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16C1" w14:textId="77777777" w:rsidR="00FD0D0A" w:rsidRPr="00F14B14" w:rsidRDefault="00065D1F" w:rsidP="00FD0D0A">
      <w:pPr>
        <w:pStyle w:val="Caption"/>
        <w:rPr>
          <w:rFonts w:ascii="Arial" w:hAnsi="Arial" w:cs="Arial"/>
          <w:sz w:val="38"/>
        </w:rPr>
      </w:pPr>
      <w:r w:rsidRPr="00F14B14">
        <w:rPr>
          <w:rFonts w:ascii="Arial" w:hAnsi="Arial" w:cs="Arial"/>
          <w:noProof/>
        </w:rPr>
        <mc:AlternateContent>
          <mc:Choice Requires="wps">
            <w:drawing>
              <wp:anchor distT="0" distB="0" distL="114300" distR="114300" simplePos="0" relativeHeight="251658240" behindDoc="0" locked="0" layoutInCell="1" allowOverlap="1" wp14:anchorId="7B977487" wp14:editId="7C5E5F64">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numCol="1" spcCol="0" rtlCol="0" fromWordArt="0" anchor="ctr" anchorCtr="0" forceAA="0" compatLnSpc="1">
                        <a:prstTxWarp prst="textNoShape">
                          <a:avLst/>
                        </a:prstTxWarp>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5" type="#_x0000_t7" alt="&quot;&quot;" style="width:89.65pt;height:918.5pt;margin-top:-318.4pt;margin-left:137.45pt;flip:x y;mso-position-horizontal-relative:page;mso-wrap-distance-bottom:0;mso-wrap-distance-left:9pt;mso-wrap-distance-right:9pt;mso-wrap-distance-top:0;mso-wrap-style:square;position:absolute;rotation:5014264fd;visibility:visible;v-text-anchor:middle;z-index:251659264" adj="8081" fillcolor="#00b0f0" strokecolor="#00b0f0" strokeweight="1pt"/>
            </w:pict>
          </mc:Fallback>
        </mc:AlternateContent>
      </w:r>
      <w:r w:rsidRPr="00F14B14">
        <w:rPr>
          <w:rFonts w:ascii="Arial" w:hAnsi="Arial" w:cs="Arial"/>
          <w:noProof/>
        </w:rPr>
        <mc:AlternateContent>
          <mc:Choice Requires="wps">
            <w:drawing>
              <wp:anchor distT="0" distB="0" distL="114300" distR="114300" simplePos="0" relativeHeight="251658241" behindDoc="0" locked="0" layoutInCell="1" allowOverlap="1" wp14:anchorId="4B7E8560" wp14:editId="4FCF8C11">
                <wp:simplePos x="0" y="0"/>
                <wp:positionH relativeFrom="page">
                  <wp:align>left</wp:align>
                </wp:positionH>
                <wp:positionV relativeFrom="paragraph">
                  <wp:posOffset>-1203270</wp:posOffset>
                </wp:positionV>
                <wp:extent cx="16055340" cy="3715385"/>
                <wp:effectExtent l="0" t="0" r="60960" b="37465"/>
                <wp:wrapNone/>
                <wp:docPr id="228" name="Right Triangle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numCol="1" spcCol="0" rtlCol="0" fromWordArt="0" anchor="ctr" anchorCtr="0" forceAA="0" compatLnSpc="1">
                        <a:prstTxWarp prst="textNoShape">
                          <a:avLst/>
                        </a:prstTxWarp>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228" o:spid="_x0000_s1026" type="#_x0000_t6" alt="&quot;&quot;" style="width:1264.2pt;height:292.55pt;margin-top:-94.75pt;margin-left:0;flip:y;mso-position-horizontal:left;mso-position-horizontal-relative:page;mso-wrap-distance-bottom:0;mso-wrap-distance-left:9pt;mso-wrap-distance-right:9pt;mso-wrap-distance-top:0;mso-wrap-style:square;position:absolute;visibility:visible;v-text-anchor:middle;z-index:251661312" fillcolor="#002060" strokecolor="#5b9bd5" strokeweight="0.5pt">
                <v:path arrowok="t"/>
              </v:shape>
            </w:pict>
          </mc:Fallback>
        </mc:AlternateContent>
      </w:r>
      <w:r w:rsidRPr="00F14B14">
        <w:rPr>
          <w:rFonts w:ascii="Arial" w:hAnsi="Arial" w:cs="Arial"/>
          <w:smallCaps/>
          <w:sz w:val="48"/>
          <w:lang w:val="cy-GB"/>
        </w:rPr>
        <w:t xml:space="preserve">                           </w:t>
      </w:r>
    </w:p>
    <w:p w14:paraId="55DAB6EA" w14:textId="77777777" w:rsidR="00FD0D0A" w:rsidRPr="00F14B14" w:rsidRDefault="00FD0D0A" w:rsidP="00FD0D0A">
      <w:pPr>
        <w:pStyle w:val="Caption"/>
        <w:rPr>
          <w:rFonts w:ascii="Arial" w:hAnsi="Arial" w:cs="Arial"/>
          <w:sz w:val="38"/>
        </w:rPr>
      </w:pPr>
    </w:p>
    <w:p w14:paraId="42A80FD1" w14:textId="77777777" w:rsidR="00FD0D0A" w:rsidRPr="00F14B14" w:rsidRDefault="00FD0D0A" w:rsidP="00FD0D0A">
      <w:pPr>
        <w:pStyle w:val="Caption"/>
        <w:rPr>
          <w:rFonts w:ascii="Arial" w:hAnsi="Arial" w:cs="Arial"/>
          <w:sz w:val="38"/>
        </w:rPr>
      </w:pPr>
    </w:p>
    <w:p w14:paraId="4473927A" w14:textId="77777777" w:rsidR="00FD0D0A" w:rsidRPr="00F14B14" w:rsidRDefault="00FD0D0A" w:rsidP="00FD0D0A">
      <w:pPr>
        <w:rPr>
          <w:rFonts w:ascii="Arial" w:hAnsi="Arial" w:cs="Arial"/>
        </w:rPr>
      </w:pPr>
    </w:p>
    <w:p w14:paraId="20C72C16" w14:textId="77777777" w:rsidR="00FD0D0A" w:rsidRPr="00F14B14" w:rsidRDefault="00FD0D0A" w:rsidP="00FD0D0A">
      <w:pPr>
        <w:pStyle w:val="Caption"/>
        <w:jc w:val="center"/>
        <w:rPr>
          <w:rFonts w:ascii="Arial" w:hAnsi="Arial" w:cs="Arial"/>
          <w:smallCaps/>
          <w:sz w:val="48"/>
        </w:rPr>
      </w:pPr>
    </w:p>
    <w:p w14:paraId="13F312B3" w14:textId="77777777" w:rsidR="00FD0D0A" w:rsidRPr="00F14B14" w:rsidRDefault="00FD0D0A" w:rsidP="00FD0D0A">
      <w:pPr>
        <w:pStyle w:val="Caption"/>
        <w:jc w:val="center"/>
        <w:rPr>
          <w:rFonts w:ascii="Arial" w:hAnsi="Arial" w:cs="Arial"/>
          <w:smallCaps/>
          <w:sz w:val="56"/>
        </w:rPr>
      </w:pPr>
    </w:p>
    <w:p w14:paraId="6F21142C" w14:textId="77777777" w:rsidR="00FD0D0A" w:rsidRPr="00F14B14" w:rsidRDefault="00FD0D0A" w:rsidP="00FD0D0A">
      <w:pPr>
        <w:pStyle w:val="Caption"/>
        <w:jc w:val="center"/>
        <w:rPr>
          <w:rFonts w:ascii="Arial" w:hAnsi="Arial" w:cs="Arial"/>
          <w:smallCaps/>
          <w:sz w:val="56"/>
        </w:rPr>
      </w:pPr>
    </w:p>
    <w:p w14:paraId="630FD032" w14:textId="77777777" w:rsidR="00FD0D0A" w:rsidRPr="00F14B14" w:rsidRDefault="00FD0D0A" w:rsidP="00FD0D0A">
      <w:pPr>
        <w:pStyle w:val="Caption"/>
        <w:jc w:val="center"/>
        <w:rPr>
          <w:rFonts w:ascii="Arial" w:hAnsi="Arial" w:cs="Arial"/>
          <w:smallCaps/>
          <w:sz w:val="56"/>
        </w:rPr>
      </w:pPr>
    </w:p>
    <w:p w14:paraId="70B303E0" w14:textId="77777777" w:rsidR="00FD0D0A" w:rsidRPr="00F14B14" w:rsidRDefault="00FD0D0A" w:rsidP="00FD0D0A">
      <w:pPr>
        <w:rPr>
          <w:rFonts w:ascii="Arial" w:hAnsi="Arial" w:cs="Arial"/>
        </w:rPr>
      </w:pPr>
    </w:p>
    <w:p w14:paraId="1EA88FEE" w14:textId="77777777" w:rsidR="00FD0D0A" w:rsidRPr="00F14B14" w:rsidRDefault="00FD0D0A" w:rsidP="00FD0D0A">
      <w:pPr>
        <w:rPr>
          <w:rFonts w:ascii="Arial" w:hAnsi="Arial" w:cs="Arial"/>
        </w:rPr>
      </w:pPr>
    </w:p>
    <w:p w14:paraId="43A65223" w14:textId="77777777" w:rsidR="003D7C1B" w:rsidRDefault="00065D1F" w:rsidP="00FD0D0A">
      <w:pPr>
        <w:pStyle w:val="Caption"/>
        <w:jc w:val="center"/>
        <w:rPr>
          <w:rFonts w:ascii="Arial" w:hAnsi="Arial" w:cs="Arial"/>
          <w:smallCaps/>
          <w:color w:val="002060"/>
          <w:sz w:val="56"/>
          <w:szCs w:val="56"/>
        </w:rPr>
      </w:pPr>
      <w:r>
        <w:rPr>
          <w:rFonts w:ascii="Arial" w:hAnsi="Arial" w:cs="Arial"/>
          <w:smallCaps/>
          <w:color w:val="002060"/>
          <w:sz w:val="56"/>
          <w:szCs w:val="56"/>
          <w:lang w:val="cy-GB"/>
        </w:rPr>
        <w:t>Cronfa Datblygu Sgiliau</w:t>
      </w:r>
    </w:p>
    <w:p w14:paraId="5EA9D6CA" w14:textId="77777777" w:rsidR="00FD0D0A" w:rsidRPr="00F14B14" w:rsidRDefault="00065D1F" w:rsidP="00FD0D0A">
      <w:pPr>
        <w:pStyle w:val="Caption"/>
        <w:jc w:val="center"/>
        <w:rPr>
          <w:rFonts w:ascii="Arial" w:hAnsi="Arial" w:cs="Arial"/>
          <w:smallCaps/>
          <w:color w:val="002060"/>
          <w:sz w:val="56"/>
          <w:szCs w:val="56"/>
        </w:rPr>
      </w:pPr>
      <w:r w:rsidRPr="00F14B14">
        <w:rPr>
          <w:rFonts w:ascii="Arial" w:hAnsi="Arial" w:cs="Arial"/>
          <w:smallCaps/>
          <w:color w:val="002060"/>
          <w:sz w:val="56"/>
          <w:szCs w:val="56"/>
          <w:lang w:val="cy-GB"/>
        </w:rPr>
        <w:t>2023 – 2025</w:t>
      </w:r>
    </w:p>
    <w:p w14:paraId="34A1E790" w14:textId="77777777" w:rsidR="00C07F41" w:rsidRPr="00F14B14" w:rsidRDefault="00C07F41" w:rsidP="00C07F41">
      <w:pPr>
        <w:rPr>
          <w:rFonts w:ascii="Arial" w:hAnsi="Arial" w:cs="Arial"/>
        </w:rPr>
      </w:pPr>
    </w:p>
    <w:p w14:paraId="423D5388" w14:textId="77777777" w:rsidR="008368D2" w:rsidRPr="00F14B14" w:rsidRDefault="008368D2" w:rsidP="008368D2">
      <w:pPr>
        <w:rPr>
          <w:rFonts w:ascii="Arial" w:hAnsi="Arial" w:cs="Arial"/>
        </w:rPr>
      </w:pPr>
    </w:p>
    <w:p w14:paraId="45BA688A" w14:textId="77777777" w:rsidR="00FD0D0A" w:rsidRPr="00F14B14" w:rsidRDefault="00065D1F" w:rsidP="007A7F5D">
      <w:pPr>
        <w:pStyle w:val="Caption"/>
        <w:jc w:val="center"/>
        <w:rPr>
          <w:rFonts w:ascii="Arial" w:hAnsi="Arial" w:cs="Arial"/>
          <w:smallCaps/>
          <w:color w:val="002060"/>
          <w:sz w:val="48"/>
          <w:szCs w:val="48"/>
        </w:rPr>
      </w:pPr>
      <w:r w:rsidRPr="00F14B14">
        <w:rPr>
          <w:rFonts w:ascii="Arial" w:hAnsi="Arial" w:cs="Arial"/>
          <w:smallCaps/>
          <w:color w:val="002060"/>
          <w:sz w:val="48"/>
          <w:szCs w:val="48"/>
          <w:lang w:val="cy-GB"/>
        </w:rPr>
        <w:t xml:space="preserve">Nodiadau Cyfarwyddyd </w:t>
      </w:r>
    </w:p>
    <w:p w14:paraId="1B4951B3" w14:textId="77777777" w:rsidR="00FD0D0A" w:rsidRPr="00F14B14" w:rsidRDefault="00FD0D0A" w:rsidP="00FD0D0A">
      <w:pPr>
        <w:rPr>
          <w:rFonts w:ascii="Arial" w:hAnsi="Arial" w:cs="Arial"/>
        </w:rPr>
      </w:pPr>
    </w:p>
    <w:p w14:paraId="66CFF227" w14:textId="77777777" w:rsidR="00FD0D0A" w:rsidRDefault="00FD0D0A" w:rsidP="00FD0D0A">
      <w:pPr>
        <w:rPr>
          <w:rFonts w:ascii="Arial" w:hAnsi="Arial" w:cs="Arial"/>
        </w:rPr>
      </w:pPr>
    </w:p>
    <w:p w14:paraId="5289AFDD" w14:textId="77777777" w:rsidR="00F14B14" w:rsidRDefault="00F14B14" w:rsidP="00FD0D0A">
      <w:pPr>
        <w:rPr>
          <w:rFonts w:ascii="Arial" w:hAnsi="Arial" w:cs="Arial"/>
        </w:rPr>
      </w:pPr>
    </w:p>
    <w:p w14:paraId="072C8821" w14:textId="77777777" w:rsidR="00F14B14" w:rsidRDefault="00F14B14" w:rsidP="00FD0D0A">
      <w:pPr>
        <w:rPr>
          <w:rFonts w:ascii="Arial" w:hAnsi="Arial" w:cs="Arial"/>
        </w:rPr>
      </w:pPr>
    </w:p>
    <w:p w14:paraId="526F2178" w14:textId="77777777" w:rsidR="00F14B14" w:rsidRDefault="00F14B14" w:rsidP="00FD0D0A">
      <w:pPr>
        <w:rPr>
          <w:rFonts w:ascii="Arial" w:hAnsi="Arial" w:cs="Arial"/>
        </w:rPr>
      </w:pPr>
    </w:p>
    <w:p w14:paraId="0C63DD60" w14:textId="77777777" w:rsidR="00453CBC" w:rsidRDefault="00453CBC" w:rsidP="00FD0D0A">
      <w:pPr>
        <w:rPr>
          <w:rFonts w:ascii="Arial" w:hAnsi="Arial" w:cs="Arial"/>
        </w:rPr>
      </w:pPr>
    </w:p>
    <w:p w14:paraId="6E306B1D" w14:textId="77777777" w:rsidR="00453CBC" w:rsidRDefault="00453CBC" w:rsidP="00FD0D0A">
      <w:pPr>
        <w:rPr>
          <w:rFonts w:ascii="Arial" w:hAnsi="Arial" w:cs="Arial"/>
        </w:rPr>
      </w:pPr>
    </w:p>
    <w:p w14:paraId="528A1D10" w14:textId="77777777" w:rsidR="00453CBC" w:rsidRDefault="00453CBC" w:rsidP="00FD0D0A">
      <w:pPr>
        <w:rPr>
          <w:rFonts w:ascii="Arial" w:hAnsi="Arial" w:cs="Arial"/>
        </w:rPr>
      </w:pPr>
    </w:p>
    <w:p w14:paraId="1789CD73" w14:textId="77777777" w:rsidR="00453CBC" w:rsidRDefault="00453CBC" w:rsidP="00FD0D0A">
      <w:pPr>
        <w:rPr>
          <w:rFonts w:ascii="Arial" w:hAnsi="Arial" w:cs="Arial"/>
        </w:rPr>
      </w:pPr>
    </w:p>
    <w:p w14:paraId="1C9B7811" w14:textId="77777777" w:rsidR="00453CBC" w:rsidRDefault="00453CBC" w:rsidP="00FD0D0A">
      <w:pPr>
        <w:rPr>
          <w:rFonts w:ascii="Arial" w:hAnsi="Arial" w:cs="Arial"/>
        </w:rPr>
      </w:pPr>
    </w:p>
    <w:p w14:paraId="1359DC00" w14:textId="77777777" w:rsidR="00F14B14" w:rsidRDefault="00F14B14" w:rsidP="00FD0D0A">
      <w:pPr>
        <w:rPr>
          <w:rFonts w:ascii="Arial" w:hAnsi="Arial" w:cs="Arial"/>
        </w:rPr>
      </w:pPr>
    </w:p>
    <w:p w14:paraId="7959ABD6" w14:textId="77777777" w:rsidR="00F14B14" w:rsidRDefault="00F14B14" w:rsidP="00FD0D0A">
      <w:pPr>
        <w:rPr>
          <w:rFonts w:ascii="Arial" w:hAnsi="Arial" w:cs="Arial"/>
        </w:rPr>
      </w:pPr>
    </w:p>
    <w:p w14:paraId="002227A8" w14:textId="77777777" w:rsidR="00F14B14" w:rsidRPr="00F14B14" w:rsidRDefault="00F14B14" w:rsidP="00FD0D0A">
      <w:pPr>
        <w:rPr>
          <w:rFonts w:ascii="Arial" w:hAnsi="Arial" w:cs="Arial"/>
        </w:rPr>
      </w:pPr>
    </w:p>
    <w:p w14:paraId="395815B3" w14:textId="77777777" w:rsidR="009E11DA" w:rsidRPr="00F14B14" w:rsidRDefault="009E11DA" w:rsidP="00FD0D0A">
      <w:pPr>
        <w:rPr>
          <w:rFonts w:ascii="Arial" w:hAnsi="Arial" w:cs="Arial"/>
        </w:rPr>
      </w:pPr>
    </w:p>
    <w:p w14:paraId="03453A51" w14:textId="77777777" w:rsidR="00FD0D0A" w:rsidRPr="00F14B14" w:rsidRDefault="00FD0D0A" w:rsidP="00FD0D0A">
      <w:pPr>
        <w:rPr>
          <w:rFonts w:ascii="Arial" w:hAnsi="Arial" w:cs="Arial"/>
        </w:rPr>
      </w:pPr>
    </w:p>
    <w:p w14:paraId="11DADF77" w14:textId="77777777" w:rsidR="00FD0D0A" w:rsidRPr="00F14B14" w:rsidRDefault="00FD0D0A" w:rsidP="00FD0D0A">
      <w:pPr>
        <w:rPr>
          <w:rFonts w:ascii="Arial" w:hAnsi="Arial" w:cs="Arial"/>
        </w:rPr>
      </w:pPr>
    </w:p>
    <w:p w14:paraId="14BB87E4" w14:textId="77777777" w:rsidR="00FD0D0A" w:rsidRDefault="00FD0D0A" w:rsidP="00FD0D0A">
      <w:pPr>
        <w:rPr>
          <w:rFonts w:ascii="Arial" w:hAnsi="Arial" w:cs="Arial"/>
        </w:rPr>
      </w:pPr>
    </w:p>
    <w:p w14:paraId="7958EE05" w14:textId="77777777" w:rsidR="00F14B14" w:rsidRDefault="00F14B14" w:rsidP="00FD0D0A">
      <w:pPr>
        <w:rPr>
          <w:rFonts w:ascii="Arial" w:hAnsi="Arial" w:cs="Arial"/>
        </w:rPr>
      </w:pPr>
    </w:p>
    <w:p w14:paraId="63B03EDC" w14:textId="77777777" w:rsidR="00F14B14" w:rsidRDefault="00F14B14" w:rsidP="00FD0D0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2200"/>
        <w:gridCol w:w="3799"/>
      </w:tblGrid>
      <w:tr w:rsidR="00804C36" w14:paraId="357C019A" w14:textId="77777777" w:rsidTr="00453CBC">
        <w:tc>
          <w:tcPr>
            <w:tcW w:w="4957" w:type="dxa"/>
          </w:tcPr>
          <w:p w14:paraId="7B68604D" w14:textId="77777777" w:rsidR="00453CBC" w:rsidRDefault="00065D1F" w:rsidP="00453CBC">
            <w:pPr>
              <w:rPr>
                <w:rFonts w:ascii="Arial" w:hAnsi="Arial" w:cs="Arial"/>
              </w:rPr>
            </w:pPr>
            <w:bookmarkStart w:id="0" w:name="_Hlk128382931"/>
            <w:r w:rsidRPr="00F14B14">
              <w:rPr>
                <w:rFonts w:ascii="Arial" w:hAnsi="Arial" w:cs="Arial"/>
                <w:noProof/>
              </w:rPr>
              <w:drawing>
                <wp:inline distT="0" distB="0" distL="0" distR="0" wp14:anchorId="683D39FF" wp14:editId="0FE6D2F7">
                  <wp:extent cx="2340000" cy="457726"/>
                  <wp:effectExtent l="0" t="0" r="3175" b="0"/>
                  <wp:docPr id="2" name="Picture 2"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98136" name="Picture 2" descr="UK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40000" cy="457726"/>
                          </a:xfrm>
                          <a:prstGeom prst="rect">
                            <a:avLst/>
                          </a:prstGeom>
                          <a:noFill/>
                          <a:ln>
                            <a:noFill/>
                          </a:ln>
                        </pic:spPr>
                      </pic:pic>
                    </a:graphicData>
                  </a:graphic>
                </wp:inline>
              </w:drawing>
            </w:r>
          </w:p>
        </w:tc>
        <w:tc>
          <w:tcPr>
            <w:tcW w:w="1654" w:type="dxa"/>
          </w:tcPr>
          <w:p w14:paraId="6E4356C4" w14:textId="77777777" w:rsidR="00453CBC" w:rsidRDefault="00065D1F" w:rsidP="00F14B14">
            <w:pPr>
              <w:jc w:val="center"/>
              <w:rPr>
                <w:rFonts w:ascii="Arial" w:hAnsi="Arial" w:cs="Arial"/>
              </w:rPr>
            </w:pPr>
            <w:r w:rsidRPr="00F14B14">
              <w:rPr>
                <w:rFonts w:ascii="Arial" w:hAnsi="Arial" w:cs="Arial"/>
                <w:noProof/>
              </w:rPr>
              <w:drawing>
                <wp:inline distT="0" distB="0" distL="0" distR="0" wp14:anchorId="253813B7" wp14:editId="73591FFB">
                  <wp:extent cx="1260000" cy="538313"/>
                  <wp:effectExtent l="0" t="0" r="0" b="0"/>
                  <wp:docPr id="4" name="Picture 4" descr="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70802" name="Picture 4" descr="Levelling Up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0" cy="538313"/>
                          </a:xfrm>
                          <a:prstGeom prst="rect">
                            <a:avLst/>
                          </a:prstGeom>
                          <a:noFill/>
                          <a:ln>
                            <a:noFill/>
                          </a:ln>
                        </pic:spPr>
                      </pic:pic>
                    </a:graphicData>
                  </a:graphic>
                </wp:inline>
              </w:drawing>
            </w:r>
          </w:p>
        </w:tc>
        <w:tc>
          <w:tcPr>
            <w:tcW w:w="4151" w:type="dxa"/>
          </w:tcPr>
          <w:p w14:paraId="28649384" w14:textId="77777777" w:rsidR="00453CBC" w:rsidRDefault="00065D1F" w:rsidP="00453CBC">
            <w:pPr>
              <w:jc w:val="right"/>
              <w:rPr>
                <w:rFonts w:ascii="Arial" w:hAnsi="Arial" w:cs="Arial"/>
              </w:rPr>
            </w:pPr>
            <w:r>
              <w:rPr>
                <w:rFonts w:ascii="Arial" w:hAnsi="Arial" w:cs="Arial"/>
                <w:noProof/>
              </w:rPr>
              <w:drawing>
                <wp:inline distT="0" distB="0" distL="0" distR="0" wp14:anchorId="3D2CCB7B" wp14:editId="7A870BB7">
                  <wp:extent cx="1224000" cy="518925"/>
                  <wp:effectExtent l="0" t="0" r="0" b="0"/>
                  <wp:docPr id="3" name="Picture 3"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46935" name="Picture 3" descr="Carmarthenshire County Counci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tc>
      </w:tr>
      <w:bookmarkEnd w:id="0"/>
    </w:tbl>
    <w:p w14:paraId="715631D5" w14:textId="77777777" w:rsidR="00FD0D0A" w:rsidRPr="00F14B14" w:rsidRDefault="00FD0D0A" w:rsidP="00FD0D0A">
      <w:pPr>
        <w:rPr>
          <w:rFonts w:ascii="Arial" w:hAnsi="Arial" w:cs="Arial"/>
        </w:rPr>
      </w:pPr>
    </w:p>
    <w:p w14:paraId="12C29DC3" w14:textId="77777777" w:rsidR="009E11DA" w:rsidRPr="00F14B14" w:rsidRDefault="009E11DA" w:rsidP="00464E02">
      <w:pPr>
        <w:jc w:val="center"/>
        <w:rPr>
          <w:rFonts w:ascii="Arial" w:hAnsi="Arial" w:cs="Arial"/>
        </w:rPr>
      </w:pPr>
    </w:p>
    <w:p w14:paraId="4F2AEC2C" w14:textId="77777777" w:rsidR="00FD0D0A" w:rsidRPr="00F14B14" w:rsidRDefault="00065D1F" w:rsidP="00FD0D0A">
      <w:pPr>
        <w:spacing w:after="160" w:line="259" w:lineRule="auto"/>
        <w:rPr>
          <w:rFonts w:ascii="Arial" w:hAnsi="Arial" w:cs="Arial"/>
        </w:rPr>
      </w:pPr>
      <w:r w:rsidRPr="00F14B14">
        <w:rPr>
          <w:rFonts w:ascii="Arial" w:hAnsi="Arial" w:cs="Arial"/>
          <w:lang w:val="cy-GB"/>
        </w:rPr>
        <w:br w:type="page"/>
      </w:r>
    </w:p>
    <w:p w14:paraId="3CB345E0" w14:textId="77777777" w:rsidR="005A3FE9" w:rsidRPr="00F14B14" w:rsidRDefault="00065D1F" w:rsidP="00D01252">
      <w:pPr>
        <w:rPr>
          <w:rFonts w:ascii="Arial" w:hAnsi="Arial" w:cs="Arial"/>
          <w:b/>
          <w:bCs/>
          <w:sz w:val="22"/>
          <w:szCs w:val="22"/>
        </w:rPr>
      </w:pPr>
      <w:r w:rsidRPr="00F14B14">
        <w:rPr>
          <w:rFonts w:ascii="Arial" w:hAnsi="Arial" w:cs="Arial"/>
          <w:b/>
          <w:bCs/>
          <w:sz w:val="22"/>
          <w:szCs w:val="22"/>
          <w:lang w:val="cy-GB"/>
        </w:rPr>
        <w:lastRenderedPageBreak/>
        <w:t xml:space="preserve">Cyflwyniad </w:t>
      </w:r>
    </w:p>
    <w:p w14:paraId="448C7FD0" w14:textId="77777777" w:rsidR="003D17EA" w:rsidRPr="00F14B14" w:rsidRDefault="00065D1F" w:rsidP="00D01252">
      <w:pPr>
        <w:rPr>
          <w:rFonts w:ascii="Arial" w:hAnsi="Arial" w:cs="Arial"/>
          <w:sz w:val="22"/>
          <w:szCs w:val="22"/>
        </w:rPr>
      </w:pPr>
      <w:r w:rsidRPr="00F14B14">
        <w:rPr>
          <w:rFonts w:ascii="Arial" w:hAnsi="Arial" w:cs="Arial"/>
          <w:sz w:val="22"/>
          <w:szCs w:val="22"/>
          <w:lang w:val="cy-GB"/>
        </w:rPr>
        <w:t xml:space="preserve">Mae Cronfa Ffyniant Gyffredin y DU yn rhan ganolog o agenda Ffyniant Bro Llywodraeth y DU. Mae dyraniad cyllid o £38.6m wedi’i gadarnhau ar gyfer Sir Gaerfyrddin a fydd yn ein galluogi i gyflawni rhai o amcanion strategol y Sir.  </w:t>
      </w:r>
    </w:p>
    <w:p w14:paraId="5D101571" w14:textId="77777777" w:rsidR="00142F5E" w:rsidRPr="00F14B14" w:rsidRDefault="00142F5E" w:rsidP="00D01252">
      <w:pPr>
        <w:rPr>
          <w:rFonts w:ascii="Arial" w:hAnsi="Arial" w:cs="Arial"/>
          <w:sz w:val="22"/>
          <w:szCs w:val="22"/>
        </w:rPr>
      </w:pPr>
    </w:p>
    <w:p w14:paraId="4D1389CF" w14:textId="77777777" w:rsidR="00142F5E" w:rsidRPr="00F14B14" w:rsidRDefault="00065D1F" w:rsidP="00D01252">
      <w:pPr>
        <w:rPr>
          <w:rFonts w:ascii="Arial" w:hAnsi="Arial" w:cs="Arial"/>
          <w:sz w:val="22"/>
          <w:szCs w:val="22"/>
        </w:rPr>
      </w:pPr>
      <w:r w:rsidRPr="00F14B14">
        <w:rPr>
          <w:rFonts w:ascii="Arial" w:hAnsi="Arial" w:cs="Arial"/>
          <w:sz w:val="22"/>
          <w:szCs w:val="22"/>
          <w:lang w:val="cy-GB"/>
        </w:rPr>
        <w:t>Mae Llywodraeth y DU wedi dyrannu cyllid tan fis Mawrth 2025 a fydd yn helpu i fynd i’r afael â rhai o’r heriau sy’n wynebu’r Sir.</w:t>
      </w:r>
    </w:p>
    <w:p w14:paraId="019AAA69" w14:textId="77777777" w:rsidR="00B7060F" w:rsidRPr="00F14B14" w:rsidRDefault="00B7060F" w:rsidP="00D01252">
      <w:pPr>
        <w:rPr>
          <w:rFonts w:ascii="Arial" w:hAnsi="Arial" w:cs="Arial"/>
          <w:sz w:val="22"/>
          <w:szCs w:val="22"/>
        </w:rPr>
      </w:pPr>
    </w:p>
    <w:p w14:paraId="25883A50" w14:textId="77777777" w:rsidR="00071A78" w:rsidRPr="004470BB" w:rsidRDefault="00065D1F" w:rsidP="00F37479">
      <w:pPr>
        <w:rPr>
          <w:rFonts w:ascii="Arial" w:hAnsi="Arial" w:cs="Arial"/>
          <w:b/>
          <w:bCs/>
          <w:sz w:val="22"/>
          <w:szCs w:val="22"/>
        </w:rPr>
      </w:pPr>
      <w:r w:rsidRPr="004470BB">
        <w:rPr>
          <w:rFonts w:ascii="Arial" w:hAnsi="Arial" w:cs="Arial"/>
          <w:sz w:val="22"/>
          <w:szCs w:val="22"/>
          <w:lang w:val="cy-GB"/>
        </w:rPr>
        <w:t xml:space="preserve">Bydd y Gronfa Datblygu Sgiliau yn cefnogi datblygu hyfforddiant wedi'i dargedu i unigolion.  Gall y cyrsiau gynnwys cyrsiau byr heb eu hachredu, cyrsiau wedi'u hachredu (byr a hyd at flwyddyn) a chyrsiau arbenigol i ddiwallu anghenion unigol. Bydd y Gronfa Datblygu Sgiliau yn galluogi unigolion i </w:t>
      </w:r>
      <w:proofErr w:type="spellStart"/>
      <w:r w:rsidRPr="004470BB">
        <w:rPr>
          <w:rFonts w:ascii="Arial" w:hAnsi="Arial" w:cs="Arial"/>
          <w:sz w:val="22"/>
          <w:szCs w:val="22"/>
          <w:lang w:val="cy-GB"/>
        </w:rPr>
        <w:t>uwchsgilio</w:t>
      </w:r>
      <w:proofErr w:type="spellEnd"/>
      <w:r w:rsidRPr="004470BB">
        <w:rPr>
          <w:rFonts w:ascii="Arial" w:hAnsi="Arial" w:cs="Arial"/>
          <w:sz w:val="22"/>
          <w:szCs w:val="22"/>
          <w:lang w:val="cy-GB"/>
        </w:rPr>
        <w:t xml:space="preserve"> mewn meysydd lle bydd cyfleoedd am swyddi a lle mae bylchau'n bodoli ar hyn o bryd (fel y nodir gan Gynllun Cyflogaeth a Sgiliau 2022 – 2025).</w:t>
      </w:r>
    </w:p>
    <w:p w14:paraId="7631E36E" w14:textId="77777777" w:rsidR="00071A78" w:rsidRPr="004470BB" w:rsidRDefault="00071A78" w:rsidP="00D01252">
      <w:pPr>
        <w:rPr>
          <w:rFonts w:ascii="Arial" w:hAnsi="Arial" w:cs="Arial"/>
          <w:sz w:val="22"/>
          <w:szCs w:val="22"/>
        </w:rPr>
      </w:pPr>
    </w:p>
    <w:p w14:paraId="72EEEC88" w14:textId="77777777" w:rsidR="0078404B" w:rsidRPr="004470BB" w:rsidRDefault="00065D1F" w:rsidP="00236408">
      <w:pPr>
        <w:rPr>
          <w:rFonts w:ascii="Arial" w:hAnsi="Arial" w:cs="Arial"/>
          <w:sz w:val="22"/>
          <w:szCs w:val="22"/>
        </w:rPr>
      </w:pPr>
      <w:r w:rsidRPr="004470BB">
        <w:rPr>
          <w:rFonts w:ascii="Arial" w:hAnsi="Arial" w:cs="Arial"/>
          <w:sz w:val="22"/>
          <w:szCs w:val="22"/>
          <w:lang w:val="cy-GB"/>
        </w:rPr>
        <w:t>Bydd y Gronfa Datblygu Sgiliau yn ariannu'r gwaith o ddatblygu a darparu cyrsiau hyfforddi er mwyn ennill cymwysterau ar draws y meysydd allweddol canlynol:</w:t>
      </w:r>
    </w:p>
    <w:p w14:paraId="52F4FF7D" w14:textId="77777777" w:rsidR="00236408" w:rsidRPr="004470BB" w:rsidRDefault="00236408" w:rsidP="00236408">
      <w:pPr>
        <w:rPr>
          <w:rFonts w:ascii="Arial" w:hAnsi="Arial" w:cs="Arial"/>
          <w:sz w:val="22"/>
          <w:szCs w:val="22"/>
        </w:rPr>
      </w:pPr>
    </w:p>
    <w:p w14:paraId="1BFA2F69" w14:textId="77777777" w:rsidR="00D50251" w:rsidRPr="004470BB" w:rsidRDefault="00065D1F">
      <w:pPr>
        <w:pStyle w:val="ListParagraph"/>
        <w:numPr>
          <w:ilvl w:val="0"/>
          <w:numId w:val="13"/>
        </w:numPr>
        <w:spacing w:after="160"/>
        <w:rPr>
          <w:rFonts w:ascii="Arial" w:hAnsi="Arial" w:cs="Arial"/>
          <w:sz w:val="22"/>
          <w:szCs w:val="22"/>
        </w:rPr>
      </w:pPr>
      <w:r w:rsidRPr="004470BB">
        <w:rPr>
          <w:rFonts w:ascii="Arial" w:hAnsi="Arial" w:cs="Arial"/>
          <w:sz w:val="22"/>
          <w:szCs w:val="22"/>
          <w:lang w:val="cy-GB"/>
        </w:rPr>
        <w:t xml:space="preserve">Sero Net </w:t>
      </w:r>
    </w:p>
    <w:p w14:paraId="67F9902E" w14:textId="77777777" w:rsidR="00D50251" w:rsidRPr="004470BB" w:rsidRDefault="00065D1F">
      <w:pPr>
        <w:pStyle w:val="ListParagraph"/>
        <w:numPr>
          <w:ilvl w:val="0"/>
          <w:numId w:val="13"/>
        </w:numPr>
        <w:spacing w:after="160"/>
        <w:rPr>
          <w:rFonts w:ascii="Arial" w:hAnsi="Arial" w:cs="Arial"/>
          <w:sz w:val="22"/>
          <w:szCs w:val="22"/>
        </w:rPr>
      </w:pPr>
      <w:r w:rsidRPr="004470BB">
        <w:rPr>
          <w:rFonts w:ascii="Arial" w:hAnsi="Arial" w:cs="Arial"/>
          <w:sz w:val="22"/>
          <w:szCs w:val="22"/>
          <w:lang w:val="cy-GB"/>
        </w:rPr>
        <w:t>Digidol (Hyfforddiant arbenigol)</w:t>
      </w:r>
    </w:p>
    <w:p w14:paraId="6C1D2806" w14:textId="77777777" w:rsidR="00D50251" w:rsidRPr="004470BB" w:rsidRDefault="00065D1F">
      <w:pPr>
        <w:pStyle w:val="ListParagraph"/>
        <w:numPr>
          <w:ilvl w:val="0"/>
          <w:numId w:val="13"/>
        </w:numPr>
        <w:spacing w:after="160"/>
        <w:rPr>
          <w:rFonts w:ascii="Arial" w:hAnsi="Arial" w:cs="Arial"/>
          <w:sz w:val="22"/>
          <w:szCs w:val="22"/>
        </w:rPr>
      </w:pPr>
      <w:r w:rsidRPr="004470BB">
        <w:rPr>
          <w:rFonts w:ascii="Arial" w:hAnsi="Arial" w:cs="Arial"/>
          <w:sz w:val="22"/>
          <w:szCs w:val="22"/>
          <w:lang w:val="cy-GB"/>
        </w:rPr>
        <w:t>Gweithgynhyrchu</w:t>
      </w:r>
    </w:p>
    <w:p w14:paraId="35955CED" w14:textId="77777777" w:rsidR="00D50251" w:rsidRPr="004470BB" w:rsidRDefault="00065D1F">
      <w:pPr>
        <w:pStyle w:val="ListParagraph"/>
        <w:numPr>
          <w:ilvl w:val="0"/>
          <w:numId w:val="13"/>
        </w:numPr>
        <w:spacing w:after="160"/>
        <w:rPr>
          <w:rFonts w:ascii="Arial" w:hAnsi="Arial"/>
          <w:sz w:val="22"/>
        </w:rPr>
      </w:pPr>
      <w:r w:rsidRPr="004470BB">
        <w:rPr>
          <w:rFonts w:ascii="Arial" w:hAnsi="Arial"/>
          <w:sz w:val="22"/>
          <w:lang w:val="cy-GB"/>
        </w:rPr>
        <w:t>Gwasanaethau Cwsmeriaid</w:t>
      </w:r>
    </w:p>
    <w:p w14:paraId="3E1AB58E" w14:textId="77777777" w:rsidR="00D50251" w:rsidRPr="004470BB" w:rsidRDefault="00065D1F">
      <w:pPr>
        <w:pStyle w:val="ListParagraph"/>
        <w:numPr>
          <w:ilvl w:val="0"/>
          <w:numId w:val="13"/>
        </w:numPr>
        <w:spacing w:after="160"/>
        <w:rPr>
          <w:rFonts w:ascii="Arial" w:hAnsi="Arial"/>
          <w:sz w:val="22"/>
        </w:rPr>
      </w:pPr>
      <w:r w:rsidRPr="004470BB">
        <w:rPr>
          <w:rFonts w:ascii="Arial" w:hAnsi="Arial"/>
          <w:sz w:val="22"/>
          <w:lang w:val="cy-GB"/>
        </w:rPr>
        <w:t>Arweinyddiaeth a Rheolaeth</w:t>
      </w:r>
    </w:p>
    <w:p w14:paraId="21B3F10A" w14:textId="77777777" w:rsidR="00D50251" w:rsidRPr="004470BB" w:rsidRDefault="00065D1F">
      <w:pPr>
        <w:pStyle w:val="ListParagraph"/>
        <w:numPr>
          <w:ilvl w:val="0"/>
          <w:numId w:val="13"/>
        </w:numPr>
        <w:spacing w:after="160"/>
        <w:rPr>
          <w:rFonts w:ascii="Arial" w:hAnsi="Arial" w:cs="Arial"/>
          <w:sz w:val="22"/>
          <w:szCs w:val="22"/>
        </w:rPr>
      </w:pPr>
      <w:r w:rsidRPr="004470BB">
        <w:rPr>
          <w:rFonts w:ascii="Arial" w:hAnsi="Arial" w:cs="Arial"/>
          <w:sz w:val="22"/>
          <w:szCs w:val="22"/>
          <w:lang w:val="cy-GB"/>
        </w:rPr>
        <w:t>Datrys Problemau</w:t>
      </w:r>
    </w:p>
    <w:p w14:paraId="0F32C80E" w14:textId="77777777" w:rsidR="00D50251" w:rsidRPr="004470BB" w:rsidRDefault="00065D1F">
      <w:pPr>
        <w:pStyle w:val="ListParagraph"/>
        <w:numPr>
          <w:ilvl w:val="0"/>
          <w:numId w:val="13"/>
        </w:numPr>
        <w:spacing w:after="160"/>
        <w:rPr>
          <w:rFonts w:ascii="Arial" w:hAnsi="Arial" w:cs="Arial"/>
          <w:sz w:val="22"/>
          <w:szCs w:val="22"/>
        </w:rPr>
      </w:pPr>
      <w:r w:rsidRPr="004470BB">
        <w:rPr>
          <w:rFonts w:ascii="Arial" w:hAnsi="Arial" w:cs="Arial"/>
          <w:sz w:val="22"/>
          <w:szCs w:val="22"/>
          <w:lang w:val="cy-GB"/>
        </w:rPr>
        <w:t>Meithrin Hyder</w:t>
      </w:r>
    </w:p>
    <w:p w14:paraId="2A317623" w14:textId="77777777" w:rsidR="003020B5" w:rsidRPr="004470BB" w:rsidRDefault="00065D1F" w:rsidP="0078404B">
      <w:pPr>
        <w:spacing w:after="160"/>
        <w:rPr>
          <w:rFonts w:ascii="Arial" w:hAnsi="Arial" w:cs="Arial"/>
          <w:sz w:val="22"/>
          <w:szCs w:val="22"/>
        </w:rPr>
      </w:pPr>
      <w:r w:rsidRPr="004470BB">
        <w:rPr>
          <w:rFonts w:ascii="Arial" w:hAnsi="Arial" w:cs="Arial"/>
          <w:sz w:val="22"/>
          <w:szCs w:val="22"/>
          <w:lang w:val="cy-GB"/>
        </w:rPr>
        <w:t>Bydd gofyn i ymgeiswyr sicrhau nad yw unrhyw weithgaredd yn dyblygu gweithgarwch sydd wedi'i gyllido eisoes (er enghraifft Cyfrif Dysgu Personol: darpariaeth Addysg Bellach ran-amser neu raglen sgiliau Llywodraeth Cymru)</w:t>
      </w:r>
    </w:p>
    <w:p w14:paraId="468DE745" w14:textId="77777777" w:rsidR="00F405BD" w:rsidRPr="004470BB" w:rsidRDefault="00065D1F" w:rsidP="00474DAF">
      <w:pPr>
        <w:keepNext/>
        <w:overflowPunct w:val="0"/>
        <w:autoSpaceDE w:val="0"/>
        <w:autoSpaceDN w:val="0"/>
        <w:adjustRightInd w:val="0"/>
        <w:jc w:val="both"/>
        <w:textAlignment w:val="baseline"/>
        <w:rPr>
          <w:rFonts w:ascii="Arial" w:hAnsi="Arial"/>
          <w:b/>
          <w:sz w:val="22"/>
        </w:rPr>
      </w:pPr>
      <w:r w:rsidRPr="004470BB">
        <w:rPr>
          <w:rFonts w:ascii="Arial" w:hAnsi="Arial"/>
          <w:b/>
          <w:bCs/>
          <w:sz w:val="22"/>
          <w:lang w:val="cy-GB"/>
        </w:rPr>
        <w:t xml:space="preserve">Lefelau’r grant </w:t>
      </w:r>
    </w:p>
    <w:p w14:paraId="4CEE11A4" w14:textId="77777777" w:rsidR="007F552C" w:rsidRDefault="00065D1F" w:rsidP="00474DAF">
      <w:pPr>
        <w:keepNext/>
        <w:overflowPunct w:val="0"/>
        <w:autoSpaceDE w:val="0"/>
        <w:autoSpaceDN w:val="0"/>
        <w:adjustRightInd w:val="0"/>
        <w:textAlignment w:val="baseline"/>
        <w:rPr>
          <w:rFonts w:ascii="Arial" w:hAnsi="Arial" w:cs="Arial"/>
          <w:b/>
          <w:bCs/>
          <w:sz w:val="22"/>
          <w:szCs w:val="22"/>
        </w:rPr>
      </w:pPr>
      <w:r w:rsidRPr="004470BB">
        <w:rPr>
          <w:rFonts w:ascii="Arial" w:hAnsi="Arial"/>
          <w:sz w:val="22"/>
          <w:lang w:val="cy-GB"/>
        </w:rPr>
        <w:t xml:space="preserve">Bydd cymorth ariannol ar gael drwy gynllun grant trydydd parti i grwpiau â chyfansoddiad gyflawni prosiectau refeniw. </w:t>
      </w:r>
      <w:r w:rsidRPr="004470BB">
        <w:rPr>
          <w:rFonts w:ascii="Arial" w:hAnsi="Arial"/>
          <w:b/>
          <w:bCs/>
          <w:sz w:val="22"/>
          <w:lang w:val="cy-GB"/>
        </w:rPr>
        <w:t>Cyfanswm y grantiau sydd ar gael - £1,250,000</w:t>
      </w:r>
    </w:p>
    <w:p w14:paraId="642796AB" w14:textId="77777777" w:rsidR="0034534D" w:rsidRDefault="0034534D" w:rsidP="00474DAF">
      <w:pPr>
        <w:keepNext/>
        <w:overflowPunct w:val="0"/>
        <w:autoSpaceDE w:val="0"/>
        <w:autoSpaceDN w:val="0"/>
        <w:adjustRightInd w:val="0"/>
        <w:textAlignment w:val="baseline"/>
        <w:rPr>
          <w:rFonts w:ascii="Arial" w:hAnsi="Arial" w:cs="Arial"/>
          <w:b/>
          <w:bCs/>
          <w:sz w:val="22"/>
          <w:szCs w:val="22"/>
        </w:rPr>
      </w:pPr>
    </w:p>
    <w:p w14:paraId="5DCC1302" w14:textId="77777777" w:rsidR="007F552C" w:rsidRPr="0034534D" w:rsidRDefault="00065D1F" w:rsidP="0034534D">
      <w:pPr>
        <w:keepNext/>
        <w:overflowPunct w:val="0"/>
        <w:autoSpaceDE w:val="0"/>
        <w:autoSpaceDN w:val="0"/>
        <w:adjustRightInd w:val="0"/>
        <w:textAlignment w:val="baseline"/>
        <w:rPr>
          <w:rFonts w:ascii="Arial" w:hAnsi="Arial" w:cs="Arial"/>
          <w:sz w:val="22"/>
          <w:szCs w:val="22"/>
          <w:lang w:eastAsia="en-GB"/>
        </w:rPr>
      </w:pPr>
      <w:r w:rsidRPr="0034534D">
        <w:rPr>
          <w:rFonts w:ascii="Arial" w:hAnsi="Arial" w:cs="Arial"/>
          <w:sz w:val="22"/>
          <w:szCs w:val="22"/>
          <w:lang w:val="cy-GB" w:eastAsia="en-GB"/>
        </w:rPr>
        <w:t>Mae'r trothwy grantiau rhwng £10,000 a £250,000.</w:t>
      </w:r>
    </w:p>
    <w:p w14:paraId="79021B59" w14:textId="77777777" w:rsidR="003B1BD6" w:rsidRDefault="003B1BD6" w:rsidP="00AB13DE">
      <w:pPr>
        <w:keepNext/>
        <w:overflowPunct w:val="0"/>
        <w:autoSpaceDE w:val="0"/>
        <w:autoSpaceDN w:val="0"/>
        <w:adjustRightInd w:val="0"/>
        <w:textAlignment w:val="baseline"/>
        <w:rPr>
          <w:rFonts w:ascii="Arial" w:hAnsi="Arial" w:cs="Arial"/>
          <w:b/>
          <w:bCs/>
          <w:sz w:val="22"/>
          <w:szCs w:val="22"/>
          <w:lang w:eastAsia="en-GB"/>
        </w:rPr>
      </w:pPr>
    </w:p>
    <w:p w14:paraId="60E02D8D" w14:textId="77777777" w:rsidR="006300F8" w:rsidRPr="004470BB" w:rsidRDefault="00065D1F" w:rsidP="00AB13DE">
      <w:pPr>
        <w:keepNext/>
        <w:overflowPunct w:val="0"/>
        <w:autoSpaceDE w:val="0"/>
        <w:autoSpaceDN w:val="0"/>
        <w:adjustRightInd w:val="0"/>
        <w:textAlignment w:val="baseline"/>
        <w:rPr>
          <w:rStyle w:val="ui-provider"/>
          <w:rFonts w:ascii="Arial" w:hAnsi="Arial" w:cs="Arial"/>
          <w:sz w:val="22"/>
          <w:szCs w:val="22"/>
        </w:rPr>
      </w:pPr>
      <w:r w:rsidRPr="004470BB">
        <w:rPr>
          <w:rStyle w:val="ui-provider"/>
          <w:rFonts w:ascii="Arial" w:hAnsi="Arial" w:cs="Arial"/>
          <w:sz w:val="22"/>
          <w:szCs w:val="22"/>
          <w:lang w:val="cy-GB"/>
        </w:rPr>
        <w:t>Er na fydd arian cyfatebol yn rhan o'r meini prawf asesu, byddai'n help i sicrhau'r effaith a'r gwerth mwyaf posibl am arian ar gyfer rhaglen y Gronfa Ffyniant Gyffredin pe bai 10% o arian parod cyfatebol yn cael ei gynnwys.</w:t>
      </w:r>
    </w:p>
    <w:p w14:paraId="13405CC2" w14:textId="77777777" w:rsidR="006300F8" w:rsidRPr="004470BB" w:rsidRDefault="006300F8" w:rsidP="00AB13DE">
      <w:pPr>
        <w:keepNext/>
        <w:overflowPunct w:val="0"/>
        <w:autoSpaceDE w:val="0"/>
        <w:autoSpaceDN w:val="0"/>
        <w:adjustRightInd w:val="0"/>
        <w:textAlignment w:val="baseline"/>
        <w:rPr>
          <w:rFonts w:ascii="Arial" w:hAnsi="Arial" w:cs="Arial"/>
          <w:b/>
          <w:bCs/>
          <w:sz w:val="22"/>
          <w:szCs w:val="22"/>
          <w:lang w:eastAsia="en-GB"/>
        </w:rPr>
      </w:pPr>
    </w:p>
    <w:p w14:paraId="27332C7C" w14:textId="77777777" w:rsidR="001F05C3" w:rsidRPr="004470BB" w:rsidRDefault="00065D1F" w:rsidP="00AB13DE">
      <w:pPr>
        <w:keepNext/>
        <w:overflowPunct w:val="0"/>
        <w:autoSpaceDE w:val="0"/>
        <w:autoSpaceDN w:val="0"/>
        <w:adjustRightInd w:val="0"/>
        <w:textAlignment w:val="baseline"/>
        <w:rPr>
          <w:rFonts w:ascii="Arial" w:hAnsi="Arial"/>
          <w:b/>
          <w:sz w:val="22"/>
        </w:rPr>
      </w:pPr>
      <w:r w:rsidRPr="004470BB">
        <w:rPr>
          <w:rFonts w:ascii="Arial" w:hAnsi="Arial"/>
          <w:b/>
          <w:bCs/>
          <w:sz w:val="22"/>
          <w:lang w:val="cy-GB"/>
        </w:rPr>
        <w:t>Sefydliadau Cymwys</w:t>
      </w:r>
    </w:p>
    <w:p w14:paraId="713E58C0" w14:textId="77777777" w:rsidR="001D7C83" w:rsidRPr="004470BB" w:rsidRDefault="00065D1F" w:rsidP="00AB13DE">
      <w:pPr>
        <w:keepNext/>
        <w:overflowPunct w:val="0"/>
        <w:autoSpaceDE w:val="0"/>
        <w:autoSpaceDN w:val="0"/>
        <w:adjustRightInd w:val="0"/>
        <w:textAlignment w:val="baseline"/>
        <w:rPr>
          <w:rFonts w:ascii="Arial" w:hAnsi="Arial"/>
          <w:b/>
          <w:sz w:val="22"/>
        </w:rPr>
      </w:pPr>
      <w:r w:rsidRPr="004470BB">
        <w:rPr>
          <w:rFonts w:ascii="Arial" w:hAnsi="Arial"/>
          <w:sz w:val="22"/>
          <w:lang w:val="cy-GB"/>
        </w:rPr>
        <w:t>Mae'r gronfa ar gael i sefydliadau newydd neu bresennol sydd wedi'u lleoli yn Sir Gaerfyrddin neu sy'n bwriadu symud i Sir Gaerfyrddin.  Sefydliadau cymwys:</w:t>
      </w:r>
    </w:p>
    <w:p w14:paraId="7FDFB76E" w14:textId="77777777" w:rsidR="00732E85" w:rsidRPr="004470BB" w:rsidRDefault="00065D1F">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4470BB">
        <w:rPr>
          <w:rFonts w:ascii="Arial" w:hAnsi="Arial" w:cs="Arial"/>
          <w:sz w:val="22"/>
          <w:szCs w:val="22"/>
          <w:lang w:val="cy-GB" w:eastAsia="en-GB"/>
        </w:rPr>
        <w:t>Colegau Addysg Bellach</w:t>
      </w:r>
    </w:p>
    <w:p w14:paraId="448CF690" w14:textId="77777777" w:rsidR="00732E85" w:rsidRPr="004470BB" w:rsidRDefault="00065D1F">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4470BB">
        <w:rPr>
          <w:rFonts w:ascii="Arial" w:hAnsi="Arial" w:cs="Arial"/>
          <w:sz w:val="22"/>
          <w:szCs w:val="22"/>
          <w:lang w:val="cy-GB" w:eastAsia="en-GB"/>
        </w:rPr>
        <w:t>Prifysgolion</w:t>
      </w:r>
    </w:p>
    <w:p w14:paraId="6EDBD909" w14:textId="77777777" w:rsidR="00732E85" w:rsidRPr="004470BB" w:rsidRDefault="00065D1F">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4470BB">
        <w:rPr>
          <w:rFonts w:ascii="Arial" w:hAnsi="Arial" w:cs="Arial"/>
          <w:sz w:val="22"/>
          <w:szCs w:val="22"/>
          <w:lang w:val="cy-GB" w:eastAsia="en-GB"/>
        </w:rPr>
        <w:t xml:space="preserve">Darparwyr Hyfforddiant Preifat </w:t>
      </w:r>
    </w:p>
    <w:p w14:paraId="03222F9A" w14:textId="77777777" w:rsidR="00890ADD" w:rsidRPr="004470BB" w:rsidRDefault="00065D1F">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4470BB">
        <w:rPr>
          <w:rFonts w:ascii="Arial" w:hAnsi="Arial" w:cs="Arial"/>
          <w:sz w:val="22"/>
          <w:szCs w:val="22"/>
          <w:lang w:val="cy-GB" w:eastAsia="en-GB"/>
        </w:rPr>
        <w:t>Sector Preifat</w:t>
      </w:r>
    </w:p>
    <w:p w14:paraId="5188C7D7" w14:textId="77777777" w:rsidR="001D7C83" w:rsidRPr="004470BB" w:rsidRDefault="00065D1F">
      <w:pPr>
        <w:pStyle w:val="ListParagraph"/>
        <w:keepNext/>
        <w:numPr>
          <w:ilvl w:val="0"/>
          <w:numId w:val="10"/>
        </w:numPr>
        <w:overflowPunct w:val="0"/>
        <w:autoSpaceDE w:val="0"/>
        <w:autoSpaceDN w:val="0"/>
        <w:adjustRightInd w:val="0"/>
        <w:spacing w:before="60"/>
        <w:ind w:right="-2"/>
        <w:textAlignment w:val="baseline"/>
        <w:rPr>
          <w:rFonts w:ascii="Arial" w:hAnsi="Arial"/>
          <w:sz w:val="22"/>
        </w:rPr>
      </w:pPr>
      <w:r w:rsidRPr="004470BB">
        <w:rPr>
          <w:rFonts w:ascii="Arial" w:hAnsi="Arial"/>
          <w:sz w:val="22"/>
          <w:lang w:val="cy-GB"/>
        </w:rPr>
        <w:t>Elusennau Cofrestredig</w:t>
      </w:r>
    </w:p>
    <w:p w14:paraId="076752FC" w14:textId="77777777" w:rsidR="001D7C83" w:rsidRPr="004470BB" w:rsidRDefault="00065D1F">
      <w:pPr>
        <w:pStyle w:val="ListParagraph"/>
        <w:keepNext/>
        <w:numPr>
          <w:ilvl w:val="0"/>
          <w:numId w:val="10"/>
        </w:numPr>
        <w:overflowPunct w:val="0"/>
        <w:autoSpaceDE w:val="0"/>
        <w:autoSpaceDN w:val="0"/>
        <w:adjustRightInd w:val="0"/>
        <w:spacing w:before="60"/>
        <w:ind w:right="-2"/>
        <w:textAlignment w:val="baseline"/>
        <w:rPr>
          <w:rFonts w:ascii="Arial" w:hAnsi="Arial"/>
          <w:sz w:val="22"/>
        </w:rPr>
      </w:pPr>
      <w:r w:rsidRPr="004470BB">
        <w:rPr>
          <w:rFonts w:ascii="Arial" w:hAnsi="Arial"/>
          <w:sz w:val="22"/>
          <w:lang w:val="cy-GB"/>
        </w:rPr>
        <w:t>Sefydliadau di-elw</w:t>
      </w:r>
    </w:p>
    <w:p w14:paraId="21E749CB" w14:textId="77777777" w:rsidR="001D7C83" w:rsidRPr="004470BB" w:rsidRDefault="00065D1F">
      <w:pPr>
        <w:pStyle w:val="ListParagraph"/>
        <w:keepNext/>
        <w:numPr>
          <w:ilvl w:val="0"/>
          <w:numId w:val="10"/>
        </w:numPr>
        <w:overflowPunct w:val="0"/>
        <w:autoSpaceDE w:val="0"/>
        <w:autoSpaceDN w:val="0"/>
        <w:adjustRightInd w:val="0"/>
        <w:spacing w:before="60"/>
        <w:ind w:right="-2"/>
        <w:textAlignment w:val="baseline"/>
        <w:rPr>
          <w:rFonts w:ascii="Arial" w:hAnsi="Arial"/>
          <w:sz w:val="22"/>
        </w:rPr>
      </w:pPr>
      <w:r w:rsidRPr="004470BB">
        <w:rPr>
          <w:rFonts w:ascii="Arial" w:hAnsi="Arial"/>
          <w:sz w:val="22"/>
          <w:lang w:val="cy-GB"/>
        </w:rPr>
        <w:t>Mentrau Cymdeithasol</w:t>
      </w:r>
    </w:p>
    <w:p w14:paraId="4106A5B8" w14:textId="77777777" w:rsidR="002A55C9" w:rsidRPr="004470BB" w:rsidRDefault="00065D1F">
      <w:pPr>
        <w:pStyle w:val="ListParagraph"/>
        <w:keepNext/>
        <w:numPr>
          <w:ilvl w:val="0"/>
          <w:numId w:val="10"/>
        </w:numPr>
        <w:overflowPunct w:val="0"/>
        <w:autoSpaceDE w:val="0"/>
        <w:autoSpaceDN w:val="0"/>
        <w:adjustRightInd w:val="0"/>
        <w:spacing w:before="60"/>
        <w:ind w:right="-2"/>
        <w:textAlignment w:val="baseline"/>
        <w:rPr>
          <w:rFonts w:ascii="Arial" w:hAnsi="Arial"/>
          <w:sz w:val="22"/>
        </w:rPr>
      </w:pPr>
      <w:r w:rsidRPr="004470BB">
        <w:rPr>
          <w:rFonts w:ascii="Arial" w:hAnsi="Arial"/>
          <w:sz w:val="22"/>
          <w:lang w:val="cy-GB"/>
        </w:rPr>
        <w:t>Cyrff Cyhoeddus</w:t>
      </w:r>
    </w:p>
    <w:p w14:paraId="37106DCB" w14:textId="77777777" w:rsidR="002A55C9" w:rsidRPr="004470BB" w:rsidRDefault="002A55C9" w:rsidP="002A55C9">
      <w:pPr>
        <w:keepNext/>
        <w:overflowPunct w:val="0"/>
        <w:autoSpaceDE w:val="0"/>
        <w:autoSpaceDN w:val="0"/>
        <w:adjustRightInd w:val="0"/>
        <w:spacing w:before="60"/>
        <w:ind w:right="-2"/>
        <w:textAlignment w:val="baseline"/>
        <w:rPr>
          <w:rFonts w:ascii="Arial" w:hAnsi="Arial" w:cs="Arial"/>
          <w:sz w:val="22"/>
          <w:szCs w:val="22"/>
          <w:lang w:eastAsia="en-GB"/>
        </w:rPr>
      </w:pPr>
    </w:p>
    <w:p w14:paraId="0C50D872" w14:textId="77777777" w:rsidR="006304D1" w:rsidRPr="004470BB" w:rsidRDefault="00065D1F" w:rsidP="006304D1">
      <w:pPr>
        <w:tabs>
          <w:tab w:val="left" w:pos="2204"/>
        </w:tabs>
        <w:rPr>
          <w:rFonts w:ascii="Arial" w:hAnsi="Arial"/>
          <w:b/>
          <w:sz w:val="22"/>
        </w:rPr>
      </w:pPr>
      <w:r w:rsidRPr="004470BB">
        <w:rPr>
          <w:rFonts w:ascii="Arial" w:hAnsi="Arial"/>
          <w:b/>
          <w:bCs/>
          <w:sz w:val="22"/>
          <w:lang w:val="cy-GB"/>
        </w:rPr>
        <w:t>Sefydliadau Anghymwys</w:t>
      </w:r>
    </w:p>
    <w:p w14:paraId="148C3CC6" w14:textId="77777777" w:rsidR="006304D1" w:rsidRPr="004470BB" w:rsidRDefault="00065D1F">
      <w:pPr>
        <w:numPr>
          <w:ilvl w:val="0"/>
          <w:numId w:val="11"/>
        </w:numPr>
        <w:tabs>
          <w:tab w:val="left" w:pos="2204"/>
        </w:tabs>
        <w:jc w:val="both"/>
        <w:rPr>
          <w:rFonts w:ascii="Arial" w:hAnsi="Arial"/>
          <w:b/>
          <w:sz w:val="22"/>
        </w:rPr>
      </w:pPr>
      <w:r w:rsidRPr="004470BB">
        <w:rPr>
          <w:rFonts w:ascii="Arial" w:hAnsi="Arial"/>
          <w:sz w:val="22"/>
          <w:lang w:val="cy-GB"/>
        </w:rPr>
        <w:t>Unigolion preifat</w:t>
      </w:r>
    </w:p>
    <w:p w14:paraId="6304239C" w14:textId="77777777" w:rsidR="006304D1" w:rsidRPr="004470BB" w:rsidRDefault="00065D1F">
      <w:pPr>
        <w:numPr>
          <w:ilvl w:val="0"/>
          <w:numId w:val="11"/>
        </w:numPr>
        <w:tabs>
          <w:tab w:val="left" w:pos="2204"/>
        </w:tabs>
        <w:jc w:val="both"/>
        <w:rPr>
          <w:rFonts w:ascii="Arial" w:hAnsi="Arial"/>
          <w:sz w:val="22"/>
        </w:rPr>
      </w:pPr>
      <w:r w:rsidRPr="004470BB">
        <w:rPr>
          <w:rFonts w:ascii="Arial" w:hAnsi="Arial"/>
          <w:sz w:val="22"/>
          <w:lang w:val="cy-GB"/>
        </w:rPr>
        <w:t xml:space="preserve">Gweithgarwch prosiect sy’n cael ei ddarparu er budd pobl y tu allan i Sir Gaerfyrddin yn unig </w:t>
      </w:r>
    </w:p>
    <w:p w14:paraId="30D713E7" w14:textId="77777777" w:rsidR="000E7537" w:rsidRPr="004470BB" w:rsidRDefault="00065D1F">
      <w:pPr>
        <w:numPr>
          <w:ilvl w:val="0"/>
          <w:numId w:val="11"/>
        </w:numPr>
        <w:tabs>
          <w:tab w:val="left" w:pos="2204"/>
        </w:tabs>
        <w:jc w:val="both"/>
        <w:rPr>
          <w:rFonts w:ascii="Arial" w:hAnsi="Arial"/>
          <w:sz w:val="22"/>
        </w:rPr>
      </w:pPr>
      <w:r w:rsidRPr="004470BB">
        <w:rPr>
          <w:rFonts w:ascii="Arial" w:hAnsi="Arial"/>
          <w:sz w:val="22"/>
          <w:lang w:val="cy-GB"/>
        </w:rPr>
        <w:t>Sefydliadau cenedlaethol – oni bai bod y gwasanaeth yn cael ei ddarparu drwy gangen leol yn Sir Gaerfyrddin sydd â’i chyfrif banc ei hun.</w:t>
      </w:r>
    </w:p>
    <w:p w14:paraId="462364E7" w14:textId="77777777" w:rsidR="0025391E" w:rsidRPr="00F14B14" w:rsidRDefault="0025391E" w:rsidP="0058635B">
      <w:pPr>
        <w:rPr>
          <w:rFonts w:ascii="Arial" w:hAnsi="Arial" w:cs="Arial"/>
          <w:sz w:val="22"/>
          <w:szCs w:val="22"/>
        </w:rPr>
      </w:pPr>
    </w:p>
    <w:p w14:paraId="56E2BF8B" w14:textId="77777777" w:rsidR="00DA68B5" w:rsidRPr="00F14B14" w:rsidRDefault="00065D1F" w:rsidP="0058635B">
      <w:pPr>
        <w:rPr>
          <w:rFonts w:ascii="Arial" w:hAnsi="Arial" w:cs="Arial"/>
          <w:b/>
          <w:bCs/>
          <w:sz w:val="22"/>
          <w:szCs w:val="22"/>
        </w:rPr>
      </w:pPr>
      <w:r w:rsidRPr="00F14B14">
        <w:rPr>
          <w:rFonts w:ascii="Arial" w:hAnsi="Arial" w:cs="Arial"/>
          <w:b/>
          <w:bCs/>
          <w:sz w:val="22"/>
          <w:szCs w:val="22"/>
          <w:lang w:val="cy-GB"/>
        </w:rPr>
        <w:t>Gweithgaredd prosiect cymwys</w:t>
      </w:r>
    </w:p>
    <w:p w14:paraId="53DB183A" w14:textId="77777777" w:rsidR="001D2158" w:rsidRPr="00F14B14" w:rsidRDefault="001D2158" w:rsidP="0058635B">
      <w:pPr>
        <w:rPr>
          <w:rFonts w:ascii="Arial" w:hAnsi="Arial" w:cs="Arial"/>
          <w:b/>
          <w:bCs/>
          <w:sz w:val="22"/>
          <w:szCs w:val="22"/>
        </w:rPr>
      </w:pPr>
    </w:p>
    <w:p w14:paraId="173D5605" w14:textId="77777777" w:rsidR="001D2158" w:rsidRPr="004470BB" w:rsidRDefault="00065D1F" w:rsidP="0058635B">
      <w:pPr>
        <w:rPr>
          <w:rFonts w:ascii="Arial" w:hAnsi="Arial"/>
          <w:sz w:val="22"/>
        </w:rPr>
      </w:pPr>
      <w:r w:rsidRPr="004470BB">
        <w:rPr>
          <w:rFonts w:ascii="Arial" w:hAnsi="Arial"/>
          <w:sz w:val="22"/>
          <w:lang w:val="cy-GB"/>
        </w:rPr>
        <w:t>Mae'r canlynol yn rhoi enghreifftiau o brosiectau cymwys. Sylwch nad yw hon yn rhestr gyflawn.</w:t>
      </w:r>
    </w:p>
    <w:p w14:paraId="2719B557" w14:textId="77777777" w:rsidR="00016C90" w:rsidRPr="004470BB" w:rsidRDefault="00065D1F">
      <w:pPr>
        <w:pStyle w:val="ListParagraph"/>
        <w:numPr>
          <w:ilvl w:val="0"/>
          <w:numId w:val="14"/>
        </w:numPr>
        <w:rPr>
          <w:rFonts w:ascii="Arial" w:hAnsi="Arial" w:cs="Arial"/>
          <w:sz w:val="22"/>
          <w:szCs w:val="22"/>
        </w:rPr>
      </w:pPr>
      <w:r w:rsidRPr="004470BB">
        <w:rPr>
          <w:rFonts w:ascii="Arial" w:hAnsi="Arial" w:cs="Arial"/>
          <w:sz w:val="22"/>
          <w:szCs w:val="22"/>
          <w:lang w:val="cy-GB"/>
        </w:rPr>
        <w:t>Cyllid i helpu unigolion i ennill cymwysterau yn y meysydd allweddol a amlygwyd.</w:t>
      </w:r>
    </w:p>
    <w:p w14:paraId="204E94F0" w14:textId="77777777" w:rsidR="00577E87" w:rsidRPr="004470BB" w:rsidRDefault="00065D1F">
      <w:pPr>
        <w:pStyle w:val="ListParagraph"/>
        <w:numPr>
          <w:ilvl w:val="0"/>
          <w:numId w:val="14"/>
        </w:numPr>
        <w:rPr>
          <w:rFonts w:ascii="Arial" w:hAnsi="Arial" w:cs="Arial"/>
          <w:sz w:val="22"/>
          <w:szCs w:val="22"/>
        </w:rPr>
      </w:pPr>
      <w:r w:rsidRPr="004470BB">
        <w:rPr>
          <w:rFonts w:ascii="Arial" w:hAnsi="Arial" w:cs="Arial"/>
          <w:sz w:val="22"/>
          <w:szCs w:val="22"/>
          <w:lang w:val="cy-GB"/>
        </w:rPr>
        <w:t>Cyllid i gefnogi'r gwaith o ddatblygu cymwysterau i ddiwallu anghenion cyflogwyr yn y meysydd allweddol a amlygwyd.</w:t>
      </w:r>
    </w:p>
    <w:p w14:paraId="01B475DC" w14:textId="77777777" w:rsidR="00C8435A" w:rsidRPr="00F14B14" w:rsidRDefault="00C8435A" w:rsidP="00C8435A">
      <w:pPr>
        <w:rPr>
          <w:rFonts w:ascii="Arial" w:hAnsi="Arial" w:cs="Arial"/>
          <w:b/>
          <w:bCs/>
          <w:sz w:val="22"/>
          <w:szCs w:val="22"/>
        </w:rPr>
      </w:pPr>
    </w:p>
    <w:p w14:paraId="031A3505" w14:textId="77777777" w:rsidR="007F77ED" w:rsidRPr="00F14B14" w:rsidRDefault="00065D1F" w:rsidP="00DA7012">
      <w:pPr>
        <w:rPr>
          <w:rFonts w:ascii="Arial" w:hAnsi="Arial" w:cs="Arial"/>
          <w:b/>
          <w:bCs/>
          <w:sz w:val="22"/>
          <w:szCs w:val="22"/>
        </w:rPr>
      </w:pPr>
      <w:r w:rsidRPr="00F14B14">
        <w:rPr>
          <w:rFonts w:ascii="Arial" w:hAnsi="Arial" w:cs="Arial"/>
          <w:b/>
          <w:bCs/>
          <w:sz w:val="22"/>
          <w:szCs w:val="22"/>
          <w:lang w:val="cy-GB"/>
        </w:rPr>
        <w:t>Costau prosiect cymwys:</w:t>
      </w:r>
    </w:p>
    <w:p w14:paraId="1F70A7DC" w14:textId="77777777" w:rsidR="00DA7012" w:rsidRPr="00F14B14" w:rsidRDefault="00065D1F">
      <w:pPr>
        <w:pStyle w:val="ListParagraph"/>
        <w:numPr>
          <w:ilvl w:val="0"/>
          <w:numId w:val="19"/>
        </w:numPr>
        <w:rPr>
          <w:rFonts w:ascii="Arial" w:hAnsi="Arial" w:cs="Arial"/>
          <w:sz w:val="22"/>
          <w:szCs w:val="22"/>
        </w:rPr>
      </w:pPr>
      <w:r w:rsidRPr="00F14B14">
        <w:rPr>
          <w:rFonts w:ascii="Arial" w:hAnsi="Arial" w:cs="Arial"/>
          <w:sz w:val="22"/>
          <w:szCs w:val="22"/>
          <w:lang w:val="cy-GB"/>
        </w:rPr>
        <w:t xml:space="preserve">Cyflogau yn ymwneud â chreu swyddi newydd ac ychwanegol </w:t>
      </w:r>
    </w:p>
    <w:p w14:paraId="3FE45F62" w14:textId="77777777" w:rsidR="00DA7012" w:rsidRPr="00F14B14" w:rsidRDefault="00065D1F">
      <w:pPr>
        <w:pStyle w:val="ListParagraph"/>
        <w:numPr>
          <w:ilvl w:val="0"/>
          <w:numId w:val="19"/>
        </w:numPr>
        <w:rPr>
          <w:rFonts w:ascii="Arial" w:hAnsi="Arial" w:cs="Arial"/>
          <w:sz w:val="22"/>
          <w:szCs w:val="22"/>
        </w:rPr>
      </w:pPr>
      <w:r w:rsidRPr="00F14B14">
        <w:rPr>
          <w:rFonts w:ascii="Arial" w:hAnsi="Arial" w:cs="Arial"/>
          <w:sz w:val="22"/>
          <w:szCs w:val="22"/>
          <w:lang w:val="cy-GB"/>
        </w:rPr>
        <w:t xml:space="preserve">Costau </w:t>
      </w:r>
      <w:proofErr w:type="spellStart"/>
      <w:r w:rsidRPr="00F14B14">
        <w:rPr>
          <w:rFonts w:ascii="Arial" w:hAnsi="Arial" w:cs="Arial"/>
          <w:sz w:val="22"/>
          <w:szCs w:val="22"/>
          <w:lang w:val="cy-GB"/>
        </w:rPr>
        <w:t>gorbenion</w:t>
      </w:r>
      <w:proofErr w:type="spellEnd"/>
      <w:r w:rsidRPr="00F14B14">
        <w:rPr>
          <w:rFonts w:ascii="Arial" w:hAnsi="Arial" w:cs="Arial"/>
          <w:sz w:val="22"/>
          <w:szCs w:val="22"/>
          <w:lang w:val="cy-GB"/>
        </w:rPr>
        <w:t xml:space="preserve"> – (cyfradd safonol o 15% o gostau staff uniongyrchol cymwys)</w:t>
      </w:r>
    </w:p>
    <w:p w14:paraId="372C1B34" w14:textId="77777777" w:rsidR="00DA7012" w:rsidRPr="00F14B14" w:rsidRDefault="00065D1F">
      <w:pPr>
        <w:pStyle w:val="ListParagraph"/>
        <w:numPr>
          <w:ilvl w:val="0"/>
          <w:numId w:val="19"/>
        </w:numPr>
        <w:rPr>
          <w:rFonts w:ascii="Arial" w:hAnsi="Arial" w:cs="Arial"/>
          <w:sz w:val="22"/>
          <w:szCs w:val="22"/>
        </w:rPr>
      </w:pPr>
      <w:r w:rsidRPr="00F14B14">
        <w:rPr>
          <w:rFonts w:ascii="Arial" w:hAnsi="Arial" w:cs="Arial"/>
          <w:sz w:val="22"/>
          <w:szCs w:val="22"/>
          <w:lang w:val="cy-GB"/>
        </w:rPr>
        <w:t>Hyfforddiant a datblygiad</w:t>
      </w:r>
    </w:p>
    <w:p w14:paraId="321C633F" w14:textId="77777777" w:rsidR="00DA7012" w:rsidRPr="00F14B14" w:rsidRDefault="00065D1F">
      <w:pPr>
        <w:pStyle w:val="ListParagraph"/>
        <w:numPr>
          <w:ilvl w:val="0"/>
          <w:numId w:val="19"/>
        </w:numPr>
        <w:rPr>
          <w:rFonts w:ascii="Arial" w:hAnsi="Arial" w:cs="Arial"/>
          <w:sz w:val="22"/>
          <w:szCs w:val="22"/>
        </w:rPr>
      </w:pPr>
      <w:r w:rsidRPr="00F14B14">
        <w:rPr>
          <w:rFonts w:ascii="Arial" w:hAnsi="Arial" w:cs="Arial"/>
          <w:sz w:val="22"/>
          <w:szCs w:val="22"/>
          <w:lang w:val="cy-GB"/>
        </w:rPr>
        <w:t>Offer</w:t>
      </w:r>
    </w:p>
    <w:p w14:paraId="06183B10" w14:textId="77777777" w:rsidR="007F77ED" w:rsidRPr="00F14B14" w:rsidRDefault="00065D1F">
      <w:pPr>
        <w:pStyle w:val="ListParagraph"/>
        <w:numPr>
          <w:ilvl w:val="0"/>
          <w:numId w:val="19"/>
        </w:numPr>
        <w:rPr>
          <w:rFonts w:ascii="Arial" w:hAnsi="Arial" w:cs="Arial"/>
          <w:sz w:val="22"/>
          <w:szCs w:val="22"/>
        </w:rPr>
      </w:pPr>
      <w:r w:rsidRPr="00F14B14">
        <w:rPr>
          <w:rFonts w:ascii="Arial" w:hAnsi="Arial" w:cs="Arial"/>
          <w:sz w:val="22"/>
          <w:szCs w:val="22"/>
          <w:lang w:val="cy-GB"/>
        </w:rPr>
        <w:t>Costau marchnata</w:t>
      </w:r>
    </w:p>
    <w:p w14:paraId="6A9E79C0" w14:textId="77777777" w:rsidR="003209E0" w:rsidRPr="00F14B14" w:rsidRDefault="00065D1F">
      <w:pPr>
        <w:pStyle w:val="ListParagraph"/>
        <w:numPr>
          <w:ilvl w:val="0"/>
          <w:numId w:val="19"/>
        </w:numPr>
        <w:tabs>
          <w:tab w:val="left" w:pos="0"/>
        </w:tabs>
        <w:autoSpaceDE w:val="0"/>
        <w:autoSpaceDN w:val="0"/>
        <w:adjustRightInd w:val="0"/>
        <w:jc w:val="both"/>
        <w:rPr>
          <w:rFonts w:ascii="Arial" w:hAnsi="Arial" w:cs="Arial"/>
          <w:sz w:val="22"/>
          <w:szCs w:val="22"/>
        </w:rPr>
      </w:pPr>
      <w:bookmarkStart w:id="1" w:name="_Hlk97020505"/>
      <w:r w:rsidRPr="00F14B14">
        <w:rPr>
          <w:rFonts w:ascii="Arial" w:hAnsi="Arial" w:cs="Arial"/>
          <w:sz w:val="22"/>
          <w:szCs w:val="22"/>
          <w:lang w:val="cy-GB"/>
        </w:rPr>
        <w:t xml:space="preserve">Mae eitemau a brynwyd gyda chardiau credyd yn gymwys. Bydd angen i ymgeiswyr ddarparu copi o'r gyfriflen cerdyn credyd fel rhan o'r broses hawlio. </w:t>
      </w:r>
    </w:p>
    <w:bookmarkEnd w:id="1"/>
    <w:p w14:paraId="5CB1A9A4" w14:textId="77777777" w:rsidR="00737C17" w:rsidRPr="00F14B14" w:rsidRDefault="00065D1F">
      <w:pPr>
        <w:pStyle w:val="ListParagraph"/>
        <w:numPr>
          <w:ilvl w:val="0"/>
          <w:numId w:val="19"/>
        </w:numPr>
        <w:rPr>
          <w:rFonts w:ascii="Arial" w:hAnsi="Arial" w:cs="Arial"/>
          <w:b/>
          <w:sz w:val="22"/>
          <w:szCs w:val="22"/>
        </w:rPr>
      </w:pPr>
      <w:r w:rsidRPr="00F14B14">
        <w:rPr>
          <w:rFonts w:ascii="Arial" w:hAnsi="Arial" w:cs="Arial"/>
          <w:sz w:val="22"/>
          <w:szCs w:val="22"/>
          <w:lang w:val="cy-GB"/>
        </w:rPr>
        <w:t>Lle nad yw sefydliad wedi'i gofrestru ar gyfer TAW, bydd y costau hyn yn gymwys fel rhan o'r grant. Lle bydd modd adennill TAW, bydd hyn yn cael ei ystyried yn anghymwys.</w:t>
      </w:r>
    </w:p>
    <w:p w14:paraId="26C5F230" w14:textId="77777777" w:rsidR="007F77ED" w:rsidRPr="00F14B14" w:rsidRDefault="007F77ED" w:rsidP="007F77ED">
      <w:pPr>
        <w:tabs>
          <w:tab w:val="left" w:pos="2204"/>
        </w:tabs>
        <w:rPr>
          <w:rFonts w:ascii="Arial" w:hAnsi="Arial" w:cs="Arial"/>
          <w:b/>
          <w:bCs/>
          <w:iCs/>
          <w:sz w:val="22"/>
          <w:szCs w:val="22"/>
        </w:rPr>
      </w:pPr>
    </w:p>
    <w:p w14:paraId="12E8EDB6" w14:textId="77777777" w:rsidR="00EB3521" w:rsidRPr="00F14B14" w:rsidRDefault="00EB3521" w:rsidP="007F77ED">
      <w:pPr>
        <w:tabs>
          <w:tab w:val="left" w:pos="2204"/>
        </w:tabs>
        <w:rPr>
          <w:rFonts w:ascii="Arial" w:hAnsi="Arial" w:cs="Arial"/>
          <w:b/>
          <w:bCs/>
          <w:iCs/>
          <w:sz w:val="22"/>
          <w:szCs w:val="22"/>
        </w:rPr>
      </w:pPr>
    </w:p>
    <w:p w14:paraId="0CF42388" w14:textId="77777777" w:rsidR="007F77ED" w:rsidRPr="00F14B14" w:rsidRDefault="00065D1F" w:rsidP="007F77ED">
      <w:pPr>
        <w:tabs>
          <w:tab w:val="left" w:pos="2204"/>
        </w:tabs>
        <w:rPr>
          <w:rFonts w:ascii="Arial" w:hAnsi="Arial" w:cs="Arial"/>
          <w:b/>
          <w:bCs/>
          <w:iCs/>
          <w:sz w:val="22"/>
          <w:szCs w:val="22"/>
        </w:rPr>
      </w:pPr>
      <w:r w:rsidRPr="00F14B14">
        <w:rPr>
          <w:rFonts w:ascii="Arial" w:hAnsi="Arial" w:cs="Arial"/>
          <w:bCs/>
          <w:iCs/>
          <w:sz w:val="22"/>
          <w:szCs w:val="22"/>
          <w:lang w:val="cy-GB"/>
        </w:rPr>
        <w:t>Costau prosiect anghymwys:</w:t>
      </w:r>
    </w:p>
    <w:p w14:paraId="0D03C5AB" w14:textId="77777777" w:rsidR="007F77ED" w:rsidRPr="00F14B14" w:rsidRDefault="00065D1F">
      <w:pPr>
        <w:pStyle w:val="ListParagraph"/>
        <w:numPr>
          <w:ilvl w:val="0"/>
          <w:numId w:val="12"/>
        </w:numPr>
        <w:spacing w:after="160" w:line="259" w:lineRule="auto"/>
        <w:rPr>
          <w:rFonts w:ascii="Arial" w:hAnsi="Arial" w:cs="Arial"/>
          <w:sz w:val="22"/>
          <w:szCs w:val="22"/>
        </w:rPr>
      </w:pPr>
      <w:r w:rsidRPr="00F14B14">
        <w:rPr>
          <w:rFonts w:ascii="Arial" w:hAnsi="Arial" w:cs="Arial"/>
          <w:sz w:val="22"/>
          <w:szCs w:val="22"/>
          <w:lang w:val="cy-GB"/>
        </w:rPr>
        <w:t>Ni ellir ystyried unrhyw brosiect sydd eisoes wedi dechrau a bod gweithgaredd wedi dechrau.</w:t>
      </w:r>
    </w:p>
    <w:p w14:paraId="64C2D981" w14:textId="77777777" w:rsidR="007F77ED" w:rsidRPr="00F14B14" w:rsidRDefault="00065D1F">
      <w:pPr>
        <w:pStyle w:val="ListParagraph"/>
        <w:numPr>
          <w:ilvl w:val="0"/>
          <w:numId w:val="12"/>
        </w:numPr>
        <w:rPr>
          <w:rFonts w:ascii="Arial" w:hAnsi="Arial" w:cs="Arial"/>
          <w:sz w:val="22"/>
          <w:szCs w:val="22"/>
        </w:rPr>
      </w:pPr>
      <w:r w:rsidRPr="00F14B14">
        <w:rPr>
          <w:rFonts w:ascii="Arial" w:hAnsi="Arial" w:cs="Arial"/>
          <w:sz w:val="22"/>
          <w:szCs w:val="22"/>
          <w:lang w:val="cy-GB"/>
        </w:rPr>
        <w:t>Gwaith lle nad yw'r deunyddiau neu'r dyluniad yn briodol yn unol â chanllawiau'r gronfa.</w:t>
      </w:r>
    </w:p>
    <w:p w14:paraId="221F2665" w14:textId="77777777" w:rsidR="007F77ED" w:rsidRPr="00F14B14" w:rsidRDefault="00065D1F">
      <w:pPr>
        <w:pStyle w:val="ListParagraph"/>
        <w:numPr>
          <w:ilvl w:val="0"/>
          <w:numId w:val="12"/>
        </w:numPr>
        <w:rPr>
          <w:rFonts w:ascii="Arial" w:hAnsi="Arial" w:cs="Arial"/>
          <w:sz w:val="22"/>
          <w:szCs w:val="22"/>
        </w:rPr>
      </w:pPr>
      <w:r w:rsidRPr="00F14B14">
        <w:rPr>
          <w:rFonts w:ascii="Arial" w:hAnsi="Arial" w:cs="Arial"/>
          <w:sz w:val="22"/>
          <w:szCs w:val="22"/>
          <w:lang w:val="cy-GB"/>
        </w:rPr>
        <w:t>Ni ellir ystyried gwariant a wnaed cyn y llythyr cynnig ar gyfer y Gronfa Datblygu Sgiliau; mae hyn hefyd yn cynnwys os llofnodwyd contractau neu os rhoddwyd gorchmynion.</w:t>
      </w:r>
    </w:p>
    <w:p w14:paraId="2010C630" w14:textId="77777777" w:rsidR="007F77ED" w:rsidRPr="00F14B14" w:rsidRDefault="00065D1F">
      <w:pPr>
        <w:pStyle w:val="ListParagraph"/>
        <w:numPr>
          <w:ilvl w:val="0"/>
          <w:numId w:val="12"/>
        </w:numPr>
        <w:rPr>
          <w:rFonts w:ascii="Arial" w:hAnsi="Arial" w:cs="Arial"/>
          <w:sz w:val="22"/>
          <w:szCs w:val="22"/>
        </w:rPr>
      </w:pPr>
      <w:r w:rsidRPr="00F14B14">
        <w:rPr>
          <w:rFonts w:ascii="Arial" w:hAnsi="Arial" w:cs="Arial"/>
          <w:sz w:val="22"/>
          <w:szCs w:val="22"/>
          <w:lang w:val="cy-GB"/>
        </w:rPr>
        <w:t xml:space="preserve">Costau cynnal parhaus, costau cynnal a chadw ac arian ar gyfer gweithgareddau presennol lle mae cyllid blaenorol wedi'i sicrhau. </w:t>
      </w:r>
    </w:p>
    <w:p w14:paraId="3E8FDC94" w14:textId="77777777" w:rsidR="007F77ED" w:rsidRPr="00F14B14" w:rsidRDefault="00065D1F">
      <w:pPr>
        <w:pStyle w:val="ListParagraph"/>
        <w:numPr>
          <w:ilvl w:val="0"/>
          <w:numId w:val="12"/>
        </w:numPr>
        <w:rPr>
          <w:rFonts w:ascii="Arial" w:hAnsi="Arial" w:cs="Arial"/>
          <w:sz w:val="22"/>
          <w:szCs w:val="22"/>
        </w:rPr>
      </w:pPr>
      <w:r w:rsidRPr="00F14B14">
        <w:rPr>
          <w:rFonts w:ascii="Arial" w:hAnsi="Arial" w:cs="Arial"/>
          <w:sz w:val="22"/>
          <w:szCs w:val="22"/>
          <w:lang w:val="cy-GB"/>
        </w:rPr>
        <w:t>Costau parhaus/sy’n ailgodi ar gyfer gwasanaethau presennol sydd wedi cael cyllid gan sianeli eraill.</w:t>
      </w:r>
    </w:p>
    <w:p w14:paraId="300DFBFF" w14:textId="77777777" w:rsidR="007F77ED" w:rsidRPr="00F14B14" w:rsidRDefault="00065D1F">
      <w:pPr>
        <w:pStyle w:val="ListParagraph"/>
        <w:numPr>
          <w:ilvl w:val="0"/>
          <w:numId w:val="12"/>
        </w:numPr>
        <w:rPr>
          <w:rFonts w:ascii="Arial" w:hAnsi="Arial" w:cs="Arial"/>
          <w:sz w:val="22"/>
          <w:szCs w:val="22"/>
        </w:rPr>
      </w:pPr>
      <w:r w:rsidRPr="00F14B14">
        <w:rPr>
          <w:rFonts w:ascii="Arial" w:hAnsi="Arial" w:cs="Arial"/>
          <w:sz w:val="22"/>
          <w:szCs w:val="22"/>
          <w:lang w:val="cy-GB"/>
        </w:rPr>
        <w:t>Yswiriant presennol.</w:t>
      </w:r>
    </w:p>
    <w:p w14:paraId="2389447F" w14:textId="77777777" w:rsidR="007F77ED" w:rsidRPr="00F14B14" w:rsidRDefault="00065D1F">
      <w:pPr>
        <w:pStyle w:val="ListParagraph"/>
        <w:numPr>
          <w:ilvl w:val="0"/>
          <w:numId w:val="12"/>
        </w:numPr>
        <w:rPr>
          <w:rFonts w:ascii="Arial" w:hAnsi="Arial" w:cs="Arial"/>
          <w:sz w:val="22"/>
          <w:szCs w:val="22"/>
        </w:rPr>
      </w:pPr>
      <w:r w:rsidRPr="00F14B14">
        <w:rPr>
          <w:rFonts w:ascii="Arial" w:hAnsi="Arial" w:cs="Arial"/>
          <w:sz w:val="22"/>
          <w:szCs w:val="22"/>
          <w:lang w:val="cy-GB"/>
        </w:rPr>
        <w:t>Offer/costau cynnal a chadw a gwaith atgyweirio arferol.</w:t>
      </w:r>
    </w:p>
    <w:p w14:paraId="64159453" w14:textId="77777777" w:rsidR="007F77ED" w:rsidRPr="00F14B14" w:rsidRDefault="00065D1F">
      <w:pPr>
        <w:pStyle w:val="ListParagraph"/>
        <w:numPr>
          <w:ilvl w:val="0"/>
          <w:numId w:val="12"/>
        </w:numPr>
        <w:rPr>
          <w:rFonts w:ascii="Arial" w:hAnsi="Arial" w:cs="Arial"/>
          <w:sz w:val="22"/>
          <w:szCs w:val="22"/>
        </w:rPr>
      </w:pPr>
      <w:r w:rsidRPr="00F14B14">
        <w:rPr>
          <w:rFonts w:ascii="Arial" w:hAnsi="Arial" w:cs="Arial"/>
          <w:sz w:val="22"/>
          <w:szCs w:val="22"/>
          <w:lang w:val="cy-GB"/>
        </w:rPr>
        <w:t xml:space="preserve">O ddydd i ddydd h.y., costau presennol y sefydliad. </w:t>
      </w:r>
    </w:p>
    <w:p w14:paraId="2AE82C57" w14:textId="77777777" w:rsidR="007F77ED" w:rsidRPr="00F14B14" w:rsidRDefault="00065D1F">
      <w:pPr>
        <w:pStyle w:val="ListParagraph"/>
        <w:numPr>
          <w:ilvl w:val="0"/>
          <w:numId w:val="12"/>
        </w:numPr>
        <w:rPr>
          <w:rFonts w:ascii="Arial" w:hAnsi="Arial" w:cs="Arial"/>
          <w:sz w:val="22"/>
          <w:szCs w:val="22"/>
        </w:rPr>
      </w:pPr>
      <w:r w:rsidRPr="00F14B14">
        <w:rPr>
          <w:rFonts w:ascii="Arial" w:hAnsi="Arial" w:cs="Arial"/>
          <w:sz w:val="22"/>
          <w:szCs w:val="22"/>
          <w:lang w:val="cy-GB"/>
        </w:rPr>
        <w:t>Costau hyfforddi gorfodol.</w:t>
      </w:r>
    </w:p>
    <w:p w14:paraId="27F9C692" w14:textId="77777777" w:rsidR="00DD6FE0" w:rsidRPr="00F14B14" w:rsidRDefault="00065D1F">
      <w:pPr>
        <w:pStyle w:val="ListParagraph"/>
        <w:numPr>
          <w:ilvl w:val="0"/>
          <w:numId w:val="12"/>
        </w:numPr>
        <w:tabs>
          <w:tab w:val="left" w:pos="0"/>
        </w:tabs>
        <w:autoSpaceDE w:val="0"/>
        <w:autoSpaceDN w:val="0"/>
        <w:adjustRightInd w:val="0"/>
        <w:jc w:val="both"/>
        <w:rPr>
          <w:rFonts w:ascii="Arial" w:hAnsi="Arial" w:cs="Arial"/>
          <w:sz w:val="22"/>
          <w:szCs w:val="22"/>
        </w:rPr>
      </w:pPr>
      <w:r w:rsidRPr="00F14B14">
        <w:rPr>
          <w:rFonts w:ascii="Arial" w:hAnsi="Arial" w:cs="Arial"/>
          <w:sz w:val="22"/>
          <w:szCs w:val="22"/>
          <w:lang w:val="cy-GB"/>
        </w:rPr>
        <w:t xml:space="preserve">Ni fydd eitemau a brynir trwy brydlesu, hurbrynu, prydlesi cyllid/trefniadau credyd estynedig yn cael eu hystyried ar gyfer cyllid grant. </w:t>
      </w:r>
    </w:p>
    <w:p w14:paraId="34439506" w14:textId="77777777" w:rsidR="00DD6FE0" w:rsidRPr="00F14B14" w:rsidRDefault="00065D1F">
      <w:pPr>
        <w:pStyle w:val="ListParagraph"/>
        <w:numPr>
          <w:ilvl w:val="0"/>
          <w:numId w:val="12"/>
        </w:numPr>
        <w:tabs>
          <w:tab w:val="left" w:pos="0"/>
        </w:tabs>
        <w:autoSpaceDE w:val="0"/>
        <w:autoSpaceDN w:val="0"/>
        <w:adjustRightInd w:val="0"/>
        <w:jc w:val="both"/>
        <w:rPr>
          <w:rFonts w:ascii="Arial" w:hAnsi="Arial" w:cs="Arial"/>
          <w:sz w:val="22"/>
          <w:szCs w:val="22"/>
        </w:rPr>
      </w:pPr>
      <w:r w:rsidRPr="00F14B14">
        <w:rPr>
          <w:rFonts w:ascii="Arial" w:hAnsi="Arial" w:cs="Arial"/>
          <w:sz w:val="22"/>
          <w:szCs w:val="22"/>
          <w:lang w:val="cy-GB"/>
        </w:rPr>
        <w:t>Efallai na fydd grant yn cael ei gynnig neu ei dalu os yw'r sefydliad neu'r ymgeisydd mewn ôl-ddyledion o ran unrhyw daliad i unrhyw un o'r awdurdodau lleol sy'n cymryd rhan sy'n gweithredu'r cynllun.</w:t>
      </w:r>
    </w:p>
    <w:p w14:paraId="1FB8D3AF" w14:textId="77777777" w:rsidR="00DD6FE0" w:rsidRPr="00F14B14" w:rsidRDefault="00DD6FE0" w:rsidP="003209E0">
      <w:pPr>
        <w:pStyle w:val="ListParagraph"/>
        <w:rPr>
          <w:rFonts w:ascii="Arial" w:hAnsi="Arial" w:cs="Arial"/>
          <w:sz w:val="22"/>
          <w:szCs w:val="22"/>
        </w:rPr>
      </w:pPr>
    </w:p>
    <w:p w14:paraId="109DA583" w14:textId="77777777" w:rsidR="007F77ED" w:rsidRPr="00F14B14" w:rsidRDefault="007F77ED" w:rsidP="00CB4A1C">
      <w:pPr>
        <w:autoSpaceDE w:val="0"/>
        <w:autoSpaceDN w:val="0"/>
        <w:adjustRightInd w:val="0"/>
        <w:jc w:val="both"/>
        <w:rPr>
          <w:rFonts w:ascii="Arial" w:hAnsi="Arial" w:cs="Arial"/>
          <w:sz w:val="22"/>
          <w:szCs w:val="22"/>
        </w:rPr>
      </w:pPr>
    </w:p>
    <w:p w14:paraId="0AE34A44" w14:textId="77777777" w:rsidR="00F2021F" w:rsidRPr="00F14B14" w:rsidRDefault="00065D1F" w:rsidP="00714D72">
      <w:pPr>
        <w:pStyle w:val="BodyText2"/>
        <w:tabs>
          <w:tab w:val="left" w:pos="338"/>
        </w:tabs>
        <w:rPr>
          <w:rFonts w:cs="Arial"/>
          <w:b/>
          <w:bCs/>
          <w:szCs w:val="22"/>
        </w:rPr>
      </w:pPr>
      <w:r w:rsidRPr="00F14B14">
        <w:rPr>
          <w:rFonts w:cs="Arial"/>
          <w:b/>
          <w:bCs/>
          <w:szCs w:val="22"/>
          <w:lang w:val="cy-GB"/>
        </w:rPr>
        <w:t>Allbynnau a Chanlyniadau’r Rhaglen:</w:t>
      </w:r>
    </w:p>
    <w:p w14:paraId="4CA4C49B" w14:textId="77777777" w:rsidR="00714D72" w:rsidRPr="00F14B14" w:rsidRDefault="00065D1F" w:rsidP="00714D72">
      <w:pPr>
        <w:pStyle w:val="BodyText2"/>
        <w:tabs>
          <w:tab w:val="left" w:pos="338"/>
        </w:tabs>
        <w:rPr>
          <w:rFonts w:cs="Arial"/>
          <w:b/>
          <w:bCs/>
          <w:szCs w:val="22"/>
        </w:rPr>
      </w:pPr>
      <w:r w:rsidRPr="00F14B14">
        <w:rPr>
          <w:rFonts w:cs="Arial"/>
          <w:szCs w:val="22"/>
          <w:lang w:val="cy-GB"/>
        </w:rPr>
        <w:t>Rhaid i bob prosiect nodi pa rai o'r allbynnau a'r canlyniadau canlynol fydd yn cael eu cyflawni o ganlyniad i’r cyllid. Mae diffiniadau i’w gweld yn Atodiad A.</w:t>
      </w:r>
    </w:p>
    <w:p w14:paraId="68174719" w14:textId="77777777" w:rsidR="00E20777" w:rsidRPr="00F14B14" w:rsidRDefault="00E20777" w:rsidP="00E20777">
      <w:pPr>
        <w:autoSpaceDE w:val="0"/>
        <w:autoSpaceDN w:val="0"/>
        <w:adjustRightInd w:val="0"/>
        <w:jc w:val="both"/>
        <w:rPr>
          <w:rFonts w:ascii="Arial" w:hAnsi="Arial" w:cs="Arial"/>
          <w:sz w:val="22"/>
          <w:szCs w:val="22"/>
        </w:rPr>
      </w:pPr>
    </w:p>
    <w:p w14:paraId="600F6D49" w14:textId="77777777" w:rsidR="00B71C4C" w:rsidRPr="005B3BBC" w:rsidRDefault="00065D1F" w:rsidP="00B71C4C">
      <w:pPr>
        <w:autoSpaceDE w:val="0"/>
        <w:autoSpaceDN w:val="0"/>
        <w:adjustRightInd w:val="0"/>
        <w:jc w:val="both"/>
        <w:rPr>
          <w:rFonts w:ascii="Arial" w:hAnsi="Arial"/>
          <w:b/>
          <w:sz w:val="22"/>
        </w:rPr>
      </w:pPr>
      <w:r w:rsidRPr="005B3BBC">
        <w:rPr>
          <w:rFonts w:ascii="Arial" w:hAnsi="Arial"/>
          <w:b/>
          <w:bCs/>
          <w:sz w:val="22"/>
          <w:lang w:val="cy-GB"/>
        </w:rPr>
        <w:t>Allbynnau</w:t>
      </w:r>
      <w:r w:rsidRPr="005B3BBC">
        <w:rPr>
          <w:rFonts w:ascii="Arial" w:hAnsi="Arial"/>
          <w:sz w:val="22"/>
          <w:lang w:val="cy-GB"/>
        </w:rPr>
        <w:t xml:space="preserve"> </w:t>
      </w:r>
    </w:p>
    <w:p w14:paraId="4AE0763D" w14:textId="77777777" w:rsidR="004915A3" w:rsidRPr="005B3BBC" w:rsidRDefault="00065D1F" w:rsidP="004915A3">
      <w:pPr>
        <w:pStyle w:val="ListParagraph"/>
        <w:numPr>
          <w:ilvl w:val="0"/>
          <w:numId w:val="16"/>
        </w:numPr>
        <w:rPr>
          <w:rFonts w:ascii="Arial" w:hAnsi="Arial"/>
          <w:sz w:val="22"/>
        </w:rPr>
      </w:pPr>
      <w:r w:rsidRPr="005B3BBC">
        <w:rPr>
          <w:rFonts w:ascii="Arial" w:hAnsi="Arial"/>
          <w:sz w:val="22"/>
          <w:lang w:val="cy-GB"/>
        </w:rPr>
        <w:t>Nifer y bobl sy'n mynychu sesiynau hyfforddi</w:t>
      </w:r>
    </w:p>
    <w:p w14:paraId="2024F182" w14:textId="77777777" w:rsidR="00B71C4C" w:rsidRPr="005B3BBC" w:rsidRDefault="00065D1F" w:rsidP="004915A3">
      <w:pPr>
        <w:pStyle w:val="ListParagraph"/>
        <w:numPr>
          <w:ilvl w:val="0"/>
          <w:numId w:val="16"/>
        </w:numPr>
        <w:rPr>
          <w:rFonts w:ascii="Arial" w:hAnsi="Arial" w:cs="Arial"/>
          <w:sz w:val="22"/>
          <w:szCs w:val="22"/>
        </w:rPr>
      </w:pPr>
      <w:r w:rsidRPr="005B3BBC">
        <w:rPr>
          <w:rFonts w:ascii="Arial" w:hAnsi="Arial" w:cs="Arial"/>
          <w:sz w:val="22"/>
          <w:szCs w:val="22"/>
          <w:lang w:val="cy-GB"/>
        </w:rPr>
        <w:t>Nifer y bobl sy'n ailhyfforddi</w:t>
      </w:r>
    </w:p>
    <w:p w14:paraId="4451B88E" w14:textId="77777777" w:rsidR="00BF15B6" w:rsidRPr="005B3BBC" w:rsidRDefault="00065D1F" w:rsidP="004915A3">
      <w:pPr>
        <w:pStyle w:val="ListParagraph"/>
        <w:numPr>
          <w:ilvl w:val="0"/>
          <w:numId w:val="16"/>
        </w:numPr>
        <w:rPr>
          <w:rFonts w:ascii="Arial" w:hAnsi="Arial" w:cs="Arial"/>
          <w:sz w:val="22"/>
          <w:szCs w:val="22"/>
        </w:rPr>
      </w:pPr>
      <w:r w:rsidRPr="005B3BBC">
        <w:rPr>
          <w:rFonts w:ascii="Arial" w:hAnsi="Arial" w:cs="Arial"/>
          <w:sz w:val="22"/>
          <w:szCs w:val="22"/>
          <w:lang w:val="cy-GB"/>
        </w:rPr>
        <w:t>Nifer y bobl mewn cyflogaeth sy'n ymgysylltu â'r system sgiliau</w:t>
      </w:r>
    </w:p>
    <w:p w14:paraId="0E21FF7F" w14:textId="77777777" w:rsidR="00BF15B6" w:rsidRPr="005B3BBC" w:rsidRDefault="00065D1F" w:rsidP="004915A3">
      <w:pPr>
        <w:pStyle w:val="ListParagraph"/>
        <w:numPr>
          <w:ilvl w:val="0"/>
          <w:numId w:val="16"/>
        </w:numPr>
        <w:rPr>
          <w:rFonts w:ascii="Arial" w:hAnsi="Arial"/>
          <w:sz w:val="22"/>
        </w:rPr>
      </w:pPr>
      <w:r w:rsidRPr="005B3BBC">
        <w:rPr>
          <w:rFonts w:ascii="Arial" w:hAnsi="Arial"/>
          <w:sz w:val="22"/>
          <w:lang w:val="cy-GB"/>
        </w:rPr>
        <w:t xml:space="preserve">Nifer y bobl a gefnogir i gael cymhwyster </w:t>
      </w:r>
    </w:p>
    <w:p w14:paraId="495371CB" w14:textId="77777777" w:rsidR="003540F6" w:rsidRPr="005B3BBC" w:rsidRDefault="003540F6" w:rsidP="009C4D45">
      <w:pPr>
        <w:pStyle w:val="ListParagraph"/>
        <w:rPr>
          <w:rFonts w:ascii="Arial" w:hAnsi="Arial" w:cs="Arial"/>
          <w:sz w:val="22"/>
          <w:szCs w:val="22"/>
        </w:rPr>
      </w:pPr>
    </w:p>
    <w:p w14:paraId="21415D9A" w14:textId="77777777" w:rsidR="00DA7012" w:rsidRPr="005B3BBC" w:rsidRDefault="00DA7012" w:rsidP="00DA7012">
      <w:pPr>
        <w:pStyle w:val="ListParagraph"/>
        <w:rPr>
          <w:rFonts w:ascii="Arial" w:hAnsi="Arial"/>
          <w:sz w:val="22"/>
        </w:rPr>
      </w:pPr>
    </w:p>
    <w:p w14:paraId="63B0A327" w14:textId="77777777" w:rsidR="00BA4DD2" w:rsidRPr="005B3BBC" w:rsidRDefault="00065D1F" w:rsidP="002F17E4">
      <w:pPr>
        <w:rPr>
          <w:rFonts w:ascii="Arial" w:hAnsi="Arial"/>
          <w:b/>
          <w:sz w:val="22"/>
        </w:rPr>
      </w:pPr>
      <w:r w:rsidRPr="005B3BBC">
        <w:rPr>
          <w:rFonts w:ascii="Arial" w:hAnsi="Arial"/>
          <w:b/>
          <w:bCs/>
          <w:sz w:val="22"/>
          <w:lang w:val="cy-GB"/>
        </w:rPr>
        <w:t>Canlyniadau</w:t>
      </w:r>
      <w:r w:rsidRPr="005B3BBC">
        <w:rPr>
          <w:rFonts w:ascii="Arial" w:hAnsi="Arial"/>
          <w:sz w:val="22"/>
          <w:lang w:val="cy-GB"/>
        </w:rPr>
        <w:t xml:space="preserve"> </w:t>
      </w:r>
    </w:p>
    <w:p w14:paraId="0A6FF094" w14:textId="77777777" w:rsidR="00E96421" w:rsidRPr="005B3BBC" w:rsidRDefault="00065D1F">
      <w:pPr>
        <w:pStyle w:val="ListParagraph"/>
        <w:numPr>
          <w:ilvl w:val="0"/>
          <w:numId w:val="17"/>
        </w:numPr>
        <w:rPr>
          <w:rFonts w:ascii="Arial" w:hAnsi="Arial" w:cs="Arial"/>
          <w:sz w:val="22"/>
          <w:szCs w:val="22"/>
        </w:rPr>
      </w:pPr>
      <w:r w:rsidRPr="005B3BBC">
        <w:rPr>
          <w:rFonts w:ascii="Arial" w:hAnsi="Arial" w:cs="Arial"/>
          <w:sz w:val="22"/>
          <w:szCs w:val="22"/>
          <w:lang w:val="cy-GB"/>
        </w:rPr>
        <w:t xml:space="preserve">Nifer y bobl sy'n ennill cymwysterau, trwyddedau a sgiliau </w:t>
      </w:r>
    </w:p>
    <w:p w14:paraId="036D1657" w14:textId="77777777" w:rsidR="00A85E83" w:rsidRPr="005B3BBC" w:rsidRDefault="00065D1F">
      <w:pPr>
        <w:pStyle w:val="ListParagraph"/>
        <w:numPr>
          <w:ilvl w:val="0"/>
          <w:numId w:val="17"/>
        </w:numPr>
        <w:rPr>
          <w:rFonts w:ascii="Arial" w:hAnsi="Arial" w:cs="Arial"/>
          <w:sz w:val="22"/>
          <w:szCs w:val="22"/>
        </w:rPr>
      </w:pPr>
      <w:r w:rsidRPr="005B3BBC">
        <w:rPr>
          <w:rFonts w:ascii="Arial" w:hAnsi="Arial" w:cs="Arial"/>
          <w:sz w:val="22"/>
          <w:szCs w:val="22"/>
          <w:lang w:val="cy-GB"/>
        </w:rPr>
        <w:t>Nifer yr unigolion sy'n weithgar yn economaidd ac sy'n cymryd rhan mewn addysg a hyfforddiant sgiliau prif ffrwd.</w:t>
      </w:r>
    </w:p>
    <w:p w14:paraId="0AFEC068" w14:textId="77777777" w:rsidR="00D52D75" w:rsidRPr="005B3BBC" w:rsidRDefault="00D52D75" w:rsidP="00662BD4">
      <w:pPr>
        <w:pStyle w:val="ListParagraph"/>
        <w:rPr>
          <w:rFonts w:ascii="Arial" w:hAnsi="Arial" w:cs="Arial"/>
          <w:sz w:val="22"/>
          <w:szCs w:val="22"/>
        </w:rPr>
      </w:pPr>
    </w:p>
    <w:p w14:paraId="6A27FD1E" w14:textId="77777777" w:rsidR="00E609D8" w:rsidRPr="005B3BBC" w:rsidRDefault="00065D1F" w:rsidP="00662BD4">
      <w:pPr>
        <w:pStyle w:val="ListParagraph"/>
        <w:rPr>
          <w:rFonts w:ascii="Arial" w:hAnsi="Arial" w:cs="Arial"/>
          <w:sz w:val="22"/>
          <w:szCs w:val="22"/>
        </w:rPr>
      </w:pPr>
      <w:r w:rsidRPr="005B3BBC">
        <w:rPr>
          <w:rFonts w:ascii="Arial" w:hAnsi="Arial" w:cs="Arial"/>
          <w:sz w:val="22"/>
          <w:szCs w:val="22"/>
          <w:lang w:val="cy-GB"/>
        </w:rPr>
        <w:t>.</w:t>
      </w:r>
    </w:p>
    <w:p w14:paraId="1B264F9A" w14:textId="77777777" w:rsidR="003136E8" w:rsidRPr="005B3BBC" w:rsidRDefault="00065D1F" w:rsidP="00963488">
      <w:pPr>
        <w:autoSpaceDE w:val="0"/>
        <w:autoSpaceDN w:val="0"/>
        <w:adjustRightInd w:val="0"/>
        <w:jc w:val="both"/>
        <w:rPr>
          <w:rFonts w:ascii="Arial" w:hAnsi="Arial" w:cs="Arial"/>
          <w:b/>
          <w:sz w:val="22"/>
          <w:szCs w:val="22"/>
        </w:rPr>
      </w:pPr>
      <w:r w:rsidRPr="005B3BBC">
        <w:rPr>
          <w:rFonts w:ascii="Arial" w:hAnsi="Arial" w:cs="Arial"/>
          <w:b/>
          <w:bCs/>
          <w:sz w:val="22"/>
          <w:szCs w:val="22"/>
          <w:lang w:val="cy-GB"/>
        </w:rPr>
        <w:t xml:space="preserve">Proses Gwneud Cais </w:t>
      </w:r>
    </w:p>
    <w:p w14:paraId="27C88969" w14:textId="77777777" w:rsidR="00EA3250" w:rsidRPr="005B3BBC" w:rsidRDefault="00065D1F" w:rsidP="00EA3250">
      <w:pPr>
        <w:autoSpaceDE w:val="0"/>
        <w:autoSpaceDN w:val="0"/>
        <w:adjustRightInd w:val="0"/>
        <w:jc w:val="both"/>
        <w:rPr>
          <w:rFonts w:ascii="Arial" w:hAnsi="Arial"/>
          <w:sz w:val="22"/>
        </w:rPr>
      </w:pPr>
      <w:r w:rsidRPr="005B3BBC">
        <w:rPr>
          <w:rFonts w:ascii="Arial" w:hAnsi="Arial"/>
          <w:sz w:val="22"/>
          <w:lang w:val="cy-GB"/>
        </w:rPr>
        <w:t>Gwahoddir ceisiadau trwy alwad agored. Gwahoddir ymgeiswyr i gyflwyno ceisiadau erbyn y dyddiad canlynol:</w:t>
      </w:r>
    </w:p>
    <w:p w14:paraId="534C390A" w14:textId="3B1542BC" w:rsidR="00EA3250" w:rsidRPr="00935EBB" w:rsidRDefault="00065D1F">
      <w:pPr>
        <w:pStyle w:val="ListParagraph"/>
        <w:numPr>
          <w:ilvl w:val="0"/>
          <w:numId w:val="21"/>
        </w:numPr>
        <w:autoSpaceDE w:val="0"/>
        <w:autoSpaceDN w:val="0"/>
        <w:adjustRightInd w:val="0"/>
        <w:jc w:val="both"/>
        <w:rPr>
          <w:rFonts w:ascii="Arial" w:hAnsi="Arial"/>
          <w:b/>
          <w:bCs/>
          <w:sz w:val="22"/>
        </w:rPr>
      </w:pPr>
      <w:r w:rsidRPr="005B3BBC">
        <w:rPr>
          <w:rFonts w:ascii="Arial" w:hAnsi="Arial"/>
          <w:sz w:val="22"/>
          <w:lang w:val="cy-GB"/>
        </w:rPr>
        <w:t xml:space="preserve"> galwad am geisiadau – dyddiad cau ar gyfer ceisiadau </w:t>
      </w:r>
      <w:r w:rsidR="00935EBB">
        <w:rPr>
          <w:rFonts w:ascii="Arial" w:hAnsi="Arial"/>
          <w:sz w:val="22"/>
          <w:lang w:val="cy-GB"/>
        </w:rPr>
        <w:t xml:space="preserve">am </w:t>
      </w:r>
      <w:r w:rsidR="00935EBB" w:rsidRPr="00935EBB">
        <w:rPr>
          <w:rFonts w:ascii="Arial" w:hAnsi="Arial"/>
          <w:b/>
          <w:bCs/>
          <w:sz w:val="22"/>
          <w:lang w:val="cy-GB"/>
        </w:rPr>
        <w:t>12 or gloch(canol dydd) ar yr 2fed Mai 2023</w:t>
      </w:r>
      <w:r w:rsidRPr="00935EBB">
        <w:rPr>
          <w:rFonts w:ascii="Arial" w:hAnsi="Arial"/>
          <w:b/>
          <w:bCs/>
          <w:sz w:val="22"/>
          <w:lang w:val="cy-GB"/>
        </w:rPr>
        <w:t xml:space="preserve">         </w:t>
      </w:r>
      <w:r w:rsidR="004915A3" w:rsidRPr="00935EBB">
        <w:rPr>
          <w:rFonts w:ascii="Arial" w:hAnsi="Arial" w:cs="Arial"/>
          <w:b/>
          <w:bCs/>
          <w:color w:val="FF0000"/>
          <w:sz w:val="22"/>
          <w:szCs w:val="22"/>
          <w:lang w:val="cy-GB"/>
        </w:rPr>
        <w:t xml:space="preserve"> </w:t>
      </w:r>
    </w:p>
    <w:p w14:paraId="2E3521CE" w14:textId="77777777" w:rsidR="00A45E4D" w:rsidRPr="005B3BBC" w:rsidRDefault="00A45E4D" w:rsidP="00A45E4D">
      <w:pPr>
        <w:autoSpaceDE w:val="0"/>
        <w:autoSpaceDN w:val="0"/>
        <w:adjustRightInd w:val="0"/>
        <w:jc w:val="both"/>
        <w:rPr>
          <w:rFonts w:ascii="Arial" w:hAnsi="Arial" w:cs="Arial"/>
          <w:bCs/>
          <w:color w:val="4472C4" w:themeColor="accent5"/>
          <w:sz w:val="22"/>
          <w:szCs w:val="22"/>
        </w:rPr>
      </w:pPr>
    </w:p>
    <w:p w14:paraId="475EA843" w14:textId="77777777" w:rsidR="00AD20AF" w:rsidRPr="00F14B14" w:rsidRDefault="00065D1F" w:rsidP="00362599">
      <w:pPr>
        <w:rPr>
          <w:rFonts w:ascii="Arial" w:hAnsi="Arial" w:cs="Arial"/>
          <w:color w:val="000000"/>
          <w:sz w:val="22"/>
          <w:szCs w:val="22"/>
        </w:rPr>
      </w:pPr>
      <w:r w:rsidRPr="005B3BBC">
        <w:rPr>
          <w:rFonts w:ascii="Arial" w:hAnsi="Arial" w:cs="Arial"/>
          <w:sz w:val="22"/>
          <w:szCs w:val="22"/>
          <w:lang w:val="cy-GB"/>
        </w:rPr>
        <w:t xml:space="preserve">Bydd tîm bach o swyddogion dynodedig yn helpu sefydliadau i ddatblygu prosiectau ac yn darparu arweiniad i sicrhau bod achos busnes clir yn cael ei sefydlu o'r cychwyn cyntaf. </w:t>
      </w:r>
    </w:p>
    <w:p w14:paraId="1569F6AC" w14:textId="77777777" w:rsidR="0044629D" w:rsidRPr="00F14B14" w:rsidRDefault="0044629D" w:rsidP="00362599">
      <w:pPr>
        <w:rPr>
          <w:rFonts w:ascii="Arial" w:hAnsi="Arial" w:cs="Arial"/>
          <w:sz w:val="22"/>
          <w:szCs w:val="22"/>
        </w:rPr>
      </w:pPr>
    </w:p>
    <w:p w14:paraId="1D28E048" w14:textId="0F832783" w:rsidR="0075529E" w:rsidRPr="00F14B14" w:rsidRDefault="00065D1F" w:rsidP="0075529E">
      <w:pPr>
        <w:rPr>
          <w:rStyle w:val="Hyperlink"/>
          <w:rFonts w:ascii="Arial" w:hAnsi="Arial" w:cs="Arial"/>
          <w:color w:val="auto"/>
          <w:sz w:val="22"/>
          <w:szCs w:val="22"/>
          <w:u w:val="none"/>
        </w:rPr>
      </w:pPr>
      <w:r w:rsidRPr="00F14B14">
        <w:rPr>
          <w:rFonts w:ascii="Arial" w:hAnsi="Arial" w:cs="Arial"/>
          <w:color w:val="000000"/>
          <w:sz w:val="22"/>
          <w:szCs w:val="22"/>
          <w:lang w:val="cy-GB"/>
        </w:rPr>
        <w:t xml:space="preserve">Rhaid gwneud pob cais drwy e-bost </w:t>
      </w:r>
      <w:hyperlink r:id="rId14" w:history="1">
        <w:r w:rsidR="00935EBB" w:rsidRPr="002D080B">
          <w:rPr>
            <w:rStyle w:val="Hyperlink"/>
            <w:lang w:val="cy-GB"/>
          </w:rPr>
          <w:t>sgiliau@sirgar.gov.uk</w:t>
        </w:r>
      </w:hyperlink>
      <w:r w:rsidR="00935EBB">
        <w:rPr>
          <w:color w:val="FF0000"/>
          <w:lang w:val="cy-GB"/>
        </w:rPr>
        <w:t xml:space="preserve"> </w:t>
      </w:r>
      <w:r w:rsidR="00B7164C" w:rsidRPr="00F14B14">
        <w:rPr>
          <w:rStyle w:val="Hyperlink"/>
          <w:rFonts w:ascii="Arial" w:hAnsi="Arial" w:cs="Arial"/>
          <w:color w:val="auto"/>
          <w:sz w:val="22"/>
          <w:szCs w:val="22"/>
          <w:u w:val="none"/>
          <w:lang w:val="cy-GB"/>
        </w:rPr>
        <w:t>erbyn y dyddiad cau penodedig. Derbynnir llofnodion electronig.</w:t>
      </w:r>
    </w:p>
    <w:p w14:paraId="4430DBAF" w14:textId="77777777" w:rsidR="00050185" w:rsidRPr="00F14B14" w:rsidRDefault="00050185" w:rsidP="004726DE">
      <w:pPr>
        <w:autoSpaceDE w:val="0"/>
        <w:autoSpaceDN w:val="0"/>
        <w:adjustRightInd w:val="0"/>
        <w:jc w:val="both"/>
        <w:rPr>
          <w:rFonts w:ascii="Arial" w:hAnsi="Arial" w:cs="Arial"/>
          <w:sz w:val="22"/>
          <w:szCs w:val="22"/>
        </w:rPr>
      </w:pPr>
      <w:bookmarkStart w:id="2" w:name="_Hlk76128403"/>
    </w:p>
    <w:p w14:paraId="2168A4E3" w14:textId="77777777" w:rsidR="003136E8" w:rsidRPr="00F14B14" w:rsidRDefault="00065D1F" w:rsidP="004726DE">
      <w:pPr>
        <w:autoSpaceDE w:val="0"/>
        <w:autoSpaceDN w:val="0"/>
        <w:adjustRightInd w:val="0"/>
        <w:jc w:val="both"/>
        <w:rPr>
          <w:rFonts w:ascii="Arial" w:hAnsi="Arial" w:cs="Arial"/>
          <w:b/>
          <w:bCs/>
          <w:sz w:val="22"/>
          <w:szCs w:val="22"/>
        </w:rPr>
      </w:pPr>
      <w:r w:rsidRPr="00F14B14">
        <w:rPr>
          <w:rFonts w:ascii="Arial" w:hAnsi="Arial" w:cs="Arial"/>
          <w:b/>
          <w:bCs/>
          <w:sz w:val="22"/>
          <w:szCs w:val="22"/>
          <w:lang w:val="cy-GB"/>
        </w:rPr>
        <w:t>Proses Asesu</w:t>
      </w:r>
    </w:p>
    <w:p w14:paraId="468A69E9" w14:textId="77777777" w:rsidR="007A7E93" w:rsidRPr="00F14B14" w:rsidRDefault="00065D1F" w:rsidP="004726DE">
      <w:pPr>
        <w:autoSpaceDE w:val="0"/>
        <w:autoSpaceDN w:val="0"/>
        <w:adjustRightInd w:val="0"/>
        <w:jc w:val="both"/>
        <w:rPr>
          <w:rFonts w:ascii="Arial" w:hAnsi="Arial" w:cs="Arial"/>
          <w:sz w:val="22"/>
          <w:szCs w:val="22"/>
        </w:rPr>
      </w:pPr>
      <w:r w:rsidRPr="00F14B14">
        <w:rPr>
          <w:rFonts w:ascii="Arial" w:hAnsi="Arial" w:cs="Arial"/>
          <w:sz w:val="22"/>
          <w:szCs w:val="22"/>
          <w:lang w:val="cy-GB"/>
        </w:rPr>
        <w:t>Bydd ceisiadau’n cael eu hasesu a’u blaenoriaethu yn unol â’r meini prawf canlynol:</w:t>
      </w:r>
    </w:p>
    <w:p w14:paraId="470DFA7E" w14:textId="77777777" w:rsidR="00B12DD6" w:rsidRPr="00F14B14" w:rsidRDefault="00065D1F">
      <w:pPr>
        <w:pStyle w:val="ListParagraph"/>
        <w:numPr>
          <w:ilvl w:val="0"/>
          <w:numId w:val="15"/>
        </w:numPr>
        <w:rPr>
          <w:rFonts w:ascii="Arial" w:hAnsi="Arial" w:cs="Arial"/>
          <w:sz w:val="22"/>
          <w:szCs w:val="22"/>
        </w:rPr>
      </w:pPr>
      <w:r w:rsidRPr="00F14B14">
        <w:rPr>
          <w:rFonts w:ascii="Arial" w:hAnsi="Arial" w:cs="Arial"/>
          <w:sz w:val="22"/>
          <w:szCs w:val="22"/>
          <w:lang w:val="cy-GB"/>
        </w:rPr>
        <w:t>Gallu bodloni un neu fwy o themâu allweddol y gronfa</w:t>
      </w:r>
    </w:p>
    <w:p w14:paraId="7E4F8E5C" w14:textId="77777777" w:rsidR="00B12DD6" w:rsidRPr="00F14B14" w:rsidRDefault="00065D1F">
      <w:pPr>
        <w:pStyle w:val="ListParagraph"/>
        <w:numPr>
          <w:ilvl w:val="0"/>
          <w:numId w:val="15"/>
        </w:numPr>
        <w:rPr>
          <w:rFonts w:ascii="Arial" w:hAnsi="Arial" w:cs="Arial"/>
          <w:sz w:val="22"/>
          <w:szCs w:val="22"/>
        </w:rPr>
      </w:pPr>
      <w:r w:rsidRPr="00F14B14">
        <w:rPr>
          <w:rFonts w:ascii="Arial" w:hAnsi="Arial" w:cs="Arial"/>
          <w:sz w:val="22"/>
          <w:szCs w:val="22"/>
          <w:lang w:val="cy-GB"/>
        </w:rPr>
        <w:t>Gallu dangos angen sydd wedi'i nodi a'i fynegi'n glir</w:t>
      </w:r>
    </w:p>
    <w:p w14:paraId="4D15506A" w14:textId="77777777" w:rsidR="00B12DD6" w:rsidRPr="00F14B14" w:rsidRDefault="00065D1F">
      <w:pPr>
        <w:pStyle w:val="ListParagraph"/>
        <w:numPr>
          <w:ilvl w:val="0"/>
          <w:numId w:val="15"/>
        </w:numPr>
        <w:rPr>
          <w:rFonts w:ascii="Arial" w:hAnsi="Arial" w:cs="Arial"/>
          <w:sz w:val="22"/>
          <w:szCs w:val="22"/>
        </w:rPr>
      </w:pPr>
      <w:r w:rsidRPr="00F14B14">
        <w:rPr>
          <w:rFonts w:ascii="Arial" w:hAnsi="Arial" w:cs="Arial"/>
          <w:sz w:val="22"/>
          <w:szCs w:val="22"/>
          <w:lang w:val="cy-GB"/>
        </w:rPr>
        <w:t>Bydd yn cyflawni ystod eang o allbynnau a chanlyniadau</w:t>
      </w:r>
    </w:p>
    <w:p w14:paraId="45BAC90D" w14:textId="77777777" w:rsidR="00B12DD6" w:rsidRPr="00F14B14" w:rsidRDefault="00065D1F">
      <w:pPr>
        <w:pStyle w:val="ListParagraph"/>
        <w:numPr>
          <w:ilvl w:val="0"/>
          <w:numId w:val="15"/>
        </w:numPr>
        <w:rPr>
          <w:rFonts w:ascii="Arial" w:hAnsi="Arial" w:cs="Arial"/>
          <w:sz w:val="22"/>
          <w:szCs w:val="22"/>
        </w:rPr>
      </w:pPr>
      <w:r w:rsidRPr="00F14B14">
        <w:rPr>
          <w:rFonts w:ascii="Arial" w:hAnsi="Arial" w:cs="Arial"/>
          <w:sz w:val="22"/>
          <w:szCs w:val="22"/>
          <w:lang w:val="cy-GB"/>
        </w:rPr>
        <w:t>Gallu cyflawni o fewn yr amserlen (rhaid cwblhau pob prosiect erbyn diwedd Rhagfyr 2024 fan bellaf)</w:t>
      </w:r>
    </w:p>
    <w:p w14:paraId="29BFC9B2" w14:textId="77777777" w:rsidR="00175924" w:rsidRPr="00F14B14" w:rsidRDefault="00065D1F">
      <w:pPr>
        <w:pStyle w:val="ListParagraph"/>
        <w:numPr>
          <w:ilvl w:val="0"/>
          <w:numId w:val="15"/>
        </w:numPr>
        <w:rPr>
          <w:rFonts w:ascii="Arial" w:hAnsi="Arial" w:cs="Arial"/>
          <w:sz w:val="22"/>
          <w:szCs w:val="22"/>
        </w:rPr>
      </w:pPr>
      <w:r w:rsidRPr="00F14B14">
        <w:rPr>
          <w:rFonts w:ascii="Arial" w:hAnsi="Arial" w:cs="Arial"/>
          <w:sz w:val="22"/>
          <w:szCs w:val="22"/>
          <w:lang w:val="cy-GB"/>
        </w:rPr>
        <w:t>Gwerth am arian</w:t>
      </w:r>
    </w:p>
    <w:p w14:paraId="3DA98090" w14:textId="77777777" w:rsidR="00604445" w:rsidRPr="00F14B14" w:rsidRDefault="00065D1F">
      <w:pPr>
        <w:pStyle w:val="ListParagraph"/>
        <w:numPr>
          <w:ilvl w:val="0"/>
          <w:numId w:val="15"/>
        </w:numPr>
        <w:rPr>
          <w:rFonts w:ascii="Arial" w:hAnsi="Arial" w:cs="Arial"/>
          <w:sz w:val="22"/>
          <w:szCs w:val="22"/>
        </w:rPr>
      </w:pPr>
      <w:r w:rsidRPr="00F14B14">
        <w:rPr>
          <w:rFonts w:ascii="Arial" w:hAnsi="Arial" w:cs="Arial"/>
          <w:sz w:val="22"/>
          <w:szCs w:val="22"/>
          <w:lang w:val="cy-GB"/>
        </w:rPr>
        <w:t>Wedi ystyried sut mae cyfleoedd sgiliau a phobl yn rhan o gyflawni’r prosiect ehangach </w:t>
      </w:r>
    </w:p>
    <w:p w14:paraId="2AB5F86B" w14:textId="77777777" w:rsidR="009E3753" w:rsidRPr="00F14B14" w:rsidRDefault="009E3753" w:rsidP="00604445">
      <w:pPr>
        <w:rPr>
          <w:rFonts w:ascii="Arial" w:hAnsi="Arial" w:cs="Arial"/>
          <w:color w:val="0070C0"/>
          <w:sz w:val="22"/>
          <w:szCs w:val="22"/>
        </w:rPr>
      </w:pPr>
    </w:p>
    <w:p w14:paraId="2207EE20" w14:textId="77777777" w:rsidR="00C560DE" w:rsidRPr="00F14B14" w:rsidRDefault="00065D1F" w:rsidP="00EA0353">
      <w:pPr>
        <w:jc w:val="both"/>
        <w:rPr>
          <w:rFonts w:ascii="Arial" w:hAnsi="Arial" w:cs="Arial"/>
          <w:sz w:val="22"/>
          <w:szCs w:val="22"/>
        </w:rPr>
      </w:pPr>
      <w:r w:rsidRPr="00F14B14">
        <w:rPr>
          <w:rFonts w:ascii="Arial" w:hAnsi="Arial" w:cs="Arial"/>
          <w:sz w:val="22"/>
          <w:szCs w:val="22"/>
          <w:lang w:val="cy-GB"/>
        </w:rPr>
        <w:t>Mae sgôr asesu i’w gweld yn Atodiad B.</w:t>
      </w:r>
    </w:p>
    <w:p w14:paraId="2546FF85" w14:textId="77777777" w:rsidR="003136E8" w:rsidRPr="00F14B14" w:rsidRDefault="003136E8" w:rsidP="00EA0353">
      <w:pPr>
        <w:autoSpaceDE w:val="0"/>
        <w:autoSpaceDN w:val="0"/>
        <w:adjustRightInd w:val="0"/>
        <w:jc w:val="both"/>
        <w:rPr>
          <w:rFonts w:ascii="Arial" w:hAnsi="Arial" w:cs="Arial"/>
          <w:sz w:val="22"/>
          <w:szCs w:val="22"/>
        </w:rPr>
      </w:pPr>
    </w:p>
    <w:p w14:paraId="2FC54624" w14:textId="77777777" w:rsidR="003136E8" w:rsidRPr="00F14B14" w:rsidRDefault="00065D1F" w:rsidP="00EA0353">
      <w:pPr>
        <w:autoSpaceDE w:val="0"/>
        <w:autoSpaceDN w:val="0"/>
        <w:adjustRightInd w:val="0"/>
        <w:jc w:val="both"/>
        <w:rPr>
          <w:rFonts w:ascii="Arial" w:hAnsi="Arial" w:cs="Arial"/>
          <w:sz w:val="22"/>
          <w:szCs w:val="22"/>
        </w:rPr>
      </w:pPr>
      <w:r w:rsidRPr="00F14B14">
        <w:rPr>
          <w:rFonts w:ascii="Arial" w:hAnsi="Arial" w:cs="Arial"/>
          <w:sz w:val="22"/>
          <w:szCs w:val="22"/>
          <w:lang w:val="cy-GB"/>
        </w:rPr>
        <w:t>Bydd pob cais yn cael ei ystyried gan Banel Cyllido a fydd yn cynnwys cynrychiolaeth o Gyngor Sir Caerfyrddin a Phartneriaeth Adfywio Sir Gaerfyrddin.</w:t>
      </w:r>
    </w:p>
    <w:p w14:paraId="3E20AF17" w14:textId="77777777" w:rsidR="00F35BAF" w:rsidRPr="00F14B14" w:rsidRDefault="00F35BAF" w:rsidP="00EA0353">
      <w:pPr>
        <w:autoSpaceDE w:val="0"/>
        <w:autoSpaceDN w:val="0"/>
        <w:adjustRightInd w:val="0"/>
        <w:jc w:val="both"/>
        <w:rPr>
          <w:rFonts w:ascii="Arial" w:hAnsi="Arial" w:cs="Arial"/>
          <w:sz w:val="22"/>
          <w:szCs w:val="22"/>
        </w:rPr>
      </w:pPr>
    </w:p>
    <w:p w14:paraId="06E9E14C" w14:textId="77777777" w:rsidR="00F35BAF" w:rsidRPr="00F14B14" w:rsidRDefault="00065D1F" w:rsidP="00EA0353">
      <w:pPr>
        <w:autoSpaceDE w:val="0"/>
        <w:autoSpaceDN w:val="0"/>
        <w:adjustRightInd w:val="0"/>
        <w:jc w:val="both"/>
        <w:rPr>
          <w:rFonts w:ascii="Arial" w:hAnsi="Arial" w:cs="Arial"/>
          <w:sz w:val="22"/>
          <w:szCs w:val="22"/>
        </w:rPr>
      </w:pPr>
      <w:r w:rsidRPr="00F14B14">
        <w:rPr>
          <w:rFonts w:ascii="Arial" w:hAnsi="Arial" w:cs="Arial"/>
          <w:sz w:val="22"/>
          <w:szCs w:val="22"/>
          <w:lang w:val="cy-GB"/>
        </w:rPr>
        <w:t>Bydd argymhellion yn cael eu hystyried drwy brotocolau penderfyniadau gwleidyddol Cyngor Sir Caerfyrddin er mwyn gwneud penderfyniad terfynol.</w:t>
      </w:r>
    </w:p>
    <w:p w14:paraId="5574CF37" w14:textId="77777777" w:rsidR="008437B1" w:rsidRPr="00F14B14" w:rsidRDefault="008437B1" w:rsidP="00243F96">
      <w:pPr>
        <w:autoSpaceDE w:val="0"/>
        <w:autoSpaceDN w:val="0"/>
        <w:adjustRightInd w:val="0"/>
        <w:jc w:val="both"/>
        <w:rPr>
          <w:rFonts w:ascii="Arial" w:hAnsi="Arial" w:cs="Arial"/>
          <w:bCs/>
          <w:color w:val="5B9BD5" w:themeColor="accent1"/>
          <w:sz w:val="22"/>
          <w:szCs w:val="22"/>
        </w:rPr>
      </w:pPr>
    </w:p>
    <w:p w14:paraId="7D3E4A11" w14:textId="77777777" w:rsidR="00A92124" w:rsidRPr="00F14B14" w:rsidRDefault="00065D1F" w:rsidP="00243F96">
      <w:pPr>
        <w:autoSpaceDE w:val="0"/>
        <w:autoSpaceDN w:val="0"/>
        <w:adjustRightInd w:val="0"/>
        <w:jc w:val="both"/>
        <w:rPr>
          <w:rFonts w:ascii="Arial" w:hAnsi="Arial" w:cs="Arial"/>
          <w:b/>
          <w:sz w:val="22"/>
          <w:szCs w:val="22"/>
        </w:rPr>
      </w:pPr>
      <w:r w:rsidRPr="00F14B14">
        <w:rPr>
          <w:rFonts w:ascii="Arial" w:hAnsi="Arial" w:cs="Arial"/>
          <w:b/>
          <w:bCs/>
          <w:sz w:val="22"/>
          <w:szCs w:val="22"/>
          <w:lang w:val="cy-GB"/>
        </w:rPr>
        <w:t>Themâu Trawsbynciol</w:t>
      </w:r>
    </w:p>
    <w:p w14:paraId="59AC6D41" w14:textId="77777777" w:rsidR="00A92124" w:rsidRPr="00F14B14" w:rsidRDefault="00065D1F" w:rsidP="00A92124">
      <w:pPr>
        <w:rPr>
          <w:rFonts w:ascii="Arial" w:hAnsi="Arial" w:cs="Arial"/>
          <w:sz w:val="22"/>
          <w:szCs w:val="22"/>
        </w:rPr>
      </w:pPr>
      <w:r w:rsidRPr="00F14B14">
        <w:rPr>
          <w:rFonts w:ascii="Arial" w:hAnsi="Arial" w:cs="Arial"/>
          <w:sz w:val="22"/>
          <w:szCs w:val="22"/>
          <w:lang w:val="cy-GB"/>
        </w:rPr>
        <w:t>Bydd yn ofynnol i bob gweithgaredd ddangos sut y bydd yn bodloni’r themâu trawsbynciol canlynol:</w:t>
      </w:r>
    </w:p>
    <w:p w14:paraId="46E832DA" w14:textId="77777777" w:rsidR="00F619A5" w:rsidRPr="00F14B14" w:rsidRDefault="00F619A5" w:rsidP="00861954">
      <w:pPr>
        <w:autoSpaceDE w:val="0"/>
        <w:autoSpaceDN w:val="0"/>
        <w:adjustRightInd w:val="0"/>
        <w:ind w:left="360"/>
        <w:jc w:val="both"/>
        <w:rPr>
          <w:rFonts w:ascii="Arial" w:hAnsi="Arial" w:cs="Arial"/>
          <w:sz w:val="22"/>
          <w:szCs w:val="22"/>
        </w:rPr>
      </w:pPr>
    </w:p>
    <w:p w14:paraId="54F39FAC" w14:textId="77777777" w:rsidR="00A92124" w:rsidRPr="00F14B14" w:rsidRDefault="00065D1F" w:rsidP="00243F96">
      <w:pPr>
        <w:autoSpaceDE w:val="0"/>
        <w:autoSpaceDN w:val="0"/>
        <w:adjustRightInd w:val="0"/>
        <w:jc w:val="both"/>
        <w:rPr>
          <w:rFonts w:ascii="Arial" w:hAnsi="Arial" w:cs="Arial"/>
          <w:b/>
          <w:bCs/>
          <w:sz w:val="22"/>
          <w:szCs w:val="22"/>
        </w:rPr>
      </w:pPr>
      <w:r w:rsidRPr="00F14B14">
        <w:rPr>
          <w:rFonts w:ascii="Arial" w:hAnsi="Arial" w:cs="Arial"/>
          <w:b/>
          <w:bCs/>
          <w:sz w:val="22"/>
          <w:szCs w:val="22"/>
          <w:lang w:val="cy-GB"/>
        </w:rPr>
        <w:t xml:space="preserve">Dulliau cynaliadwy a charbon isel o gyflawni </w:t>
      </w:r>
    </w:p>
    <w:p w14:paraId="21417875" w14:textId="77777777" w:rsidR="007376AD" w:rsidRPr="00F14B14" w:rsidRDefault="00065D1F" w:rsidP="00474DAF">
      <w:pPr>
        <w:autoSpaceDE w:val="0"/>
        <w:autoSpaceDN w:val="0"/>
        <w:adjustRightInd w:val="0"/>
        <w:jc w:val="both"/>
        <w:rPr>
          <w:rStyle w:val="Hyperlink"/>
          <w:rFonts w:ascii="Arial" w:hAnsi="Arial" w:cs="Arial"/>
          <w:bCs/>
          <w:color w:val="auto"/>
          <w:sz w:val="22"/>
          <w:szCs w:val="22"/>
          <w:u w:val="none"/>
        </w:rPr>
      </w:pPr>
      <w:r w:rsidRPr="00F14B14">
        <w:rPr>
          <w:rFonts w:ascii="Arial" w:hAnsi="Arial" w:cs="Arial"/>
          <w:bCs/>
          <w:sz w:val="22"/>
          <w:szCs w:val="22"/>
          <w:lang w:val="cy-GB"/>
        </w:rPr>
        <w:t xml:space="preserve">Mae Cyngor Sir Caerfyrddin wedi ymrwymo i fod yn garbon sero net erbyn 2030 ac mae'n awyddus i hyrwyddo arferion busnes cynaliadwy drwy ei raglenni cyllido. Fel rhan o'r cais, gofynnir i chi sut mae eich sefydliad yn dangos ymrwymiad i ddatblygu cynaliadwy. Dyma rai meysydd i'w hystyried: </w:t>
      </w:r>
      <w:bookmarkEnd w:id="2"/>
    </w:p>
    <w:p w14:paraId="67B6D45A" w14:textId="77777777" w:rsidR="00B20D69" w:rsidRPr="00F14B14" w:rsidRDefault="00065D1F">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cy-GB" w:eastAsia="en-GB"/>
        </w:rPr>
        <w:t xml:space="preserve">Caffael nwyddau a gwasanaethau gan gyflenwyr lleol </w:t>
      </w:r>
    </w:p>
    <w:p w14:paraId="6BFD7535" w14:textId="77777777" w:rsidR="00B20D69" w:rsidRPr="00F14B14" w:rsidRDefault="00065D1F">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cy-GB" w:eastAsia="en-GB"/>
        </w:rPr>
        <w:t xml:space="preserve">Defnyddio trafnidiaeth gyhoeddus a hyrwyddo teithio llesol </w:t>
      </w:r>
    </w:p>
    <w:p w14:paraId="75865D66" w14:textId="77777777" w:rsidR="00B20D69" w:rsidRPr="00F14B14" w:rsidRDefault="00065D1F">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cy-GB" w:eastAsia="en-GB"/>
        </w:rPr>
        <w:t xml:space="preserve">Ailgylchu, ailddefnyddio ac </w:t>
      </w:r>
      <w:proofErr w:type="spellStart"/>
      <w:r w:rsidRPr="00F14B14">
        <w:rPr>
          <w:rStyle w:val="Hyperlink"/>
          <w:rFonts w:ascii="Arial" w:hAnsi="Arial" w:cs="Arial"/>
          <w:color w:val="auto"/>
          <w:sz w:val="22"/>
          <w:szCs w:val="22"/>
          <w:u w:val="none"/>
          <w:lang w:val="cy-GB" w:eastAsia="en-GB"/>
        </w:rPr>
        <w:t>ailbwrpasu</w:t>
      </w:r>
      <w:proofErr w:type="spellEnd"/>
      <w:r w:rsidRPr="00F14B14">
        <w:rPr>
          <w:rStyle w:val="Hyperlink"/>
          <w:rFonts w:ascii="Arial" w:hAnsi="Arial" w:cs="Arial"/>
          <w:color w:val="auto"/>
          <w:sz w:val="22"/>
          <w:szCs w:val="22"/>
          <w:u w:val="none"/>
          <w:lang w:val="cy-GB" w:eastAsia="en-GB"/>
        </w:rPr>
        <w:t xml:space="preserve"> </w:t>
      </w:r>
    </w:p>
    <w:p w14:paraId="3EBA08AB" w14:textId="77777777" w:rsidR="00B20D69" w:rsidRPr="00F14B14" w:rsidRDefault="00065D1F">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cy-GB" w:eastAsia="en-GB"/>
        </w:rPr>
        <w:t>Ystyried defnyddio ffynonellau ynni adnewyddadwy</w:t>
      </w:r>
    </w:p>
    <w:p w14:paraId="01EB5048" w14:textId="77777777" w:rsidR="00B20D69" w:rsidRPr="00F14B14" w:rsidRDefault="00065D1F">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cy-GB" w:eastAsia="en-GB"/>
        </w:rPr>
        <w:t xml:space="preserve">Gweithredu mesurau effeithlonrwydd ynni e.e., bylbiau golau LED </w:t>
      </w:r>
    </w:p>
    <w:p w14:paraId="3B738A8F" w14:textId="77777777" w:rsidR="00B20D69" w:rsidRPr="00F14B14" w:rsidRDefault="00065D1F">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cy-GB" w:eastAsia="en-GB"/>
        </w:rPr>
        <w:t xml:space="preserve">Gweithio’n </w:t>
      </w:r>
      <w:proofErr w:type="spellStart"/>
      <w:r w:rsidRPr="00F14B14">
        <w:rPr>
          <w:rStyle w:val="Hyperlink"/>
          <w:rFonts w:ascii="Arial" w:hAnsi="Arial" w:cs="Arial"/>
          <w:color w:val="auto"/>
          <w:sz w:val="22"/>
          <w:szCs w:val="22"/>
          <w:u w:val="none"/>
          <w:lang w:val="cy-GB" w:eastAsia="en-GB"/>
        </w:rPr>
        <w:t>ddi</w:t>
      </w:r>
      <w:proofErr w:type="spellEnd"/>
      <w:r w:rsidRPr="00F14B14">
        <w:rPr>
          <w:rStyle w:val="Hyperlink"/>
          <w:rFonts w:ascii="Arial" w:hAnsi="Arial" w:cs="Arial"/>
          <w:color w:val="auto"/>
          <w:sz w:val="22"/>
          <w:szCs w:val="22"/>
          <w:u w:val="none"/>
          <w:lang w:val="cy-GB" w:eastAsia="en-GB"/>
        </w:rPr>
        <w:t>-bapur lle bo modd</w:t>
      </w:r>
    </w:p>
    <w:p w14:paraId="5A9776D4" w14:textId="77777777" w:rsidR="00B20D69" w:rsidRPr="00F14B14" w:rsidRDefault="00065D1F">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cy-GB" w:eastAsia="en-GB"/>
        </w:rPr>
        <w:t>Hyrwyddo arferion gwyrdd drwy ymgysylltu â'r cyhoedd</w:t>
      </w:r>
    </w:p>
    <w:p w14:paraId="7FB67C8D" w14:textId="77777777" w:rsidR="005135E5" w:rsidRPr="00F14B14" w:rsidRDefault="00065D1F">
      <w:pPr>
        <w:pStyle w:val="ListParagraph"/>
        <w:numPr>
          <w:ilvl w:val="0"/>
          <w:numId w:val="23"/>
        </w:numPr>
        <w:autoSpaceDE w:val="0"/>
        <w:autoSpaceDN w:val="0"/>
        <w:adjustRightInd w:val="0"/>
        <w:jc w:val="both"/>
        <w:rPr>
          <w:rStyle w:val="Hyperlink"/>
          <w:rFonts w:ascii="Arial" w:hAnsi="Arial" w:cs="Arial"/>
          <w:color w:val="auto"/>
          <w:sz w:val="22"/>
          <w:szCs w:val="22"/>
          <w:u w:val="none"/>
          <w:lang w:val="en-US" w:eastAsia="en-GB"/>
        </w:rPr>
      </w:pPr>
      <w:r w:rsidRPr="00F14B14">
        <w:rPr>
          <w:rStyle w:val="Hyperlink"/>
          <w:rFonts w:ascii="Arial" w:hAnsi="Arial" w:cs="Arial"/>
          <w:color w:val="auto"/>
          <w:sz w:val="22"/>
          <w:szCs w:val="22"/>
          <w:u w:val="none"/>
          <w:lang w:val="cy-GB" w:eastAsia="en-GB"/>
        </w:rPr>
        <w:t>Mynd ati i ddefnyddio llai o ynni</w:t>
      </w:r>
    </w:p>
    <w:p w14:paraId="16D52FC0" w14:textId="77777777" w:rsidR="000D0B79" w:rsidRDefault="000D0B79" w:rsidP="0092240A">
      <w:pPr>
        <w:autoSpaceDE w:val="0"/>
        <w:autoSpaceDN w:val="0"/>
        <w:adjustRightInd w:val="0"/>
        <w:jc w:val="both"/>
        <w:rPr>
          <w:rStyle w:val="Hyperlink"/>
          <w:rFonts w:ascii="Arial" w:hAnsi="Arial" w:cs="Arial"/>
          <w:b/>
          <w:bCs/>
          <w:color w:val="auto"/>
          <w:sz w:val="22"/>
          <w:szCs w:val="22"/>
          <w:u w:val="none"/>
          <w:lang w:val="en-US" w:eastAsia="en-GB"/>
        </w:rPr>
      </w:pPr>
    </w:p>
    <w:p w14:paraId="0B959C6A" w14:textId="77777777" w:rsidR="003D625D" w:rsidRPr="00F14B14" w:rsidRDefault="00065D1F" w:rsidP="0092240A">
      <w:pPr>
        <w:autoSpaceDE w:val="0"/>
        <w:autoSpaceDN w:val="0"/>
        <w:adjustRightInd w:val="0"/>
        <w:jc w:val="both"/>
        <w:rPr>
          <w:rStyle w:val="Hyperlink"/>
          <w:rFonts w:ascii="Arial" w:hAnsi="Arial" w:cs="Arial"/>
          <w:color w:val="0070C0"/>
          <w:sz w:val="22"/>
          <w:szCs w:val="22"/>
          <w:u w:val="none"/>
          <w:lang w:val="en-US" w:eastAsia="en-GB"/>
        </w:rPr>
      </w:pPr>
      <w:r w:rsidRPr="00F14B14">
        <w:rPr>
          <w:rStyle w:val="Hyperlink"/>
          <w:rFonts w:ascii="Arial" w:hAnsi="Arial" w:cs="Arial"/>
          <w:b/>
          <w:bCs/>
          <w:color w:val="auto"/>
          <w:sz w:val="22"/>
          <w:szCs w:val="22"/>
          <w:u w:val="none"/>
          <w:lang w:val="cy-GB" w:eastAsia="en-GB"/>
        </w:rPr>
        <w:t xml:space="preserve">Yr Iaith Gymraeg </w:t>
      </w:r>
    </w:p>
    <w:p w14:paraId="059E42D0" w14:textId="77777777" w:rsidR="00960A0C" w:rsidRPr="00960A0C" w:rsidRDefault="00960A0C" w:rsidP="00960A0C">
      <w:pPr>
        <w:rPr>
          <w:rFonts w:ascii="Calibri" w:eastAsia="Calibri" w:hAnsi="Calibri" w:cs="Calibri"/>
          <w:sz w:val="22"/>
          <w:szCs w:val="22"/>
        </w:rPr>
      </w:pPr>
    </w:p>
    <w:p w14:paraId="2375D0CC" w14:textId="77777777" w:rsidR="00960A0C" w:rsidRPr="00960A0C" w:rsidRDefault="00935EBB" w:rsidP="00960A0C">
      <w:pPr>
        <w:rPr>
          <w:rFonts w:ascii="Arial" w:eastAsia="Calibri" w:hAnsi="Arial" w:cs="Arial"/>
          <w:sz w:val="22"/>
          <w:szCs w:val="22"/>
        </w:rPr>
      </w:pPr>
      <w:hyperlink r:id="rId15" w:history="1">
        <w:r w:rsidR="00065D1F" w:rsidRPr="00960A0C">
          <w:rPr>
            <w:rFonts w:ascii="Arial" w:eastAsia="Calibri" w:hAnsi="Arial" w:cs="Arial"/>
            <w:sz w:val="22"/>
            <w:szCs w:val="22"/>
            <w:lang w:val="cy-GB"/>
          </w:rPr>
          <w:t xml:space="preserve">Mae </w:t>
        </w:r>
        <w:r w:rsidR="00065D1F" w:rsidRPr="00960A0C">
          <w:rPr>
            <w:rFonts w:ascii="Arial" w:eastAsia="Calibri" w:hAnsi="Arial" w:cs="Arial"/>
            <w:color w:val="0563C1"/>
            <w:sz w:val="22"/>
            <w:szCs w:val="22"/>
            <w:u w:val="single"/>
            <w:lang w:val="cy-GB"/>
          </w:rPr>
          <w:t>Hysbysiad Cydymffurfio Safonau’r Gymraeg</w:t>
        </w:r>
      </w:hyperlink>
      <w:r w:rsidR="00065D1F" w:rsidRPr="00960A0C">
        <w:rPr>
          <w:rFonts w:ascii="Arial" w:eastAsia="Calibri" w:hAnsi="Arial" w:cs="Arial"/>
          <w:sz w:val="22"/>
          <w:szCs w:val="22"/>
          <w:lang w:val="cy-GB"/>
        </w:rPr>
        <w:t xml:space="preserve"> yn gosod gofyniad statudol ar y Cyngor i sicrhau bod y grantiau y mae’n eu rhoi yn cael effaith gadarnhaol ar gyfleoedd i bobl ddefnyddio’r Gymraeg, ac ar beidio â thrin y Gymraeg yn llai ffafriol na’r Saesneg.</w:t>
      </w:r>
    </w:p>
    <w:p w14:paraId="79D7F487" w14:textId="77777777" w:rsidR="00960A0C" w:rsidRPr="00960A0C" w:rsidRDefault="00960A0C" w:rsidP="00960A0C">
      <w:pPr>
        <w:rPr>
          <w:rFonts w:ascii="Arial" w:eastAsia="Calibri" w:hAnsi="Arial" w:cs="Arial"/>
          <w:sz w:val="22"/>
          <w:szCs w:val="22"/>
        </w:rPr>
      </w:pPr>
    </w:p>
    <w:p w14:paraId="6CCCD7C0" w14:textId="77777777" w:rsidR="00960A0C" w:rsidRPr="00960A0C" w:rsidRDefault="00065D1F" w:rsidP="00960A0C">
      <w:pPr>
        <w:rPr>
          <w:rFonts w:ascii="Arial" w:eastAsia="Calibri" w:hAnsi="Arial" w:cs="Arial"/>
          <w:sz w:val="22"/>
          <w:szCs w:val="22"/>
        </w:rPr>
      </w:pPr>
      <w:r w:rsidRPr="00960A0C">
        <w:rPr>
          <w:rFonts w:ascii="Arial" w:eastAsia="Calibri" w:hAnsi="Arial" w:cs="Arial"/>
          <w:sz w:val="22"/>
          <w:szCs w:val="22"/>
          <w:lang w:val="cy-GB"/>
        </w:rPr>
        <w:t>Er mwyn bodloni’r gofynion hyn rhaid i chi wneud pob ymdrech i wneud y canlynol:</w:t>
      </w:r>
    </w:p>
    <w:p w14:paraId="097DD292" w14:textId="77777777" w:rsidR="00960A0C" w:rsidRPr="00960A0C" w:rsidRDefault="00960A0C" w:rsidP="00960A0C">
      <w:pPr>
        <w:rPr>
          <w:rFonts w:ascii="Arial" w:eastAsia="Calibri" w:hAnsi="Arial" w:cs="Arial"/>
          <w:sz w:val="22"/>
          <w:szCs w:val="22"/>
        </w:rPr>
      </w:pPr>
    </w:p>
    <w:p w14:paraId="3B03DB38" w14:textId="77777777" w:rsidR="00960A0C" w:rsidRPr="00960A0C" w:rsidRDefault="00065D1F" w:rsidP="00960A0C">
      <w:pPr>
        <w:numPr>
          <w:ilvl w:val="0"/>
          <w:numId w:val="26"/>
        </w:numPr>
        <w:rPr>
          <w:rFonts w:ascii="Arial" w:hAnsi="Arial" w:cs="Arial"/>
          <w:sz w:val="22"/>
          <w:szCs w:val="22"/>
        </w:rPr>
      </w:pPr>
      <w:r w:rsidRPr="00960A0C">
        <w:rPr>
          <w:rFonts w:ascii="Arial" w:hAnsi="Arial" w:cs="Arial"/>
          <w:sz w:val="22"/>
          <w:szCs w:val="22"/>
          <w:lang w:val="cy-GB"/>
        </w:rPr>
        <w:t xml:space="preserve">Gweithredu’n ddwyieithog yn gyhoeddus, gan roi presenoldeb a statws gweledol uchel i’r Gymraeg ar bob cyfle (deunyddiau hyrwyddo, </w:t>
      </w:r>
      <w:proofErr w:type="spellStart"/>
      <w:r w:rsidRPr="00960A0C">
        <w:rPr>
          <w:rFonts w:ascii="Arial" w:hAnsi="Arial" w:cs="Arial"/>
          <w:sz w:val="22"/>
          <w:szCs w:val="22"/>
          <w:lang w:val="cy-GB"/>
        </w:rPr>
        <w:t>postiadau</w:t>
      </w:r>
      <w:proofErr w:type="spellEnd"/>
      <w:r w:rsidRPr="00960A0C">
        <w:rPr>
          <w:rFonts w:ascii="Arial" w:hAnsi="Arial" w:cs="Arial"/>
          <w:sz w:val="22"/>
          <w:szCs w:val="22"/>
          <w:lang w:val="cy-GB"/>
        </w:rPr>
        <w:t xml:space="preserve">, datganiadau i’r wasg) </w:t>
      </w:r>
    </w:p>
    <w:p w14:paraId="1DFDC551" w14:textId="77777777" w:rsidR="00960A0C" w:rsidRPr="00960A0C" w:rsidRDefault="00065D1F" w:rsidP="00960A0C">
      <w:pPr>
        <w:numPr>
          <w:ilvl w:val="0"/>
          <w:numId w:val="26"/>
        </w:numPr>
        <w:rPr>
          <w:rFonts w:ascii="Arial" w:hAnsi="Arial" w:cs="Arial"/>
          <w:sz w:val="22"/>
          <w:szCs w:val="22"/>
        </w:rPr>
      </w:pPr>
      <w:r w:rsidRPr="00960A0C">
        <w:rPr>
          <w:rFonts w:ascii="Arial" w:hAnsi="Arial" w:cs="Arial"/>
          <w:sz w:val="22"/>
          <w:szCs w:val="22"/>
          <w:lang w:val="cy-GB"/>
        </w:rPr>
        <w:t>Cyfathrebu'n ddwyieithog â'r cyhoedd (e-bost, datganiadau i'r wasg, llythyrau, galwadau ffôn)</w:t>
      </w:r>
    </w:p>
    <w:p w14:paraId="2B878354" w14:textId="77777777" w:rsidR="00960A0C" w:rsidRPr="00960A0C" w:rsidRDefault="00065D1F" w:rsidP="004915A3">
      <w:pPr>
        <w:numPr>
          <w:ilvl w:val="0"/>
          <w:numId w:val="26"/>
        </w:numPr>
        <w:rPr>
          <w:rFonts w:ascii="Arial" w:hAnsi="Arial" w:cs="Arial"/>
          <w:sz w:val="22"/>
          <w:szCs w:val="22"/>
        </w:rPr>
      </w:pPr>
      <w:r w:rsidRPr="00960A0C">
        <w:rPr>
          <w:rFonts w:ascii="Arial" w:hAnsi="Arial" w:cs="Arial"/>
          <w:sz w:val="22"/>
          <w:szCs w:val="22"/>
          <w:lang w:val="cy-GB"/>
        </w:rPr>
        <w:t>Cydweithio â phartneriaid sy'n hyrwyddo'r Gymraeg (Coleg Cymraeg Cenedlaethol, Mentrau Iaith)</w:t>
      </w:r>
    </w:p>
    <w:p w14:paraId="08C5EB43" w14:textId="77777777" w:rsidR="00960A0C" w:rsidRPr="00960A0C" w:rsidRDefault="00065D1F" w:rsidP="00960A0C">
      <w:pPr>
        <w:numPr>
          <w:ilvl w:val="0"/>
          <w:numId w:val="26"/>
        </w:numPr>
        <w:rPr>
          <w:rFonts w:ascii="Arial" w:hAnsi="Arial" w:cs="Arial"/>
          <w:sz w:val="22"/>
          <w:szCs w:val="22"/>
        </w:rPr>
      </w:pPr>
      <w:r w:rsidRPr="00960A0C">
        <w:rPr>
          <w:rFonts w:ascii="Arial" w:hAnsi="Arial" w:cs="Arial"/>
          <w:sz w:val="22"/>
          <w:szCs w:val="22"/>
          <w:lang w:val="cy-GB"/>
        </w:rPr>
        <w:t>Dangos ystyriaeth o natur ieithyddol yr ardal ddaearyddol y bwriedir gwasanaethu ynddi, a sut mae'r gwaith yn mynd i gael effaith gadarnhaol ar nifer y siaradwyr Cymraeg neu’r defnydd o'r Gymraeg*</w:t>
      </w:r>
    </w:p>
    <w:p w14:paraId="2BDF103B" w14:textId="77777777" w:rsidR="00960A0C" w:rsidRPr="00960A0C" w:rsidRDefault="00960A0C" w:rsidP="00960A0C">
      <w:pPr>
        <w:rPr>
          <w:rFonts w:ascii="Arial" w:eastAsia="Calibri" w:hAnsi="Arial" w:cs="Arial"/>
          <w:sz w:val="22"/>
          <w:szCs w:val="22"/>
        </w:rPr>
      </w:pPr>
    </w:p>
    <w:p w14:paraId="277E6554" w14:textId="77777777" w:rsidR="008436CA" w:rsidRDefault="00065D1F" w:rsidP="00757A0E">
      <w:pPr>
        <w:rPr>
          <w:rFonts w:ascii="Arial" w:eastAsia="Calibri" w:hAnsi="Arial" w:cs="Arial"/>
          <w:sz w:val="22"/>
          <w:szCs w:val="22"/>
        </w:rPr>
      </w:pPr>
      <w:r w:rsidRPr="00960A0C">
        <w:rPr>
          <w:rFonts w:ascii="Arial" w:eastAsia="Calibri" w:hAnsi="Arial" w:cs="Arial"/>
          <w:sz w:val="22"/>
          <w:szCs w:val="22"/>
          <w:lang w:val="cy-GB"/>
        </w:rPr>
        <w:lastRenderedPageBreak/>
        <w:t xml:space="preserve">*Mae hyn yn golygu bod gan yr ymgeisydd wybodaeth am gymunedau'r siaradwyr Cymraeg y gallai'r ddarpariaeth effeithio arnynt, yn gadarnhaol neu'n negyddol. Bydd angen i'r ymgeisydd fod yn ymwybodol o gyfleoedd i gynyddu amlygrwydd y Gymraeg a hybu defnydd pawb o'r Gymraeg; siaradwyr hyderus yn ogystal â'r rhai sydd ond yn gallu siarad ychydig o Gymraeg. </w:t>
      </w:r>
    </w:p>
    <w:p w14:paraId="3701FC57" w14:textId="77777777" w:rsidR="008436CA" w:rsidRDefault="008436CA" w:rsidP="00757A0E">
      <w:pPr>
        <w:rPr>
          <w:rFonts w:ascii="Arial" w:eastAsia="Calibri" w:hAnsi="Arial" w:cs="Arial"/>
          <w:sz w:val="22"/>
          <w:szCs w:val="22"/>
        </w:rPr>
      </w:pPr>
    </w:p>
    <w:p w14:paraId="623A719E" w14:textId="77777777" w:rsidR="00960A0C" w:rsidRPr="008436CA" w:rsidRDefault="00065D1F" w:rsidP="00757A0E">
      <w:pPr>
        <w:rPr>
          <w:rStyle w:val="Hyperlink"/>
          <w:rFonts w:ascii="Arial" w:hAnsi="Arial" w:cs="Arial"/>
          <w:color w:val="auto"/>
          <w:sz w:val="22"/>
          <w:szCs w:val="22"/>
          <w:u w:val="none"/>
        </w:rPr>
      </w:pPr>
      <w:r w:rsidRPr="00EA4665">
        <w:rPr>
          <w:rFonts w:ascii="Arial" w:hAnsi="Arial" w:cs="Arial"/>
          <w:sz w:val="22"/>
          <w:szCs w:val="22"/>
          <w:lang w:val="cy-GB"/>
        </w:rPr>
        <w:t xml:space="preserve">Ceir canllawiau pellach yn </w:t>
      </w:r>
      <w:r w:rsidR="0063592B">
        <w:rPr>
          <w:rFonts w:ascii="Arial" w:eastAsia="Calibri" w:hAnsi="Arial" w:cs="Arial"/>
          <w:sz w:val="22"/>
          <w:szCs w:val="22"/>
          <w:lang w:val="cy-GB"/>
        </w:rPr>
        <w:t>Atodiad C.</w:t>
      </w:r>
    </w:p>
    <w:p w14:paraId="77259655" w14:textId="77777777" w:rsidR="00960A0C" w:rsidRPr="00F14B14" w:rsidRDefault="00960A0C" w:rsidP="00474DAF">
      <w:pPr>
        <w:autoSpaceDE w:val="0"/>
        <w:autoSpaceDN w:val="0"/>
        <w:adjustRightInd w:val="0"/>
        <w:jc w:val="both"/>
        <w:rPr>
          <w:rStyle w:val="Hyperlink"/>
          <w:rFonts w:ascii="Arial" w:hAnsi="Arial" w:cs="Arial"/>
          <w:b/>
          <w:bCs/>
          <w:sz w:val="22"/>
          <w:szCs w:val="22"/>
          <w:lang w:val="en-US" w:eastAsia="en-GB"/>
        </w:rPr>
      </w:pPr>
    </w:p>
    <w:p w14:paraId="78053635" w14:textId="77777777" w:rsidR="00AF6E66" w:rsidRPr="00F14B14" w:rsidRDefault="00065D1F" w:rsidP="0092240A">
      <w:pPr>
        <w:rPr>
          <w:rFonts w:ascii="Arial" w:hAnsi="Arial" w:cs="Arial"/>
          <w:sz w:val="22"/>
          <w:szCs w:val="22"/>
          <w:lang w:eastAsia="en-GB"/>
        </w:rPr>
      </w:pPr>
      <w:r w:rsidRPr="00F14B14">
        <w:rPr>
          <w:rFonts w:ascii="Arial" w:hAnsi="Arial" w:cs="Arial"/>
          <w:b/>
          <w:bCs/>
          <w:sz w:val="22"/>
          <w:szCs w:val="22"/>
          <w:lang w:val="cy-GB" w:eastAsia="en-GB"/>
        </w:rPr>
        <w:t>Gwasanaethau hygyrch digidol</w:t>
      </w:r>
    </w:p>
    <w:p w14:paraId="7AFD8EDB" w14:textId="77777777" w:rsidR="00CD1FFA" w:rsidRPr="00F14B14" w:rsidRDefault="00065D1F" w:rsidP="0092240A">
      <w:pPr>
        <w:rPr>
          <w:rFonts w:ascii="Arial" w:hAnsi="Arial" w:cs="Arial"/>
          <w:sz w:val="22"/>
          <w:szCs w:val="22"/>
          <w:lang w:eastAsia="en-GB"/>
        </w:rPr>
      </w:pPr>
      <w:r w:rsidRPr="00F14B14">
        <w:rPr>
          <w:rFonts w:ascii="Arial" w:hAnsi="Arial" w:cs="Arial"/>
          <w:sz w:val="22"/>
          <w:szCs w:val="22"/>
          <w:lang w:val="cy-GB" w:eastAsia="en-GB"/>
        </w:rPr>
        <w:t>Isod, amlinellir camau gweithredu posibl i sefydliadau eu hystyried wrth ddatblygu a chyflawni eu prosiectau:</w:t>
      </w:r>
    </w:p>
    <w:p w14:paraId="6C5E4E48" w14:textId="77777777" w:rsidR="00CD1FFA" w:rsidRPr="00F14B14" w:rsidRDefault="00065D1F"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val="cy-GB" w:eastAsia="en-GB"/>
        </w:rPr>
        <w:t xml:space="preserve">Rhoi cyhoeddusrwydd i'ch prosiect yn ddigidol: yn ogystal â dulliau cyhoeddusrwydd traddodiadol seiliedig ar bapur, ceisiwch ddefnyddio ystod o wahanol lwyfannau cyfryngau cymdeithasol; gwefan neu flog prosiect. Crëwch gynnwys digidol fel fideos a </w:t>
      </w:r>
      <w:proofErr w:type="spellStart"/>
      <w:r w:rsidRPr="00F14B14">
        <w:rPr>
          <w:rFonts w:ascii="Arial" w:hAnsi="Arial" w:cs="Arial"/>
          <w:sz w:val="22"/>
          <w:szCs w:val="22"/>
          <w:lang w:val="cy-GB" w:eastAsia="en-GB"/>
        </w:rPr>
        <w:t>phodlediadau</w:t>
      </w:r>
      <w:proofErr w:type="spellEnd"/>
      <w:r w:rsidRPr="00F14B14">
        <w:rPr>
          <w:rFonts w:ascii="Arial" w:hAnsi="Arial" w:cs="Arial"/>
          <w:sz w:val="22"/>
          <w:szCs w:val="22"/>
          <w:lang w:val="cy-GB" w:eastAsia="en-GB"/>
        </w:rPr>
        <w:t xml:space="preserve"> y gellir eu rhannu â'r gymuned.</w:t>
      </w:r>
    </w:p>
    <w:p w14:paraId="78EE218E" w14:textId="77777777" w:rsidR="00CD1FFA" w:rsidRPr="00F14B14" w:rsidRDefault="00065D1F"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val="cy-GB" w:eastAsia="en-GB"/>
        </w:rPr>
        <w:t xml:space="preserve">Cynnal cyfarfodydd hybrid – gan ganiatáu i'r gymuned fynychu cyfarfod naill ai wyneb yn wyneb neu ar-lein trwy dechnolegau fel Microsoft Teams a </w:t>
      </w:r>
      <w:proofErr w:type="spellStart"/>
      <w:r w:rsidRPr="00F14B14">
        <w:rPr>
          <w:rFonts w:ascii="Arial" w:hAnsi="Arial" w:cs="Arial"/>
          <w:sz w:val="22"/>
          <w:szCs w:val="22"/>
          <w:lang w:val="cy-GB" w:eastAsia="en-GB"/>
        </w:rPr>
        <w:t>Zoom</w:t>
      </w:r>
      <w:proofErr w:type="spellEnd"/>
      <w:r w:rsidRPr="00F14B14">
        <w:rPr>
          <w:rFonts w:ascii="Arial" w:hAnsi="Arial" w:cs="Arial"/>
          <w:sz w:val="22"/>
          <w:szCs w:val="22"/>
          <w:lang w:val="cy-GB" w:eastAsia="en-GB"/>
        </w:rPr>
        <w:t>.</w:t>
      </w:r>
    </w:p>
    <w:p w14:paraId="628A3919" w14:textId="77777777" w:rsidR="00CD1FFA" w:rsidRPr="00F14B14" w:rsidRDefault="00065D1F"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val="cy-GB" w:eastAsia="en-GB"/>
        </w:rPr>
        <w:t xml:space="preserve">Defnyddio arolygon ar-lein (e.e. </w:t>
      </w:r>
      <w:proofErr w:type="spellStart"/>
      <w:r w:rsidRPr="00F14B14">
        <w:rPr>
          <w:rFonts w:ascii="Arial" w:hAnsi="Arial" w:cs="Arial"/>
          <w:sz w:val="22"/>
          <w:szCs w:val="22"/>
          <w:lang w:val="cy-GB" w:eastAsia="en-GB"/>
        </w:rPr>
        <w:t>SurveyMonkey</w:t>
      </w:r>
      <w:proofErr w:type="spellEnd"/>
      <w:r w:rsidRPr="00F14B14">
        <w:rPr>
          <w:rFonts w:ascii="Arial" w:hAnsi="Arial" w:cs="Arial"/>
          <w:sz w:val="22"/>
          <w:szCs w:val="22"/>
          <w:lang w:val="cy-GB" w:eastAsia="en-GB"/>
        </w:rPr>
        <w:t xml:space="preserve"> neu Microsoft </w:t>
      </w:r>
      <w:proofErr w:type="spellStart"/>
      <w:r w:rsidRPr="00F14B14">
        <w:rPr>
          <w:rFonts w:ascii="Arial" w:hAnsi="Arial" w:cs="Arial"/>
          <w:sz w:val="22"/>
          <w:szCs w:val="22"/>
          <w:lang w:val="cy-GB" w:eastAsia="en-GB"/>
        </w:rPr>
        <w:t>Forms</w:t>
      </w:r>
      <w:proofErr w:type="spellEnd"/>
      <w:r w:rsidRPr="00F14B14">
        <w:rPr>
          <w:rFonts w:ascii="Arial" w:hAnsi="Arial" w:cs="Arial"/>
          <w:sz w:val="22"/>
          <w:szCs w:val="22"/>
          <w:lang w:val="cy-GB" w:eastAsia="en-GB"/>
        </w:rPr>
        <w:t>) i ymgysylltu ac ymgynghori â’r gymuned. Gellir eu defnyddio hefyd i werthuso effaith prosiect.</w:t>
      </w:r>
    </w:p>
    <w:p w14:paraId="6BBD5F4D" w14:textId="77777777" w:rsidR="00CD1FFA" w:rsidRPr="00F14B14" w:rsidRDefault="00065D1F"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val="cy-GB" w:eastAsia="en-GB"/>
        </w:rPr>
        <w:t>Ystyried penodi tîm o hyrwyddwyr digidol i gefnogi'r prosiect i wneud yn fawr o fanteision technolegau digidol.</w:t>
      </w:r>
    </w:p>
    <w:p w14:paraId="5AFE0A67" w14:textId="77777777" w:rsidR="00CD1FFA" w:rsidRPr="00F14B14" w:rsidRDefault="00065D1F"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val="cy-GB" w:eastAsia="en-GB"/>
        </w:rPr>
        <w:t>Annog mwy o ddefnyddwyr yn y gymuned i ymgysylltu â thechnolegau digidol.</w:t>
      </w:r>
    </w:p>
    <w:p w14:paraId="5EE1EDF4" w14:textId="77777777" w:rsidR="00AF6E66" w:rsidRPr="00F14B14" w:rsidRDefault="00065D1F" w:rsidP="0092240A">
      <w:pPr>
        <w:pStyle w:val="ListParagraph"/>
        <w:numPr>
          <w:ilvl w:val="0"/>
          <w:numId w:val="24"/>
        </w:numPr>
        <w:rPr>
          <w:rFonts w:ascii="Arial" w:hAnsi="Arial" w:cs="Arial"/>
          <w:sz w:val="22"/>
          <w:szCs w:val="22"/>
          <w:lang w:eastAsia="en-GB"/>
        </w:rPr>
      </w:pPr>
      <w:r w:rsidRPr="00F14B14">
        <w:rPr>
          <w:rFonts w:ascii="Arial" w:hAnsi="Arial" w:cs="Arial"/>
          <w:sz w:val="22"/>
          <w:szCs w:val="22"/>
          <w:lang w:val="cy-GB" w:eastAsia="en-GB"/>
        </w:rPr>
        <w:t xml:space="preserve">Ymgysylltu â </w:t>
      </w:r>
      <w:hyperlink r:id="rId16" w:tgtFrame="_blank" w:tooltip="https://businesswales.gov.wales/superfastbusinesswales/superfast-software-directory" w:history="1">
        <w:r w:rsidRPr="00F14B14">
          <w:rPr>
            <w:rFonts w:ascii="Arial" w:hAnsi="Arial" w:cs="Arial"/>
            <w:color w:val="0000FF"/>
            <w:sz w:val="22"/>
            <w:szCs w:val="22"/>
            <w:u w:val="single"/>
            <w:lang w:val="cy-GB" w:eastAsia="en-GB"/>
          </w:rPr>
          <w:t>Chyflymu Cymru i Fusnesau</w:t>
        </w:r>
      </w:hyperlink>
      <w:r w:rsidRPr="00F14B14">
        <w:rPr>
          <w:rFonts w:ascii="Arial" w:hAnsi="Arial" w:cs="Arial"/>
          <w:sz w:val="22"/>
          <w:szCs w:val="22"/>
          <w:lang w:val="cy-GB" w:eastAsia="en-GB"/>
        </w:rPr>
        <w:t xml:space="preserve"> neu </w:t>
      </w:r>
      <w:hyperlink r:id="rId17" w:tgtFrame="_blank" w:tooltip="https://www.digitalcommunities.gov.wales/" w:history="1">
        <w:r w:rsidRPr="00F14B14">
          <w:rPr>
            <w:rFonts w:ascii="Arial" w:hAnsi="Arial" w:cs="Arial"/>
            <w:color w:val="0000FF"/>
            <w:sz w:val="22"/>
            <w:szCs w:val="22"/>
            <w:u w:val="single"/>
            <w:lang w:val="cy-GB" w:eastAsia="en-GB"/>
          </w:rPr>
          <w:t>Gymunedau Digidol Cymru</w:t>
        </w:r>
      </w:hyperlink>
      <w:r w:rsidRPr="00F14B14">
        <w:rPr>
          <w:rFonts w:ascii="Arial" w:hAnsi="Arial" w:cs="Arial"/>
          <w:sz w:val="22"/>
          <w:szCs w:val="22"/>
          <w:lang w:val="cy-GB" w:eastAsia="en-GB"/>
        </w:rPr>
        <w:t xml:space="preserve"> i gael rhagor o syniadau a chyngor ar wella’ch cynnwys a’ch sgiliau digidol.</w:t>
      </w:r>
    </w:p>
    <w:p w14:paraId="1C728FFF" w14:textId="77777777" w:rsidR="005C13DD" w:rsidRPr="00F14B14" w:rsidRDefault="00065D1F" w:rsidP="005C13DD">
      <w:pPr>
        <w:spacing w:before="100" w:beforeAutospacing="1" w:after="100" w:afterAutospacing="1"/>
        <w:rPr>
          <w:rFonts w:ascii="Arial" w:hAnsi="Arial" w:cs="Arial"/>
          <w:color w:val="0000FF"/>
          <w:sz w:val="22"/>
          <w:szCs w:val="22"/>
          <w:u w:val="single"/>
          <w:lang w:val="en-US" w:eastAsia="en-GB"/>
        </w:rPr>
      </w:pPr>
      <w:r w:rsidRPr="00F14B14">
        <w:rPr>
          <w:rFonts w:ascii="Arial" w:hAnsi="Arial" w:cs="Arial"/>
          <w:sz w:val="22"/>
          <w:szCs w:val="22"/>
          <w:lang w:val="cy-GB" w:eastAsia="en-GB"/>
        </w:rPr>
        <w:t xml:space="preserve">Er gwybodaeth - </w:t>
      </w:r>
      <w:hyperlink r:id="rId18" w:history="1">
        <w:r w:rsidR="00B849DB" w:rsidRPr="00F14B14">
          <w:rPr>
            <w:rStyle w:val="Hyperlink"/>
            <w:rFonts w:ascii="Arial" w:hAnsi="Arial" w:cs="Arial"/>
            <w:sz w:val="22"/>
            <w:szCs w:val="22"/>
            <w:lang w:val="cy-GB" w:eastAsia="en-GB"/>
          </w:rPr>
          <w:t>Pecyn Cymorth Digidol i Fusnesau (</w:t>
        </w:r>
        <w:proofErr w:type="spellStart"/>
        <w:r w:rsidR="00B849DB" w:rsidRPr="00F14B14">
          <w:rPr>
            <w:rStyle w:val="Hyperlink"/>
            <w:rFonts w:ascii="Arial" w:hAnsi="Arial" w:cs="Arial"/>
            <w:sz w:val="22"/>
            <w:szCs w:val="22"/>
            <w:lang w:val="cy-GB" w:eastAsia="en-GB"/>
          </w:rPr>
          <w:t>llyw.cymru</w:t>
        </w:r>
        <w:proofErr w:type="spellEnd"/>
        <w:r w:rsidR="00B849DB" w:rsidRPr="00F14B14">
          <w:rPr>
            <w:rStyle w:val="Hyperlink"/>
            <w:rFonts w:ascii="Arial" w:hAnsi="Arial" w:cs="Arial"/>
            <w:sz w:val="22"/>
            <w:szCs w:val="22"/>
            <w:lang w:val="cy-GB" w:eastAsia="en-GB"/>
          </w:rPr>
          <w:t>)</w:t>
        </w:r>
      </w:hyperlink>
    </w:p>
    <w:p w14:paraId="720AE1C1" w14:textId="77777777" w:rsidR="005C4C6B" w:rsidRPr="00F14B14" w:rsidRDefault="00065D1F" w:rsidP="00C71C50">
      <w:pPr>
        <w:rPr>
          <w:rFonts w:ascii="Arial" w:hAnsi="Arial" w:cs="Arial"/>
          <w:b/>
          <w:bCs/>
          <w:sz w:val="22"/>
          <w:szCs w:val="22"/>
        </w:rPr>
      </w:pPr>
      <w:r w:rsidRPr="00F14B14">
        <w:rPr>
          <w:rFonts w:ascii="Arial" w:hAnsi="Arial" w:cs="Arial"/>
          <w:b/>
          <w:bCs/>
          <w:sz w:val="22"/>
          <w:szCs w:val="22"/>
          <w:lang w:val="cy-GB"/>
        </w:rPr>
        <w:t xml:space="preserve">Sicrhau Cyfle Cyfartal </w:t>
      </w:r>
    </w:p>
    <w:p w14:paraId="2683AB31" w14:textId="77777777" w:rsidR="00814A26" w:rsidRPr="00F14B14" w:rsidRDefault="00065D1F" w:rsidP="00CA4CDB">
      <w:pPr>
        <w:rPr>
          <w:rFonts w:ascii="Arial" w:hAnsi="Arial" w:cs="Arial"/>
          <w:sz w:val="22"/>
          <w:szCs w:val="22"/>
        </w:rPr>
      </w:pPr>
      <w:r w:rsidRPr="00F14B14">
        <w:rPr>
          <w:rFonts w:ascii="Arial" w:hAnsi="Arial" w:cs="Arial"/>
          <w:sz w:val="22"/>
          <w:szCs w:val="22"/>
          <w:lang w:val="cy-GB"/>
        </w:rPr>
        <w:t>Mae cydraddoldeb yn derm syml ar gyfer yr holl waith a wneir gan sefydliad i hyrwyddo cyfle cyfartal a herio gwahaniaethu, mewn cyflogaeth ac wrth gyflawni ei waith a darparu gwasanaethau.</w:t>
      </w:r>
    </w:p>
    <w:p w14:paraId="244B36DE" w14:textId="77777777" w:rsidR="00CA4CDB" w:rsidRPr="00F14B14" w:rsidRDefault="00CA4CDB" w:rsidP="00CA4CDB">
      <w:pPr>
        <w:rPr>
          <w:rFonts w:ascii="Arial" w:hAnsi="Arial" w:cs="Arial"/>
          <w:sz w:val="22"/>
          <w:szCs w:val="22"/>
          <w:lang w:eastAsia="en-GB"/>
        </w:rPr>
      </w:pPr>
    </w:p>
    <w:p w14:paraId="7484A1BC" w14:textId="77777777" w:rsidR="005E7190" w:rsidRPr="00F14B14" w:rsidRDefault="00065D1F" w:rsidP="00CB4A1C">
      <w:pPr>
        <w:pStyle w:val="Default"/>
        <w:spacing w:after="240"/>
        <w:jc w:val="both"/>
        <w:rPr>
          <w:color w:val="0070C0"/>
          <w:sz w:val="22"/>
          <w:szCs w:val="22"/>
        </w:rPr>
      </w:pPr>
      <w:r w:rsidRPr="00F14B14">
        <w:rPr>
          <w:sz w:val="22"/>
          <w:szCs w:val="22"/>
          <w:lang w:val="cy-GB"/>
        </w:rPr>
        <w:t>Drwy roi cydraddoldeb wrth wraidd cynllunio a gweithredu prosiectau, mae sefydliadau yn fwy tebygol o gyflawni canlyniadau gwell.</w:t>
      </w:r>
    </w:p>
    <w:p w14:paraId="1F3DA741" w14:textId="77777777" w:rsidR="00F405BD" w:rsidRPr="00F14B14" w:rsidRDefault="00065D1F" w:rsidP="00DA7012">
      <w:pPr>
        <w:pStyle w:val="Default"/>
        <w:jc w:val="both"/>
        <w:rPr>
          <w:b/>
          <w:sz w:val="22"/>
          <w:szCs w:val="22"/>
        </w:rPr>
      </w:pPr>
      <w:r w:rsidRPr="00F14B14">
        <w:rPr>
          <w:b/>
          <w:bCs/>
          <w:sz w:val="22"/>
          <w:szCs w:val="22"/>
          <w:lang w:val="cy-GB"/>
        </w:rPr>
        <w:t xml:space="preserve">Caffael </w:t>
      </w:r>
    </w:p>
    <w:p w14:paraId="1B462921" w14:textId="77777777" w:rsidR="00CE13EC" w:rsidRPr="00F14B14" w:rsidRDefault="00065D1F" w:rsidP="00DA7012">
      <w:pPr>
        <w:pStyle w:val="Default"/>
        <w:jc w:val="both"/>
        <w:rPr>
          <w:b/>
          <w:bCs/>
          <w:sz w:val="22"/>
          <w:szCs w:val="22"/>
        </w:rPr>
      </w:pPr>
      <w:r w:rsidRPr="00F14B14">
        <w:rPr>
          <w:b/>
          <w:bCs/>
          <w:sz w:val="22"/>
          <w:szCs w:val="22"/>
          <w:lang w:val="cy-GB"/>
        </w:rPr>
        <w:t>Prynu nwyddau, gwasanaethau neu waith</w:t>
      </w:r>
    </w:p>
    <w:p w14:paraId="6DA49986" w14:textId="77777777" w:rsidR="00CE13EC" w:rsidRPr="00F14B14" w:rsidRDefault="00065D1F" w:rsidP="00DA7012">
      <w:pPr>
        <w:pStyle w:val="Default"/>
        <w:jc w:val="both"/>
        <w:rPr>
          <w:sz w:val="22"/>
          <w:szCs w:val="22"/>
        </w:rPr>
      </w:pPr>
      <w:r w:rsidRPr="00F14B14">
        <w:rPr>
          <w:sz w:val="22"/>
          <w:szCs w:val="22"/>
          <w:lang w:val="cy-GB"/>
        </w:rPr>
        <w:t>Mae disgwyl i ymgeiswyr, wrth gaffael gwaith, nwyddau a gwasanaethau, gynnal y broses honno mewn modd sy'n sicrhau ei bod yn agored, yn rhoi gwerth yr arian ac yn deg. Rhaid iddynt ddilyn y gweithdrefnau caffael fel y maent wedi’u hamlinellu yn yr adran hon.</w:t>
      </w:r>
    </w:p>
    <w:p w14:paraId="5EA28EE8" w14:textId="77777777" w:rsidR="00DB0030" w:rsidRPr="00F14B14" w:rsidRDefault="00DB0030" w:rsidP="00CB4A1C">
      <w:pPr>
        <w:pStyle w:val="Default"/>
        <w:jc w:val="both"/>
        <w:rPr>
          <w:bCs/>
          <w:sz w:val="22"/>
          <w:szCs w:val="22"/>
        </w:rPr>
      </w:pPr>
    </w:p>
    <w:p w14:paraId="1D514368" w14:textId="77777777" w:rsidR="00CE13EC" w:rsidRPr="00F14B14" w:rsidRDefault="00065D1F" w:rsidP="00DA7012">
      <w:pPr>
        <w:pStyle w:val="Default"/>
        <w:jc w:val="both"/>
        <w:rPr>
          <w:b/>
          <w:sz w:val="22"/>
          <w:szCs w:val="22"/>
        </w:rPr>
      </w:pPr>
      <w:r w:rsidRPr="00F14B14">
        <w:rPr>
          <w:b/>
          <w:bCs/>
          <w:sz w:val="22"/>
          <w:szCs w:val="22"/>
          <w:lang w:val="cy-GB"/>
        </w:rPr>
        <w:t>Trothwyon Caffael</w:t>
      </w:r>
      <w:r w:rsidRPr="00F14B14">
        <w:rPr>
          <w:sz w:val="22"/>
          <w:szCs w:val="22"/>
          <w:lang w:val="cy-GB"/>
        </w:rPr>
        <w:t xml:space="preserve"> </w:t>
      </w:r>
    </w:p>
    <w:p w14:paraId="5193C08D" w14:textId="77777777" w:rsidR="00B74457" w:rsidRPr="00F14B14" w:rsidRDefault="00065D1F" w:rsidP="00DA7012">
      <w:pPr>
        <w:pStyle w:val="Default"/>
        <w:jc w:val="both"/>
        <w:rPr>
          <w:color w:val="auto"/>
          <w:sz w:val="22"/>
          <w:szCs w:val="22"/>
        </w:rPr>
      </w:pPr>
      <w:r w:rsidRPr="00F14B14">
        <w:rPr>
          <w:sz w:val="22"/>
          <w:szCs w:val="22"/>
          <w:lang w:val="cy-GB"/>
        </w:rPr>
        <w:t>Bydd yr union weithdrefnau sydd i'w dilyn yn dibynnu ar faint yr archeb neu'r contract i'w gosod/osod. Mae Cyngor Sir Caerfyrddin (CSC) yn gweithredu cyfres raddedig o weithdrefnau sy'n cydnabod yr angen am ysgafnhau gofynion gweinyddol ar gyfer contractau sy'n ymwneud â symiau llai. Rhaid i bob ymgeisydd gadw at y rheolau a nodir yn Atodiad D.</w:t>
      </w:r>
    </w:p>
    <w:p w14:paraId="2C4EBDE9" w14:textId="77777777" w:rsidR="006C5558" w:rsidRPr="00F14B14" w:rsidRDefault="006C5558" w:rsidP="00DA7012">
      <w:pPr>
        <w:pStyle w:val="Default"/>
        <w:jc w:val="both"/>
        <w:rPr>
          <w:color w:val="auto"/>
          <w:sz w:val="22"/>
          <w:szCs w:val="22"/>
        </w:rPr>
      </w:pPr>
    </w:p>
    <w:p w14:paraId="63D86191" w14:textId="77777777" w:rsidR="00725370" w:rsidRPr="00F14B14" w:rsidRDefault="00065D1F" w:rsidP="00DA7012">
      <w:pPr>
        <w:pStyle w:val="Default"/>
        <w:jc w:val="both"/>
        <w:rPr>
          <w:color w:val="auto"/>
          <w:sz w:val="22"/>
          <w:szCs w:val="22"/>
        </w:rPr>
      </w:pPr>
      <w:r w:rsidRPr="00F14B14">
        <w:rPr>
          <w:color w:val="auto"/>
          <w:sz w:val="22"/>
          <w:szCs w:val="22"/>
          <w:lang w:val="cy-GB"/>
        </w:rPr>
        <w:t>Mae'n ofynnol i gyrff sector cyhoeddus sy'n dod o dan Gyfarwyddebau Caffael y Comisiwn Ewropeaidd ddilyn eu rheolau a'u gweithdrefnau caffael sefydliadol eu hunain.</w:t>
      </w:r>
    </w:p>
    <w:p w14:paraId="7F23F447" w14:textId="77777777" w:rsidR="000C7CC6" w:rsidRPr="00F14B14" w:rsidRDefault="000C7CC6" w:rsidP="00DA7012">
      <w:pPr>
        <w:pStyle w:val="Default"/>
        <w:jc w:val="both"/>
        <w:rPr>
          <w:sz w:val="22"/>
          <w:szCs w:val="22"/>
        </w:rPr>
      </w:pPr>
    </w:p>
    <w:p w14:paraId="215F4A9F" w14:textId="77777777" w:rsidR="001D0C27" w:rsidRPr="00F14B14" w:rsidRDefault="00065D1F" w:rsidP="00DA7012">
      <w:pPr>
        <w:pStyle w:val="Default"/>
        <w:jc w:val="both"/>
        <w:rPr>
          <w:sz w:val="22"/>
          <w:szCs w:val="22"/>
        </w:rPr>
      </w:pPr>
      <w:r w:rsidRPr="00F14B14">
        <w:rPr>
          <w:sz w:val="22"/>
          <w:szCs w:val="22"/>
          <w:lang w:val="cy-GB"/>
        </w:rPr>
        <w:t xml:space="preserve">Bydd methu â chydymffurfio'n llawn â'r trothwyon caffael yn golygu nad yw'r costau'n gymwys i gael cymorth o dan y gronfa hon. </w:t>
      </w:r>
    </w:p>
    <w:p w14:paraId="5FBE6EEE" w14:textId="77777777" w:rsidR="00B74457" w:rsidRPr="00F14B14" w:rsidRDefault="00B74457" w:rsidP="00DA7012">
      <w:pPr>
        <w:pStyle w:val="Default"/>
        <w:jc w:val="both"/>
        <w:rPr>
          <w:sz w:val="22"/>
          <w:szCs w:val="22"/>
        </w:rPr>
      </w:pPr>
    </w:p>
    <w:p w14:paraId="27B29101" w14:textId="77777777" w:rsidR="004915A3" w:rsidRDefault="004915A3" w:rsidP="00A837CA">
      <w:pPr>
        <w:jc w:val="both"/>
        <w:rPr>
          <w:rFonts w:ascii="Arial" w:hAnsi="Arial" w:cs="Arial"/>
          <w:b/>
          <w:sz w:val="22"/>
          <w:szCs w:val="22"/>
        </w:rPr>
      </w:pPr>
    </w:p>
    <w:p w14:paraId="0871A676" w14:textId="77777777" w:rsidR="00A837CA" w:rsidRPr="00F14B14" w:rsidRDefault="00065D1F" w:rsidP="00A837CA">
      <w:pPr>
        <w:jc w:val="both"/>
        <w:rPr>
          <w:rFonts w:ascii="Arial" w:hAnsi="Arial" w:cs="Arial"/>
          <w:b/>
          <w:sz w:val="22"/>
          <w:szCs w:val="22"/>
        </w:rPr>
      </w:pPr>
      <w:r w:rsidRPr="00F14B14">
        <w:rPr>
          <w:rFonts w:ascii="Arial" w:hAnsi="Arial" w:cs="Arial"/>
          <w:b/>
          <w:bCs/>
          <w:sz w:val="22"/>
          <w:szCs w:val="22"/>
          <w:lang w:val="cy-GB"/>
        </w:rPr>
        <w:t xml:space="preserve">Rheoli Cymorthdaliadau </w:t>
      </w:r>
    </w:p>
    <w:p w14:paraId="0B0BC135" w14:textId="77777777" w:rsidR="00A837CA" w:rsidRDefault="00A837CA" w:rsidP="00A837CA">
      <w:pPr>
        <w:rPr>
          <w:rFonts w:ascii="Arial" w:hAnsi="Arial" w:cs="Arial"/>
          <w:sz w:val="22"/>
          <w:szCs w:val="22"/>
        </w:rPr>
      </w:pPr>
    </w:p>
    <w:p w14:paraId="5CFFB48A" w14:textId="77777777" w:rsidR="006E57ED" w:rsidRPr="006E57ED" w:rsidRDefault="00065D1F" w:rsidP="006E57ED">
      <w:pPr>
        <w:rPr>
          <w:rFonts w:ascii="Arial" w:hAnsi="Arial" w:cs="Arial"/>
          <w:sz w:val="22"/>
          <w:szCs w:val="22"/>
        </w:rPr>
      </w:pPr>
      <w:r w:rsidRPr="006E57ED">
        <w:rPr>
          <w:rFonts w:ascii="Arial" w:hAnsi="Arial" w:cs="Arial"/>
          <w:sz w:val="22"/>
          <w:szCs w:val="22"/>
          <w:lang w:val="cy-GB"/>
        </w:rPr>
        <w:t xml:space="preserve">Mae'r Gronfa Datblygu Sgiliau yn cael ei gweithredu o dan Reolau Cymhorthdal y DU. </w:t>
      </w:r>
    </w:p>
    <w:p w14:paraId="58BE0B5E" w14:textId="77777777" w:rsidR="006E57ED" w:rsidRDefault="00065D1F" w:rsidP="006E57ED">
      <w:pPr>
        <w:rPr>
          <w:rFonts w:ascii="Arial" w:hAnsi="Arial" w:cs="Arial"/>
          <w:sz w:val="22"/>
          <w:szCs w:val="22"/>
        </w:rPr>
      </w:pPr>
      <w:r w:rsidRPr="006E57ED">
        <w:rPr>
          <w:rFonts w:ascii="Arial" w:hAnsi="Arial" w:cs="Arial"/>
          <w:sz w:val="22"/>
          <w:szCs w:val="22"/>
          <w:lang w:val="cy-GB"/>
        </w:rPr>
        <w:t xml:space="preserve">Rhaid i bob cais hefyd ystyried sut bydd yn gweithredu'n unol â rheolau cymhorthdal yn unol â chanllawiau Llywodraeth y DU. </w:t>
      </w:r>
      <w:hyperlink r:id="rId19" w:history="1">
        <w:r w:rsidRPr="00D2325E">
          <w:rPr>
            <w:rStyle w:val="Hyperlink"/>
            <w:rFonts w:ascii="Arial" w:hAnsi="Arial" w:cs="Arial"/>
            <w:sz w:val="22"/>
            <w:szCs w:val="22"/>
            <w:lang w:val="cy-GB"/>
          </w:rPr>
          <w:t>https://www.gov.uk/government/collections/subsidy-control-regime</w:t>
        </w:r>
      </w:hyperlink>
    </w:p>
    <w:p w14:paraId="0DC6EAF2" w14:textId="77777777" w:rsidR="006E57ED" w:rsidRPr="006E57ED" w:rsidRDefault="006E57ED" w:rsidP="006E57ED">
      <w:pPr>
        <w:rPr>
          <w:rFonts w:ascii="Arial" w:hAnsi="Arial" w:cs="Arial"/>
          <w:sz w:val="22"/>
          <w:szCs w:val="22"/>
        </w:rPr>
      </w:pPr>
    </w:p>
    <w:p w14:paraId="232FF891" w14:textId="77777777" w:rsidR="006E57ED" w:rsidRPr="006E57ED" w:rsidRDefault="00065D1F" w:rsidP="006E57ED">
      <w:pPr>
        <w:rPr>
          <w:rFonts w:ascii="Arial" w:hAnsi="Arial" w:cs="Arial"/>
          <w:sz w:val="22"/>
          <w:szCs w:val="22"/>
        </w:rPr>
      </w:pPr>
      <w:r w:rsidRPr="006E57ED">
        <w:rPr>
          <w:rFonts w:ascii="Arial" w:hAnsi="Arial" w:cs="Arial"/>
          <w:sz w:val="22"/>
          <w:szCs w:val="22"/>
          <w:lang w:val="cy-GB"/>
        </w:rPr>
        <w:t>Os nad yw ymgeiswyr yn dangos yn ddigonol fod y prosiect arfaethedig yn cydymffurfio o dan drefn Rheoli Cymorthdaliadau'r DU, gall gael ei ystyried yn anghymwys, a gellid gwrthod eich cais.</w:t>
      </w:r>
    </w:p>
    <w:p w14:paraId="025FA46D" w14:textId="77777777" w:rsidR="006E57ED" w:rsidRPr="006E57ED" w:rsidRDefault="006E57ED" w:rsidP="006E57ED">
      <w:pPr>
        <w:rPr>
          <w:rFonts w:ascii="Arial" w:hAnsi="Arial" w:cs="Arial"/>
          <w:color w:val="FF0000"/>
          <w:sz w:val="22"/>
          <w:szCs w:val="22"/>
        </w:rPr>
      </w:pPr>
    </w:p>
    <w:p w14:paraId="2A33A398" w14:textId="77777777" w:rsidR="006E57ED" w:rsidRPr="00EA4665" w:rsidRDefault="00065D1F" w:rsidP="006E57ED">
      <w:pPr>
        <w:rPr>
          <w:rFonts w:ascii="Arial" w:hAnsi="Arial" w:cs="Arial"/>
          <w:sz w:val="22"/>
          <w:szCs w:val="22"/>
        </w:rPr>
      </w:pPr>
      <w:r w:rsidRPr="00EA4665">
        <w:rPr>
          <w:rFonts w:ascii="Arial" w:hAnsi="Arial" w:cs="Arial"/>
          <w:sz w:val="22"/>
          <w:szCs w:val="22"/>
          <w:lang w:val="cy-GB"/>
        </w:rPr>
        <w:t xml:space="preserve">Ceir canllawiau pellach yn Atodiad E. </w:t>
      </w:r>
    </w:p>
    <w:p w14:paraId="1A17C854" w14:textId="77777777" w:rsidR="006E57ED" w:rsidRPr="00F14B14" w:rsidRDefault="006E57ED" w:rsidP="00A837CA">
      <w:pPr>
        <w:rPr>
          <w:rFonts w:ascii="Arial" w:hAnsi="Arial" w:cs="Arial"/>
          <w:sz w:val="20"/>
          <w:szCs w:val="20"/>
        </w:rPr>
      </w:pPr>
    </w:p>
    <w:p w14:paraId="1D6CFB49" w14:textId="77777777" w:rsidR="00A837CA" w:rsidRPr="00F14B14" w:rsidRDefault="00065D1F" w:rsidP="00A837CA">
      <w:pPr>
        <w:jc w:val="both"/>
        <w:rPr>
          <w:rFonts w:ascii="Arial" w:hAnsi="Arial" w:cs="Arial"/>
          <w:b/>
          <w:sz w:val="22"/>
          <w:szCs w:val="22"/>
        </w:rPr>
      </w:pPr>
      <w:r w:rsidRPr="00F14B14">
        <w:rPr>
          <w:rFonts w:ascii="Arial" w:hAnsi="Arial" w:cs="Arial"/>
          <w:b/>
          <w:bCs/>
          <w:sz w:val="22"/>
          <w:szCs w:val="22"/>
          <w:lang w:val="cy-GB"/>
        </w:rPr>
        <w:t>Amodau Cyffredinol</w:t>
      </w:r>
    </w:p>
    <w:p w14:paraId="78F0DEE8" w14:textId="77777777" w:rsidR="00A837CA" w:rsidRPr="00F14B14" w:rsidRDefault="00A837CA" w:rsidP="00A837CA">
      <w:pPr>
        <w:autoSpaceDE w:val="0"/>
        <w:autoSpaceDN w:val="0"/>
        <w:adjustRightInd w:val="0"/>
        <w:jc w:val="both"/>
        <w:rPr>
          <w:rFonts w:ascii="Arial" w:hAnsi="Arial" w:cs="Arial"/>
          <w:sz w:val="22"/>
          <w:szCs w:val="22"/>
        </w:rPr>
      </w:pPr>
    </w:p>
    <w:p w14:paraId="4BA45DBF" w14:textId="77777777" w:rsidR="00A837CA" w:rsidRPr="00F14B14" w:rsidRDefault="00065D1F" w:rsidP="00A837CA">
      <w:pPr>
        <w:jc w:val="both"/>
        <w:rPr>
          <w:rFonts w:ascii="Arial" w:hAnsi="Arial" w:cs="Arial"/>
          <w:sz w:val="22"/>
          <w:szCs w:val="22"/>
        </w:rPr>
      </w:pPr>
      <w:r w:rsidRPr="00F14B14">
        <w:rPr>
          <w:rFonts w:ascii="Arial" w:hAnsi="Arial" w:cs="Arial"/>
          <w:sz w:val="22"/>
          <w:szCs w:val="22"/>
          <w:lang w:val="cy-GB"/>
        </w:rPr>
        <w:t xml:space="preserve">Argymhellir yn gryf fod unrhyw nwyddau a brynir mewn perthynas â'r grant yn cael eu prynu drwy ddefnyddio cyfrif banc y busnes. </w:t>
      </w:r>
    </w:p>
    <w:p w14:paraId="7BAD3EC7" w14:textId="77777777" w:rsidR="00376E06" w:rsidRPr="00F14B14" w:rsidRDefault="00376E06" w:rsidP="00A837CA">
      <w:pPr>
        <w:jc w:val="both"/>
        <w:rPr>
          <w:rFonts w:ascii="Arial" w:hAnsi="Arial" w:cs="Arial"/>
          <w:sz w:val="22"/>
          <w:szCs w:val="22"/>
        </w:rPr>
      </w:pPr>
    </w:p>
    <w:p w14:paraId="404E42B1" w14:textId="77777777" w:rsidR="00376E06" w:rsidRPr="00F14B14" w:rsidRDefault="00065D1F" w:rsidP="00A837CA">
      <w:pPr>
        <w:jc w:val="both"/>
        <w:rPr>
          <w:rFonts w:ascii="Arial" w:hAnsi="Arial" w:cs="Arial"/>
          <w:sz w:val="22"/>
          <w:szCs w:val="22"/>
        </w:rPr>
      </w:pPr>
      <w:r w:rsidRPr="00F14B14">
        <w:rPr>
          <w:rFonts w:ascii="Arial" w:hAnsi="Arial" w:cs="Arial"/>
          <w:sz w:val="22"/>
          <w:szCs w:val="22"/>
          <w:lang w:val="cy-GB"/>
        </w:rPr>
        <w:t xml:space="preserve">Os yw’r gwariant ar waith cymwys yn is na’r hyn a ragwelwyd yn y cynnig grant, bydd y grant yn cael ei leihau ar sail </w:t>
      </w:r>
      <w:proofErr w:type="spellStart"/>
      <w:r w:rsidRPr="00F14B14">
        <w:rPr>
          <w:rFonts w:ascii="Arial" w:hAnsi="Arial" w:cs="Arial"/>
          <w:sz w:val="22"/>
          <w:szCs w:val="22"/>
          <w:lang w:val="cy-GB"/>
        </w:rPr>
        <w:t>pro</w:t>
      </w:r>
      <w:proofErr w:type="spellEnd"/>
      <w:r w:rsidRPr="00F14B14">
        <w:rPr>
          <w:rFonts w:ascii="Arial" w:hAnsi="Arial" w:cs="Arial"/>
          <w:sz w:val="22"/>
          <w:szCs w:val="22"/>
          <w:lang w:val="cy-GB"/>
        </w:rPr>
        <w:t xml:space="preserve"> </w:t>
      </w:r>
      <w:proofErr w:type="spellStart"/>
      <w:r w:rsidRPr="00F14B14">
        <w:rPr>
          <w:rFonts w:ascii="Arial" w:hAnsi="Arial" w:cs="Arial"/>
          <w:sz w:val="22"/>
          <w:szCs w:val="22"/>
          <w:lang w:val="cy-GB"/>
        </w:rPr>
        <w:t>rata</w:t>
      </w:r>
      <w:proofErr w:type="spellEnd"/>
      <w:r w:rsidRPr="00F14B14">
        <w:rPr>
          <w:rFonts w:ascii="Arial" w:hAnsi="Arial" w:cs="Arial"/>
          <w:sz w:val="22"/>
          <w:szCs w:val="22"/>
          <w:lang w:val="cy-GB"/>
        </w:rPr>
        <w:t>.</w:t>
      </w:r>
    </w:p>
    <w:p w14:paraId="15615772" w14:textId="77777777" w:rsidR="00A837CA" w:rsidRPr="00F14B14" w:rsidRDefault="00A837CA" w:rsidP="00A837CA">
      <w:pPr>
        <w:jc w:val="both"/>
        <w:rPr>
          <w:rFonts w:ascii="Arial" w:hAnsi="Arial" w:cs="Arial"/>
          <w:sz w:val="22"/>
          <w:szCs w:val="22"/>
        </w:rPr>
      </w:pPr>
    </w:p>
    <w:p w14:paraId="52646D68" w14:textId="77777777" w:rsidR="00A837CA" w:rsidRPr="00F14B14" w:rsidRDefault="00065D1F" w:rsidP="00A837CA">
      <w:pPr>
        <w:rPr>
          <w:rFonts w:ascii="Arial" w:hAnsi="Arial" w:cs="Arial"/>
          <w:sz w:val="22"/>
          <w:szCs w:val="22"/>
        </w:rPr>
      </w:pPr>
      <w:r w:rsidRPr="00F14B14">
        <w:rPr>
          <w:rFonts w:ascii="Arial" w:hAnsi="Arial" w:cs="Arial"/>
          <w:sz w:val="22"/>
          <w:szCs w:val="22"/>
          <w:lang w:val="cy-GB"/>
        </w:rPr>
        <w:t>Bydd grantiau'n cael eu talu yn ôl-weithredol, a hynny ar ôl cyflwyno tystiolaeth o wariant a chanlyniadau prosiectau ar ffurf anfonebau gwreiddiol a dalwyd a chyfriflenni banc perthnasol sy'n dangos gwariant y prosiect.</w:t>
      </w:r>
    </w:p>
    <w:p w14:paraId="71C60313" w14:textId="77777777" w:rsidR="00A837CA" w:rsidRPr="00F14B14" w:rsidRDefault="00A837CA" w:rsidP="00A837CA">
      <w:pPr>
        <w:pStyle w:val="ListParagraph"/>
        <w:jc w:val="both"/>
        <w:rPr>
          <w:rFonts w:ascii="Arial" w:hAnsi="Arial" w:cs="Arial"/>
          <w:sz w:val="22"/>
          <w:szCs w:val="22"/>
        </w:rPr>
      </w:pPr>
    </w:p>
    <w:p w14:paraId="5470D701" w14:textId="77777777" w:rsidR="00A837CA" w:rsidRPr="00F14B14" w:rsidRDefault="00065D1F" w:rsidP="00A837CA">
      <w:pPr>
        <w:tabs>
          <w:tab w:val="left" w:pos="0"/>
        </w:tabs>
        <w:jc w:val="both"/>
        <w:rPr>
          <w:rFonts w:ascii="Arial" w:hAnsi="Arial" w:cs="Arial"/>
          <w:sz w:val="22"/>
          <w:szCs w:val="22"/>
        </w:rPr>
      </w:pPr>
      <w:r w:rsidRPr="00F14B14">
        <w:rPr>
          <w:rFonts w:ascii="Arial" w:hAnsi="Arial" w:cs="Arial"/>
          <w:sz w:val="22"/>
          <w:szCs w:val="22"/>
          <w:lang w:val="cy-GB"/>
        </w:rPr>
        <w:t xml:space="preserve">Rhaid i'r ymgeisydd dderbyn telerau ac amodau'r grant drwy lenwi'r Hysbysiad ynghylch Cymeradwyo a'r Telerau a'r Amodau cyn pen 30 mis ar ôl ei dderbyn. Rhaid cwblhau'r holl wariant sy'n gysylltiedig â'r grant yn unol â'r dyddiadau dechrau a gorffen ar y Llythyr Cynnig. </w:t>
      </w:r>
    </w:p>
    <w:p w14:paraId="07F518CF" w14:textId="77777777" w:rsidR="00A837CA" w:rsidRPr="00F14B14" w:rsidRDefault="00A837CA" w:rsidP="00A837CA">
      <w:pPr>
        <w:tabs>
          <w:tab w:val="left" w:pos="0"/>
        </w:tabs>
        <w:jc w:val="both"/>
        <w:rPr>
          <w:rFonts w:ascii="Arial" w:hAnsi="Arial" w:cs="Arial"/>
          <w:sz w:val="22"/>
          <w:szCs w:val="22"/>
        </w:rPr>
      </w:pPr>
    </w:p>
    <w:p w14:paraId="60C56FB3" w14:textId="77777777" w:rsidR="00A837CA" w:rsidRPr="00F14B14" w:rsidRDefault="00065D1F" w:rsidP="00A837CA">
      <w:pPr>
        <w:tabs>
          <w:tab w:val="left" w:pos="0"/>
        </w:tabs>
        <w:jc w:val="both"/>
        <w:rPr>
          <w:rFonts w:ascii="Arial" w:hAnsi="Arial" w:cs="Arial"/>
          <w:sz w:val="22"/>
          <w:szCs w:val="22"/>
        </w:rPr>
      </w:pPr>
      <w:r w:rsidRPr="00F14B14">
        <w:rPr>
          <w:rFonts w:ascii="Arial" w:hAnsi="Arial" w:cs="Arial"/>
          <w:sz w:val="22"/>
          <w:szCs w:val="22"/>
          <w:lang w:val="cy-GB"/>
        </w:rPr>
        <w:t>Bydd y sefydliad a'r allbynnau cyllido yn cael eu monitro ar ôl 12 mis yn dilyn y taliad grant terfynol a bydd angen tystiolaeth o'r allbynnau. Gallai methu â chael yr allbynnau a ddisgwylir arwain at dynnu arian grant yn ôl.</w:t>
      </w:r>
    </w:p>
    <w:p w14:paraId="115B1034" w14:textId="77777777" w:rsidR="00A837CA" w:rsidRPr="00F14B14" w:rsidRDefault="00A837CA" w:rsidP="00A837CA">
      <w:pPr>
        <w:keepNext/>
        <w:overflowPunct w:val="0"/>
        <w:autoSpaceDE w:val="0"/>
        <w:autoSpaceDN w:val="0"/>
        <w:adjustRightInd w:val="0"/>
        <w:spacing w:before="60"/>
        <w:ind w:right="-2"/>
        <w:jc w:val="both"/>
        <w:textAlignment w:val="baseline"/>
        <w:rPr>
          <w:rFonts w:ascii="Arial" w:hAnsi="Arial" w:cs="Arial"/>
          <w:sz w:val="22"/>
          <w:szCs w:val="22"/>
          <w:lang w:eastAsia="en-GB"/>
        </w:rPr>
      </w:pPr>
    </w:p>
    <w:p w14:paraId="6D895D20" w14:textId="77777777" w:rsidR="00A837CA" w:rsidRPr="00F14B14" w:rsidRDefault="00065D1F" w:rsidP="00A837CA">
      <w:pPr>
        <w:keepNext/>
        <w:overflowPunct w:val="0"/>
        <w:autoSpaceDE w:val="0"/>
        <w:autoSpaceDN w:val="0"/>
        <w:adjustRightInd w:val="0"/>
        <w:ind w:right="-2"/>
        <w:jc w:val="both"/>
        <w:textAlignment w:val="baseline"/>
        <w:rPr>
          <w:rFonts w:ascii="Arial" w:hAnsi="Arial" w:cs="Arial"/>
          <w:sz w:val="22"/>
          <w:szCs w:val="22"/>
          <w:lang w:eastAsia="en-GB"/>
        </w:rPr>
      </w:pPr>
      <w:r w:rsidRPr="00F14B14">
        <w:rPr>
          <w:rFonts w:ascii="Arial" w:hAnsi="Arial" w:cs="Arial"/>
          <w:sz w:val="22"/>
          <w:szCs w:val="22"/>
          <w:lang w:val="cy-GB" w:eastAsia="en-GB"/>
        </w:rPr>
        <w:t xml:space="preserve">At bob diben grant bydd yr hawliad a'r dystiolaeth yn cael eu monitro gan roi rhybudd ymlaen llaw 1, 3 a 5 mlynedd ar ôl dyddiad dyfarnu'r grant. </w:t>
      </w:r>
    </w:p>
    <w:p w14:paraId="49C68458" w14:textId="77777777" w:rsidR="00A837CA" w:rsidRPr="00F14B14" w:rsidRDefault="00A837CA" w:rsidP="00A837CA">
      <w:pPr>
        <w:tabs>
          <w:tab w:val="left" w:pos="0"/>
        </w:tabs>
        <w:jc w:val="both"/>
        <w:rPr>
          <w:rFonts w:ascii="Arial" w:hAnsi="Arial" w:cs="Arial"/>
          <w:sz w:val="22"/>
          <w:szCs w:val="22"/>
        </w:rPr>
      </w:pPr>
    </w:p>
    <w:p w14:paraId="5FCFF736" w14:textId="77777777" w:rsidR="00A837CA" w:rsidRPr="00F14B14" w:rsidRDefault="00065D1F" w:rsidP="00A837CA">
      <w:pPr>
        <w:tabs>
          <w:tab w:val="left" w:pos="0"/>
        </w:tabs>
        <w:jc w:val="both"/>
        <w:rPr>
          <w:rFonts w:ascii="Arial" w:hAnsi="Arial" w:cs="Arial"/>
          <w:sz w:val="22"/>
          <w:szCs w:val="22"/>
        </w:rPr>
      </w:pPr>
      <w:r w:rsidRPr="00F14B14">
        <w:rPr>
          <w:rFonts w:ascii="Arial" w:hAnsi="Arial" w:cs="Arial"/>
          <w:sz w:val="22"/>
          <w:szCs w:val="22"/>
          <w:lang w:val="cy-GB"/>
        </w:rPr>
        <w:t>Os na fydd y prosiect yn mynd rhagddo cyn pen y cyfnod a nodwyd yn y llythyr cynnig grant, bydd y cynnig grant yn darfod ohono'i hun. Gellir ymestyn y cyfnod cynnig grant, ar yr amod bod cais ysgrifenedig yn cael ei wneud. Rhaid gwneud cais am unrhyw newid o ran y Telerau a'r Amodau a amlinellir yn y Llythyr Cynnig a chytuno arno.</w:t>
      </w:r>
    </w:p>
    <w:p w14:paraId="484BCB40" w14:textId="77777777" w:rsidR="00A837CA" w:rsidRPr="00F14B14" w:rsidRDefault="00A837CA" w:rsidP="00A837CA">
      <w:pPr>
        <w:tabs>
          <w:tab w:val="left" w:pos="0"/>
        </w:tabs>
        <w:jc w:val="both"/>
        <w:rPr>
          <w:rFonts w:ascii="Arial" w:hAnsi="Arial" w:cs="Arial"/>
          <w:sz w:val="22"/>
          <w:szCs w:val="22"/>
        </w:rPr>
      </w:pPr>
    </w:p>
    <w:p w14:paraId="1EC14106" w14:textId="77777777" w:rsidR="00A837CA" w:rsidRPr="00F14B14" w:rsidRDefault="00065D1F" w:rsidP="00A837CA">
      <w:pPr>
        <w:tabs>
          <w:tab w:val="left" w:pos="0"/>
        </w:tabs>
        <w:jc w:val="both"/>
        <w:rPr>
          <w:rFonts w:ascii="Arial" w:hAnsi="Arial" w:cs="Arial"/>
          <w:sz w:val="22"/>
          <w:szCs w:val="22"/>
        </w:rPr>
      </w:pPr>
      <w:r w:rsidRPr="00F14B14">
        <w:rPr>
          <w:rFonts w:ascii="Arial" w:hAnsi="Arial" w:cs="Arial"/>
          <w:sz w:val="22"/>
          <w:szCs w:val="22"/>
          <w:lang w:val="cy-GB"/>
        </w:rPr>
        <w:t xml:space="preserve">Ni ystyrir talu grant am eitemau a brynir ag arian parod.  </w:t>
      </w:r>
    </w:p>
    <w:p w14:paraId="76E856CC" w14:textId="77777777" w:rsidR="00A837CA" w:rsidRPr="00F14B14" w:rsidRDefault="00A837CA" w:rsidP="00A837CA">
      <w:pPr>
        <w:tabs>
          <w:tab w:val="left" w:pos="0"/>
        </w:tabs>
        <w:jc w:val="both"/>
        <w:rPr>
          <w:rFonts w:ascii="Arial" w:hAnsi="Arial" w:cs="Arial"/>
          <w:sz w:val="22"/>
          <w:szCs w:val="22"/>
        </w:rPr>
      </w:pPr>
    </w:p>
    <w:p w14:paraId="4A56C539" w14:textId="77777777" w:rsidR="00A837CA" w:rsidRPr="00F14B14" w:rsidRDefault="00065D1F" w:rsidP="00A837CA">
      <w:pPr>
        <w:rPr>
          <w:rFonts w:ascii="Arial" w:hAnsi="Arial" w:cs="Arial"/>
          <w:sz w:val="22"/>
          <w:szCs w:val="22"/>
        </w:rPr>
      </w:pPr>
      <w:r w:rsidRPr="00F14B14">
        <w:rPr>
          <w:rFonts w:ascii="Arial" w:hAnsi="Arial" w:cs="Arial"/>
          <w:sz w:val="22"/>
          <w:szCs w:val="22"/>
          <w:lang w:val="cy-GB"/>
        </w:rPr>
        <w:t>Mae’n bosibl y bydd swyddogion yr awdurdod yn cynnal ymweliadau safle cyn i unrhyw arian grant gael ei dalu.</w:t>
      </w:r>
    </w:p>
    <w:p w14:paraId="7DD8F1F2" w14:textId="77777777" w:rsidR="00D97C9C" w:rsidRPr="00F14B14" w:rsidRDefault="00D97C9C" w:rsidP="00DF677B">
      <w:pPr>
        <w:rPr>
          <w:rFonts w:ascii="Arial" w:hAnsi="Arial" w:cs="Arial"/>
          <w:b/>
          <w:bCs/>
          <w:sz w:val="22"/>
          <w:szCs w:val="22"/>
        </w:rPr>
      </w:pPr>
    </w:p>
    <w:p w14:paraId="06C6D3BE" w14:textId="77777777" w:rsidR="00D93E93" w:rsidRPr="00F14B14" w:rsidRDefault="00D93E93" w:rsidP="00DF677B">
      <w:pPr>
        <w:rPr>
          <w:rFonts w:ascii="Arial" w:hAnsi="Arial" w:cs="Arial"/>
          <w:b/>
          <w:bCs/>
          <w:sz w:val="22"/>
          <w:szCs w:val="22"/>
        </w:rPr>
      </w:pPr>
    </w:p>
    <w:p w14:paraId="14B5D932" w14:textId="77777777" w:rsidR="00DF677B" w:rsidRPr="00F14B14" w:rsidRDefault="00065D1F" w:rsidP="00DF677B">
      <w:pPr>
        <w:rPr>
          <w:rFonts w:ascii="Arial" w:hAnsi="Arial" w:cs="Arial"/>
          <w:b/>
          <w:bCs/>
          <w:sz w:val="22"/>
          <w:szCs w:val="22"/>
        </w:rPr>
      </w:pPr>
      <w:r w:rsidRPr="00F14B14">
        <w:rPr>
          <w:rFonts w:ascii="Arial" w:hAnsi="Arial" w:cs="Arial"/>
          <w:b/>
          <w:bCs/>
          <w:sz w:val="22"/>
          <w:szCs w:val="22"/>
          <w:lang w:val="cy-GB"/>
        </w:rPr>
        <w:t>Cyhoeddusrwydd</w:t>
      </w:r>
    </w:p>
    <w:p w14:paraId="1F5A1D58" w14:textId="77777777" w:rsidR="000B36C7" w:rsidRPr="00F14B14" w:rsidRDefault="00065D1F" w:rsidP="000B36C7">
      <w:pPr>
        <w:rPr>
          <w:rFonts w:ascii="Arial" w:hAnsi="Arial" w:cs="Arial"/>
          <w:sz w:val="22"/>
          <w:szCs w:val="22"/>
        </w:rPr>
      </w:pPr>
      <w:r w:rsidRPr="00F14B14">
        <w:rPr>
          <w:rFonts w:ascii="Arial" w:hAnsi="Arial" w:cs="Arial"/>
          <w:sz w:val="22"/>
          <w:szCs w:val="22"/>
          <w:lang w:val="cy-GB"/>
        </w:rPr>
        <w:t>Rhaid i ymgeiswyr llwyddiannus ddangos cymorth gan Gyngor Sir Caerfyrddin a Chronfa Ffyniant Gyffredin Llywodraeth y DU. Mae hyn yn cynnwys unrhyw gyhoeddusrwydd gan gynnwys datganiadau i’r wasg mewn perthynas â’r prosiect a ariennir.</w:t>
      </w:r>
    </w:p>
    <w:p w14:paraId="5F248C10" w14:textId="77777777" w:rsidR="00576607" w:rsidRPr="00F14B14" w:rsidRDefault="00576607" w:rsidP="00DD57A7">
      <w:pPr>
        <w:rPr>
          <w:rFonts w:ascii="Arial" w:hAnsi="Arial" w:cs="Arial"/>
          <w:sz w:val="22"/>
          <w:szCs w:val="22"/>
        </w:rPr>
      </w:pPr>
    </w:p>
    <w:p w14:paraId="181E2C83" w14:textId="77777777" w:rsidR="00576607" w:rsidRPr="00F14B14" w:rsidRDefault="00065D1F" w:rsidP="00DD57A7">
      <w:pPr>
        <w:rPr>
          <w:rFonts w:ascii="Arial" w:hAnsi="Arial" w:cs="Arial"/>
          <w:sz w:val="22"/>
          <w:szCs w:val="22"/>
        </w:rPr>
      </w:pPr>
      <w:r w:rsidRPr="00F14B14">
        <w:rPr>
          <w:rFonts w:ascii="Arial" w:hAnsi="Arial" w:cs="Arial"/>
          <w:sz w:val="22"/>
          <w:szCs w:val="22"/>
          <w:lang w:val="cy-GB"/>
        </w:rPr>
        <w:t xml:space="preserve">I gael rhagor o wybodaeth - </w:t>
      </w:r>
      <w:hyperlink r:id="rId20" w:history="1">
        <w:r w:rsidR="00B10084" w:rsidRPr="00F14B14">
          <w:rPr>
            <w:rStyle w:val="Hyperlink"/>
            <w:rFonts w:ascii="Arial" w:hAnsi="Arial" w:cs="Arial"/>
            <w:sz w:val="22"/>
            <w:szCs w:val="22"/>
            <w:lang w:val="cy-GB"/>
          </w:rPr>
          <w:t>https://www.gov.uk/guidance/uk-shared-prosperity-fund-branding-and-publicity-6.cy</w:t>
        </w:r>
      </w:hyperlink>
    </w:p>
    <w:p w14:paraId="589E6A3E" w14:textId="77777777" w:rsidR="00576607" w:rsidRPr="00F14B14" w:rsidRDefault="00576607" w:rsidP="00DD57A7">
      <w:pPr>
        <w:rPr>
          <w:rFonts w:ascii="Arial" w:hAnsi="Arial" w:cs="Arial"/>
          <w:sz w:val="22"/>
          <w:szCs w:val="22"/>
        </w:rPr>
      </w:pPr>
    </w:p>
    <w:p w14:paraId="505E9F65" w14:textId="77777777" w:rsidR="00D93E93" w:rsidRPr="00F14B14" w:rsidRDefault="00D93E93" w:rsidP="00A837CA">
      <w:pPr>
        <w:autoSpaceDE w:val="0"/>
        <w:autoSpaceDN w:val="0"/>
        <w:adjustRightInd w:val="0"/>
        <w:jc w:val="both"/>
        <w:rPr>
          <w:rFonts w:ascii="Arial" w:hAnsi="Arial" w:cs="Arial"/>
          <w:b/>
          <w:sz w:val="22"/>
          <w:szCs w:val="22"/>
          <w:lang w:eastAsia="en-GB"/>
        </w:rPr>
      </w:pPr>
    </w:p>
    <w:p w14:paraId="5915BB7C" w14:textId="77777777" w:rsidR="00A837CA" w:rsidRPr="00F14B14" w:rsidRDefault="00065D1F" w:rsidP="00A837CA">
      <w:pPr>
        <w:autoSpaceDE w:val="0"/>
        <w:autoSpaceDN w:val="0"/>
        <w:adjustRightInd w:val="0"/>
        <w:jc w:val="both"/>
        <w:rPr>
          <w:rFonts w:ascii="Arial" w:hAnsi="Arial" w:cs="Arial"/>
          <w:b/>
          <w:sz w:val="22"/>
          <w:szCs w:val="22"/>
          <w:lang w:eastAsia="en-GB"/>
        </w:rPr>
      </w:pPr>
      <w:r w:rsidRPr="00F14B14">
        <w:rPr>
          <w:rFonts w:ascii="Arial" w:hAnsi="Arial" w:cs="Arial"/>
          <w:b/>
          <w:bCs/>
          <w:sz w:val="22"/>
          <w:szCs w:val="22"/>
          <w:lang w:val="cy-GB" w:eastAsia="en-GB"/>
        </w:rPr>
        <w:t>Adennill cyllid grant</w:t>
      </w:r>
    </w:p>
    <w:p w14:paraId="31C65D10" w14:textId="77777777" w:rsidR="00A837CA" w:rsidRPr="00F14B14" w:rsidRDefault="00065D1F" w:rsidP="00A837CA">
      <w:pPr>
        <w:autoSpaceDE w:val="0"/>
        <w:autoSpaceDN w:val="0"/>
        <w:adjustRightInd w:val="0"/>
        <w:jc w:val="both"/>
        <w:rPr>
          <w:rFonts w:ascii="Arial" w:hAnsi="Arial" w:cs="Arial"/>
          <w:sz w:val="22"/>
          <w:szCs w:val="22"/>
          <w:lang w:eastAsia="en-GB"/>
        </w:rPr>
      </w:pPr>
      <w:r w:rsidRPr="00F14B14">
        <w:rPr>
          <w:rFonts w:ascii="Arial" w:hAnsi="Arial" w:cs="Arial"/>
          <w:sz w:val="22"/>
          <w:szCs w:val="22"/>
          <w:lang w:val="cy-GB" w:eastAsia="en-GB"/>
        </w:rPr>
        <w:t>Bydd y cyllid yn cael ei gadw'n ôl a/neu, o ran taliad sydd wedi cael ei wneud, bydd derbynnydd y grant yn ad-dalu'r cyllid naill ai'n llawn neu'n rhannol, gan gynnwys:</w:t>
      </w:r>
    </w:p>
    <w:p w14:paraId="21ED0090" w14:textId="77777777" w:rsidR="00A837CA" w:rsidRPr="00F14B14" w:rsidRDefault="00065D1F" w:rsidP="00A837CA">
      <w:pPr>
        <w:autoSpaceDE w:val="0"/>
        <w:autoSpaceDN w:val="0"/>
        <w:adjustRightInd w:val="0"/>
        <w:ind w:left="851" w:hanging="284"/>
        <w:jc w:val="both"/>
        <w:rPr>
          <w:rFonts w:ascii="Arial" w:hAnsi="Arial" w:cs="Arial"/>
          <w:sz w:val="22"/>
          <w:szCs w:val="22"/>
          <w:lang w:eastAsia="en-GB"/>
        </w:rPr>
      </w:pPr>
      <w:r w:rsidRPr="00F14B14">
        <w:rPr>
          <w:rFonts w:ascii="Arial" w:hAnsi="Arial" w:cs="Arial"/>
          <w:sz w:val="22"/>
          <w:szCs w:val="22"/>
          <w:lang w:val="cy-GB" w:eastAsia="en-GB"/>
        </w:rPr>
        <w:t>a) os oes gormod o gyllid wedi'i dalu</w:t>
      </w:r>
    </w:p>
    <w:p w14:paraId="1C3B4E4F" w14:textId="77777777" w:rsidR="00A837CA" w:rsidRPr="00F14B14" w:rsidRDefault="00065D1F" w:rsidP="00A837CA">
      <w:pPr>
        <w:autoSpaceDE w:val="0"/>
        <w:autoSpaceDN w:val="0"/>
        <w:adjustRightInd w:val="0"/>
        <w:ind w:left="851" w:hanging="284"/>
        <w:jc w:val="both"/>
        <w:rPr>
          <w:rFonts w:ascii="Arial" w:hAnsi="Arial" w:cs="Arial"/>
          <w:sz w:val="22"/>
          <w:szCs w:val="22"/>
          <w:lang w:eastAsia="en-GB"/>
        </w:rPr>
      </w:pPr>
      <w:r w:rsidRPr="00F14B14">
        <w:rPr>
          <w:rFonts w:ascii="Arial" w:hAnsi="Arial" w:cs="Arial"/>
          <w:sz w:val="22"/>
          <w:szCs w:val="22"/>
          <w:lang w:val="cy-GB" w:eastAsia="en-GB"/>
        </w:rPr>
        <w:t xml:space="preserve">b) yn ystod ei oes economaidd, os yw'r prosiect yn newid yn sylweddol a'i fod yn cael ei ddefnyddio ar gyfer dibenion gwahanol i'r rheiny a nodwyd yn y cais, neu, bod y perchennog yn newid ac nad yw Cyngor Sir Caerfyrddin yn cael ei hysbysu am hynny. </w:t>
      </w:r>
    </w:p>
    <w:p w14:paraId="2A37F6CE" w14:textId="77777777" w:rsidR="00A837CA" w:rsidRPr="00F14B14" w:rsidRDefault="00A837CA" w:rsidP="00A837CA">
      <w:pPr>
        <w:autoSpaceDE w:val="0"/>
        <w:autoSpaceDN w:val="0"/>
        <w:adjustRightInd w:val="0"/>
        <w:rPr>
          <w:rFonts w:ascii="Arial" w:hAnsi="Arial" w:cs="Arial"/>
          <w:sz w:val="22"/>
          <w:szCs w:val="22"/>
          <w:lang w:eastAsia="en-GB"/>
        </w:rPr>
      </w:pPr>
    </w:p>
    <w:p w14:paraId="7E69DA81" w14:textId="77777777" w:rsidR="003A2962" w:rsidRPr="00DA61FB" w:rsidRDefault="003A2962" w:rsidP="003A2962">
      <w:pPr>
        <w:rPr>
          <w:rFonts w:ascii="Arial" w:hAnsi="Arial" w:cs="Arial"/>
          <w:sz w:val="22"/>
          <w:szCs w:val="22"/>
          <w:lang w:val="cy-GB"/>
        </w:rPr>
      </w:pPr>
      <w:r w:rsidRPr="00DA61FB">
        <w:rPr>
          <w:rFonts w:ascii="Arial" w:hAnsi="Arial" w:cs="Arial"/>
          <w:sz w:val="22"/>
          <w:szCs w:val="22"/>
          <w:lang w:val="cy-GB"/>
        </w:rPr>
        <w:t>Mae cyfnod bywyd economaidd yn estyn hyd at 5 mlynedd ar ôl mis Mawrth 2025 a bydd angen ad-dalu’r cyllid fel a ganlyn:</w:t>
      </w:r>
    </w:p>
    <w:p w14:paraId="158561B8" w14:textId="77777777" w:rsidR="00A837CA" w:rsidRPr="004915A3" w:rsidRDefault="00A837CA" w:rsidP="00A837CA">
      <w:pPr>
        <w:autoSpaceDE w:val="0"/>
        <w:autoSpaceDN w:val="0"/>
        <w:adjustRightInd w:val="0"/>
        <w:jc w:val="both"/>
        <w:rPr>
          <w:rFonts w:ascii="Arial" w:hAnsi="Arial" w:cs="Arial"/>
          <w:color w:val="FF0000"/>
          <w:sz w:val="22"/>
          <w:szCs w:val="22"/>
          <w:lang w:eastAsia="en-GB"/>
        </w:rPr>
      </w:pPr>
    </w:p>
    <w:p w14:paraId="39028006" w14:textId="77777777" w:rsidR="00C24B04" w:rsidRPr="00F14B14" w:rsidRDefault="00065D1F" w:rsidP="00C24B04">
      <w:pPr>
        <w:tabs>
          <w:tab w:val="left" w:pos="3544"/>
        </w:tabs>
        <w:autoSpaceDE w:val="0"/>
        <w:autoSpaceDN w:val="0"/>
        <w:adjustRightInd w:val="0"/>
        <w:rPr>
          <w:rFonts w:ascii="Arial" w:hAnsi="Arial" w:cs="Arial"/>
          <w:b/>
          <w:bCs/>
          <w:sz w:val="22"/>
          <w:szCs w:val="22"/>
          <w:lang w:eastAsia="en-GB"/>
        </w:rPr>
      </w:pPr>
      <w:r w:rsidRPr="00F14B14">
        <w:rPr>
          <w:rFonts w:ascii="Arial" w:hAnsi="Arial" w:cs="Arial"/>
          <w:b/>
          <w:bCs/>
          <w:sz w:val="22"/>
          <w:szCs w:val="22"/>
          <w:lang w:val="cy-GB" w:eastAsia="en-GB"/>
        </w:rPr>
        <w:t>Dyddiad gwaredu'r ased(</w:t>
      </w:r>
      <w:proofErr w:type="spellStart"/>
      <w:r w:rsidRPr="00F14B14">
        <w:rPr>
          <w:rFonts w:ascii="Arial" w:hAnsi="Arial" w:cs="Arial"/>
          <w:b/>
          <w:bCs/>
          <w:sz w:val="22"/>
          <w:szCs w:val="22"/>
          <w:lang w:val="cy-GB" w:eastAsia="en-GB"/>
        </w:rPr>
        <w:t>au</w:t>
      </w:r>
      <w:proofErr w:type="spellEnd"/>
      <w:r w:rsidRPr="00F14B14">
        <w:rPr>
          <w:rFonts w:ascii="Arial" w:hAnsi="Arial" w:cs="Arial"/>
          <w:b/>
          <w:bCs/>
          <w:sz w:val="22"/>
          <w:szCs w:val="22"/>
          <w:lang w:val="cy-GB" w:eastAsia="en-GB"/>
        </w:rPr>
        <w:t>)           Swm i'w ad-dalu</w:t>
      </w:r>
    </w:p>
    <w:p w14:paraId="2FF63827" w14:textId="77777777" w:rsidR="00C24B04" w:rsidRPr="00F14B14" w:rsidRDefault="00065D1F"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val="cy-GB" w:eastAsia="en-GB"/>
        </w:rPr>
        <w:t>O fewn blwyddyn                           Cyllid i'w ad-dalu'n llawn</w:t>
      </w:r>
    </w:p>
    <w:p w14:paraId="13D4FF12" w14:textId="7E062941" w:rsidR="00C24B04" w:rsidRPr="00F14B14" w:rsidRDefault="00065D1F"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val="cy-GB" w:eastAsia="en-GB"/>
        </w:rPr>
        <w:t xml:space="preserve">O fewn 2 flynedd                        </w:t>
      </w:r>
      <w:r w:rsidR="00935EBB">
        <w:rPr>
          <w:rFonts w:ascii="Arial" w:hAnsi="Arial" w:cs="Arial"/>
          <w:sz w:val="22"/>
          <w:szCs w:val="22"/>
          <w:lang w:val="cy-GB" w:eastAsia="en-GB"/>
        </w:rPr>
        <w:t xml:space="preserve">    </w:t>
      </w:r>
      <w:r w:rsidRPr="00F14B14">
        <w:rPr>
          <w:rFonts w:ascii="Arial" w:hAnsi="Arial" w:cs="Arial"/>
          <w:sz w:val="22"/>
          <w:szCs w:val="22"/>
          <w:lang w:val="cy-GB" w:eastAsia="en-GB"/>
        </w:rPr>
        <w:t>80% o'r cyllid i'w ad-dalu</w:t>
      </w:r>
    </w:p>
    <w:p w14:paraId="6D4A1347" w14:textId="77777777" w:rsidR="00C24B04" w:rsidRPr="00F14B14" w:rsidRDefault="00065D1F"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val="cy-GB" w:eastAsia="en-GB"/>
        </w:rPr>
        <w:lastRenderedPageBreak/>
        <w:t xml:space="preserve">O fewn 3 blynedd                         60% o'r cyllid i'w ad-dalu </w:t>
      </w:r>
    </w:p>
    <w:p w14:paraId="4DD27E68" w14:textId="77777777" w:rsidR="00C24B04" w:rsidRPr="00F14B14" w:rsidRDefault="00065D1F"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val="cy-GB" w:eastAsia="en-GB"/>
        </w:rPr>
        <w:t>O fewn 4 blynedd                         40% o'r cyllid i'w ad-dalu</w:t>
      </w:r>
    </w:p>
    <w:p w14:paraId="1F48401D" w14:textId="77777777" w:rsidR="00C24B04" w:rsidRPr="00F14B14" w:rsidRDefault="00065D1F"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val="cy-GB" w:eastAsia="en-GB"/>
        </w:rPr>
        <w:t>O fewn 5 mlynedd                        20% o'r cyllid i'w ad-dalu</w:t>
      </w:r>
    </w:p>
    <w:p w14:paraId="31D05454" w14:textId="77777777" w:rsidR="00C24B04" w:rsidRPr="00F14B14" w:rsidRDefault="00065D1F"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val="cy-GB" w:eastAsia="en-GB"/>
        </w:rPr>
        <w:t xml:space="preserve">Ar ôl 5 mlynedd                            Dim cyllid i'w ad-dalu   </w:t>
      </w:r>
    </w:p>
    <w:p w14:paraId="203FF269" w14:textId="77777777" w:rsidR="00A837CA" w:rsidRPr="00F14B14" w:rsidRDefault="00065D1F" w:rsidP="00A837CA">
      <w:pPr>
        <w:autoSpaceDE w:val="0"/>
        <w:autoSpaceDN w:val="0"/>
        <w:adjustRightInd w:val="0"/>
        <w:jc w:val="both"/>
        <w:rPr>
          <w:rFonts w:ascii="Arial" w:hAnsi="Arial" w:cs="Arial"/>
          <w:sz w:val="22"/>
          <w:szCs w:val="22"/>
          <w:lang w:eastAsia="en-GB"/>
        </w:rPr>
      </w:pPr>
      <w:r w:rsidRPr="00F14B14">
        <w:rPr>
          <w:rFonts w:ascii="Arial" w:hAnsi="Arial" w:cs="Arial"/>
          <w:sz w:val="22"/>
          <w:szCs w:val="22"/>
          <w:lang w:val="cy-GB" w:eastAsia="en-GB"/>
        </w:rPr>
        <w:tab/>
      </w:r>
    </w:p>
    <w:p w14:paraId="50435C18" w14:textId="77777777" w:rsidR="00A837CA" w:rsidRPr="00F14B14" w:rsidRDefault="00A837CA" w:rsidP="00A837CA">
      <w:pPr>
        <w:autoSpaceDE w:val="0"/>
        <w:autoSpaceDN w:val="0"/>
        <w:adjustRightInd w:val="0"/>
        <w:jc w:val="both"/>
        <w:rPr>
          <w:rFonts w:ascii="Arial" w:hAnsi="Arial" w:cs="Arial"/>
          <w:sz w:val="22"/>
          <w:szCs w:val="22"/>
          <w:lang w:eastAsia="en-GB"/>
        </w:rPr>
      </w:pPr>
    </w:p>
    <w:p w14:paraId="4330D62A" w14:textId="77777777" w:rsidR="00A837CA" w:rsidRPr="00F14B14" w:rsidRDefault="00065D1F" w:rsidP="00A837CA">
      <w:pPr>
        <w:autoSpaceDE w:val="0"/>
        <w:autoSpaceDN w:val="0"/>
        <w:adjustRightInd w:val="0"/>
        <w:rPr>
          <w:rFonts w:ascii="Arial" w:hAnsi="Arial" w:cs="Arial"/>
          <w:b/>
          <w:bCs/>
          <w:sz w:val="22"/>
          <w:szCs w:val="22"/>
          <w:lang w:eastAsia="en-GB"/>
        </w:rPr>
      </w:pPr>
      <w:r w:rsidRPr="00F14B14">
        <w:rPr>
          <w:rFonts w:ascii="Arial" w:hAnsi="Arial" w:cs="Arial"/>
          <w:sz w:val="22"/>
          <w:szCs w:val="22"/>
          <w:lang w:val="cy-GB" w:eastAsia="en-GB"/>
        </w:rPr>
        <w:t>Yr uchod yw'r isafswm y mae'n rhaid ei ad-dalu. Mae'n rhaid ad-dalu'r grant yn llawn ar orchymyn:</w:t>
      </w:r>
    </w:p>
    <w:p w14:paraId="4394F41B" w14:textId="77777777" w:rsidR="00A837CA" w:rsidRPr="00F14B14" w:rsidRDefault="00065D1F" w:rsidP="00A837CA">
      <w:pPr>
        <w:numPr>
          <w:ilvl w:val="0"/>
          <w:numId w:val="4"/>
        </w:numPr>
        <w:tabs>
          <w:tab w:val="left" w:pos="720"/>
        </w:tabs>
        <w:overflowPunct w:val="0"/>
        <w:autoSpaceDE w:val="0"/>
        <w:autoSpaceDN w:val="0"/>
        <w:adjustRightInd w:val="0"/>
        <w:ind w:left="720"/>
        <w:jc w:val="both"/>
        <w:textAlignment w:val="baseline"/>
        <w:rPr>
          <w:rFonts w:ascii="Arial" w:hAnsi="Arial" w:cs="Arial"/>
          <w:sz w:val="22"/>
          <w:szCs w:val="22"/>
          <w:lang w:eastAsia="en-GB"/>
        </w:rPr>
      </w:pPr>
      <w:r w:rsidRPr="00F14B14">
        <w:rPr>
          <w:rFonts w:ascii="Arial" w:hAnsi="Arial" w:cs="Arial"/>
          <w:sz w:val="22"/>
          <w:szCs w:val="22"/>
          <w:lang w:val="cy-GB" w:eastAsia="en-GB"/>
        </w:rPr>
        <w:t>os canfyddir bod yr ymgeisydd wedi camliwio mewn perthynas â'r cais</w:t>
      </w:r>
    </w:p>
    <w:p w14:paraId="44658A66" w14:textId="77777777" w:rsidR="00A837CA" w:rsidRPr="00F14B14" w:rsidRDefault="00065D1F" w:rsidP="00A837CA">
      <w:pPr>
        <w:numPr>
          <w:ilvl w:val="0"/>
          <w:numId w:val="4"/>
        </w:numPr>
        <w:tabs>
          <w:tab w:val="left" w:pos="720"/>
        </w:tabs>
        <w:overflowPunct w:val="0"/>
        <w:autoSpaceDE w:val="0"/>
        <w:autoSpaceDN w:val="0"/>
        <w:adjustRightInd w:val="0"/>
        <w:ind w:left="720"/>
        <w:jc w:val="both"/>
        <w:textAlignment w:val="baseline"/>
        <w:rPr>
          <w:rFonts w:ascii="Arial" w:hAnsi="Arial" w:cs="Arial"/>
          <w:sz w:val="22"/>
          <w:szCs w:val="22"/>
          <w:lang w:eastAsia="en-GB"/>
        </w:rPr>
      </w:pPr>
      <w:r w:rsidRPr="00F14B14">
        <w:rPr>
          <w:rFonts w:ascii="Arial" w:hAnsi="Arial" w:cs="Arial"/>
          <w:sz w:val="22"/>
          <w:szCs w:val="22"/>
          <w:lang w:val="cy-GB" w:eastAsia="en-GB"/>
        </w:rPr>
        <w:t>os yw'r ymgeisydd wedi torri amod uchod</w:t>
      </w:r>
    </w:p>
    <w:p w14:paraId="067B35B0" w14:textId="77777777" w:rsidR="00A837CA" w:rsidRPr="00F14B14" w:rsidRDefault="00065D1F" w:rsidP="00A837CA">
      <w:pPr>
        <w:numPr>
          <w:ilvl w:val="0"/>
          <w:numId w:val="4"/>
        </w:numPr>
        <w:tabs>
          <w:tab w:val="left" w:pos="720"/>
        </w:tabs>
        <w:overflowPunct w:val="0"/>
        <w:autoSpaceDE w:val="0"/>
        <w:autoSpaceDN w:val="0"/>
        <w:adjustRightInd w:val="0"/>
        <w:ind w:left="720"/>
        <w:jc w:val="both"/>
        <w:textAlignment w:val="baseline"/>
        <w:rPr>
          <w:rFonts w:ascii="Arial" w:hAnsi="Arial" w:cs="Arial"/>
          <w:sz w:val="22"/>
          <w:szCs w:val="22"/>
          <w:lang w:eastAsia="en-GB"/>
        </w:rPr>
      </w:pPr>
      <w:r w:rsidRPr="00F14B14">
        <w:rPr>
          <w:rFonts w:ascii="Arial" w:hAnsi="Arial" w:cs="Arial"/>
          <w:sz w:val="22"/>
          <w:szCs w:val="22"/>
          <w:lang w:val="cy-GB" w:eastAsia="en-GB"/>
        </w:rPr>
        <w:t>os nad yw'r asedau a'r eiddo (os yw'n berthnasol) yn cael eu hadfer yn llawn cyn pen 12 mis ar ôl unrhyw ddigwyddiad sy'n arwain at golled neu ddifrod i'r eiddo</w:t>
      </w:r>
    </w:p>
    <w:p w14:paraId="3FC7511E" w14:textId="77777777" w:rsidR="00A837CA" w:rsidRPr="00F14B14" w:rsidRDefault="00A837CA" w:rsidP="00A837CA">
      <w:pPr>
        <w:jc w:val="both"/>
        <w:rPr>
          <w:rFonts w:ascii="Arial" w:hAnsi="Arial" w:cs="Arial"/>
          <w:sz w:val="22"/>
          <w:szCs w:val="22"/>
        </w:rPr>
      </w:pPr>
    </w:p>
    <w:p w14:paraId="5C7FBDDE" w14:textId="77777777" w:rsidR="00D93E93" w:rsidRPr="00F14B14" w:rsidRDefault="00D93E93" w:rsidP="00A837CA">
      <w:pPr>
        <w:jc w:val="both"/>
        <w:rPr>
          <w:rFonts w:ascii="Arial" w:hAnsi="Arial" w:cs="Arial"/>
          <w:sz w:val="22"/>
          <w:szCs w:val="22"/>
        </w:rPr>
      </w:pPr>
    </w:p>
    <w:p w14:paraId="2BA3E2EA" w14:textId="77777777" w:rsidR="00A837CA" w:rsidRPr="00F14B14" w:rsidRDefault="00065D1F" w:rsidP="00A837CA">
      <w:pPr>
        <w:jc w:val="center"/>
        <w:rPr>
          <w:rFonts w:ascii="Arial" w:hAnsi="Arial" w:cs="Arial"/>
          <w:b/>
          <w:bCs/>
          <w:sz w:val="22"/>
          <w:szCs w:val="22"/>
        </w:rPr>
      </w:pPr>
      <w:r w:rsidRPr="00F14B14">
        <w:rPr>
          <w:rFonts w:ascii="Arial" w:hAnsi="Arial" w:cs="Arial"/>
          <w:b/>
          <w:bCs/>
          <w:sz w:val="22"/>
          <w:szCs w:val="22"/>
          <w:lang w:val="cy-GB"/>
        </w:rPr>
        <w:t xml:space="preserve">Cysylltwch â: </w:t>
      </w:r>
    </w:p>
    <w:p w14:paraId="73A1DB00" w14:textId="01EAFE56" w:rsidR="004915A3" w:rsidRPr="00935EBB" w:rsidRDefault="00935EBB" w:rsidP="00A837CA">
      <w:pPr>
        <w:jc w:val="center"/>
        <w:rPr>
          <w:rFonts w:ascii="Arial" w:hAnsi="Arial" w:cs="Arial"/>
          <w:b/>
          <w:bCs/>
          <w:sz w:val="22"/>
          <w:szCs w:val="22"/>
        </w:rPr>
      </w:pPr>
      <w:r w:rsidRPr="00935EBB">
        <w:rPr>
          <w:rFonts w:ascii="Arial" w:hAnsi="Arial" w:cs="Arial"/>
          <w:b/>
          <w:bCs/>
          <w:color w:val="FF0000"/>
          <w:sz w:val="22"/>
          <w:szCs w:val="22"/>
          <w:lang w:val="cy-GB"/>
        </w:rPr>
        <w:t>Partneriaeth Rhanbarthol Sgiliau a Dysgu</w:t>
      </w:r>
    </w:p>
    <w:p w14:paraId="235B7342" w14:textId="7A4AB9EE" w:rsidR="00A837CA" w:rsidRPr="00935EBB" w:rsidRDefault="00065D1F" w:rsidP="00A837CA">
      <w:pPr>
        <w:jc w:val="center"/>
        <w:rPr>
          <w:rFonts w:ascii="Arial" w:hAnsi="Arial" w:cs="Arial"/>
          <w:b/>
          <w:bCs/>
          <w:sz w:val="22"/>
          <w:szCs w:val="22"/>
        </w:rPr>
      </w:pPr>
      <w:r w:rsidRPr="00935EBB">
        <w:rPr>
          <w:rFonts w:ascii="Arial" w:hAnsi="Arial" w:cs="Arial"/>
          <w:b/>
          <w:bCs/>
          <w:sz w:val="22"/>
          <w:szCs w:val="22"/>
          <w:lang w:val="cy-GB"/>
        </w:rPr>
        <w:t>Ffôn: 0126</w:t>
      </w:r>
      <w:r w:rsidR="00935EBB" w:rsidRPr="00935EBB">
        <w:rPr>
          <w:rFonts w:ascii="Arial" w:hAnsi="Arial" w:cs="Arial"/>
          <w:b/>
          <w:bCs/>
          <w:sz w:val="22"/>
          <w:szCs w:val="22"/>
          <w:lang w:val="cy-GB"/>
        </w:rPr>
        <w:t>07789 371211</w:t>
      </w:r>
    </w:p>
    <w:p w14:paraId="06615FF4" w14:textId="46BD3CEA" w:rsidR="00A837CA" w:rsidRPr="00935EBB" w:rsidRDefault="00065D1F" w:rsidP="00A837CA">
      <w:pPr>
        <w:jc w:val="center"/>
        <w:rPr>
          <w:rFonts w:ascii="Arial" w:hAnsi="Arial" w:cs="Arial"/>
          <w:b/>
          <w:bCs/>
          <w:sz w:val="22"/>
          <w:szCs w:val="22"/>
        </w:rPr>
      </w:pPr>
      <w:r w:rsidRPr="00935EBB">
        <w:rPr>
          <w:rFonts w:ascii="Arial" w:hAnsi="Arial" w:cs="Arial"/>
          <w:b/>
          <w:bCs/>
          <w:sz w:val="22"/>
          <w:szCs w:val="22"/>
          <w:lang w:val="cy-GB"/>
        </w:rPr>
        <w:t xml:space="preserve">E-bost: </w:t>
      </w:r>
      <w:r w:rsidR="00935EBB" w:rsidRPr="00935EBB">
        <w:rPr>
          <w:b/>
          <w:bCs/>
          <w:color w:val="FF0000"/>
        </w:rPr>
        <w:t>sgiliau@sirgar.gov.uk</w:t>
      </w:r>
    </w:p>
    <w:p w14:paraId="60AAD739" w14:textId="77777777" w:rsidR="00A837CA" w:rsidRPr="00F14B14" w:rsidRDefault="00A837CA" w:rsidP="00A837CA">
      <w:pPr>
        <w:rPr>
          <w:rFonts w:ascii="Arial" w:hAnsi="Arial" w:cs="Arial"/>
          <w:sz w:val="22"/>
          <w:szCs w:val="22"/>
        </w:rPr>
      </w:pPr>
    </w:p>
    <w:p w14:paraId="150F9FC5" w14:textId="77777777" w:rsidR="00A837CA" w:rsidRPr="00F14B14" w:rsidRDefault="00A837CA" w:rsidP="00A837CA">
      <w:pPr>
        <w:rPr>
          <w:rFonts w:ascii="Arial" w:hAnsi="Arial" w:cs="Arial"/>
          <w:i/>
          <w:iCs/>
          <w:sz w:val="22"/>
          <w:szCs w:val="22"/>
        </w:rPr>
      </w:pPr>
    </w:p>
    <w:p w14:paraId="1370F7ED" w14:textId="77777777" w:rsidR="00A837CA" w:rsidRPr="00F14B14" w:rsidRDefault="00065D1F" w:rsidP="00A837CA">
      <w:pPr>
        <w:jc w:val="center"/>
        <w:rPr>
          <w:rFonts w:ascii="Arial" w:hAnsi="Arial" w:cs="Arial"/>
          <w:i/>
          <w:iCs/>
          <w:sz w:val="22"/>
          <w:szCs w:val="22"/>
        </w:rPr>
      </w:pPr>
      <w:r w:rsidRPr="00F14B14">
        <w:rPr>
          <w:rFonts w:ascii="Arial" w:hAnsi="Arial" w:cs="Arial"/>
          <w:i/>
          <w:iCs/>
          <w:sz w:val="22"/>
          <w:szCs w:val="22"/>
          <w:lang w:val="cy-GB"/>
        </w:rPr>
        <w:t xml:space="preserve">‘Mae croeso ichi gysylltu â’r Cyngor drwy gyfrwng y Gymraeg neu’r Saesneg. </w:t>
      </w:r>
    </w:p>
    <w:p w14:paraId="6FE3EAC7" w14:textId="77777777" w:rsidR="00D97C9C" w:rsidRPr="00F14B14" w:rsidRDefault="00065D1F" w:rsidP="00D97C9C">
      <w:pPr>
        <w:jc w:val="center"/>
        <w:rPr>
          <w:rFonts w:ascii="Arial" w:hAnsi="Arial" w:cs="Arial"/>
          <w:i/>
          <w:iCs/>
          <w:sz w:val="22"/>
          <w:szCs w:val="22"/>
        </w:rPr>
      </w:pPr>
      <w:r w:rsidRPr="00F14B14">
        <w:rPr>
          <w:rFonts w:ascii="Arial" w:hAnsi="Arial" w:cs="Arial"/>
          <w:i/>
          <w:iCs/>
          <w:sz w:val="22"/>
          <w:szCs w:val="22"/>
          <w:lang w:val="cy-GB"/>
        </w:rPr>
        <w:t xml:space="preserve">You </w:t>
      </w:r>
      <w:proofErr w:type="spellStart"/>
      <w:r w:rsidRPr="00F14B14">
        <w:rPr>
          <w:rFonts w:ascii="Arial" w:hAnsi="Arial" w:cs="Arial"/>
          <w:i/>
          <w:iCs/>
          <w:sz w:val="22"/>
          <w:szCs w:val="22"/>
          <w:lang w:val="cy-GB"/>
        </w:rPr>
        <w:t>are</w:t>
      </w:r>
      <w:proofErr w:type="spellEnd"/>
      <w:r w:rsidRPr="00F14B14">
        <w:rPr>
          <w:rFonts w:ascii="Arial" w:hAnsi="Arial" w:cs="Arial"/>
          <w:i/>
          <w:iCs/>
          <w:sz w:val="22"/>
          <w:szCs w:val="22"/>
          <w:lang w:val="cy-GB"/>
        </w:rPr>
        <w:t xml:space="preserve"> </w:t>
      </w:r>
      <w:proofErr w:type="spellStart"/>
      <w:r w:rsidRPr="00F14B14">
        <w:rPr>
          <w:rFonts w:ascii="Arial" w:hAnsi="Arial" w:cs="Arial"/>
          <w:i/>
          <w:iCs/>
          <w:sz w:val="22"/>
          <w:szCs w:val="22"/>
          <w:lang w:val="cy-GB"/>
        </w:rPr>
        <w:t>welcome</w:t>
      </w:r>
      <w:proofErr w:type="spellEnd"/>
      <w:r w:rsidRPr="00F14B14">
        <w:rPr>
          <w:rFonts w:ascii="Arial" w:hAnsi="Arial" w:cs="Arial"/>
          <w:i/>
          <w:iCs/>
          <w:sz w:val="22"/>
          <w:szCs w:val="22"/>
          <w:lang w:val="cy-GB"/>
        </w:rPr>
        <w:t xml:space="preserve"> to </w:t>
      </w:r>
      <w:proofErr w:type="spellStart"/>
      <w:r w:rsidRPr="00F14B14">
        <w:rPr>
          <w:rFonts w:ascii="Arial" w:hAnsi="Arial" w:cs="Arial"/>
          <w:i/>
          <w:iCs/>
          <w:sz w:val="22"/>
          <w:szCs w:val="22"/>
          <w:lang w:val="cy-GB"/>
        </w:rPr>
        <w:t>contact</w:t>
      </w:r>
      <w:proofErr w:type="spellEnd"/>
      <w:r w:rsidRPr="00F14B14">
        <w:rPr>
          <w:rFonts w:ascii="Arial" w:hAnsi="Arial" w:cs="Arial"/>
          <w:i/>
          <w:iCs/>
          <w:sz w:val="22"/>
          <w:szCs w:val="22"/>
          <w:lang w:val="cy-GB"/>
        </w:rPr>
        <w:t xml:space="preserve"> the </w:t>
      </w:r>
      <w:proofErr w:type="spellStart"/>
      <w:r w:rsidRPr="00F14B14">
        <w:rPr>
          <w:rFonts w:ascii="Arial" w:hAnsi="Arial" w:cs="Arial"/>
          <w:i/>
          <w:iCs/>
          <w:sz w:val="22"/>
          <w:szCs w:val="22"/>
          <w:lang w:val="cy-GB"/>
        </w:rPr>
        <w:t>council</w:t>
      </w:r>
      <w:proofErr w:type="spellEnd"/>
      <w:r w:rsidRPr="00F14B14">
        <w:rPr>
          <w:rFonts w:ascii="Arial" w:hAnsi="Arial" w:cs="Arial"/>
          <w:i/>
          <w:iCs/>
          <w:sz w:val="22"/>
          <w:szCs w:val="22"/>
          <w:lang w:val="cy-GB"/>
        </w:rPr>
        <w:t xml:space="preserve"> </w:t>
      </w:r>
      <w:proofErr w:type="spellStart"/>
      <w:r w:rsidRPr="00F14B14">
        <w:rPr>
          <w:rFonts w:ascii="Arial" w:hAnsi="Arial" w:cs="Arial"/>
          <w:i/>
          <w:iCs/>
          <w:sz w:val="22"/>
          <w:szCs w:val="22"/>
          <w:lang w:val="cy-GB"/>
        </w:rPr>
        <w:t>through</w:t>
      </w:r>
      <w:proofErr w:type="spellEnd"/>
      <w:r w:rsidRPr="00F14B14">
        <w:rPr>
          <w:rFonts w:ascii="Arial" w:hAnsi="Arial" w:cs="Arial"/>
          <w:i/>
          <w:iCs/>
          <w:sz w:val="22"/>
          <w:szCs w:val="22"/>
          <w:lang w:val="cy-GB"/>
        </w:rPr>
        <w:t xml:space="preserve"> the </w:t>
      </w:r>
      <w:proofErr w:type="spellStart"/>
      <w:r w:rsidRPr="00F14B14">
        <w:rPr>
          <w:rFonts w:ascii="Arial" w:hAnsi="Arial" w:cs="Arial"/>
          <w:i/>
          <w:iCs/>
          <w:sz w:val="22"/>
          <w:szCs w:val="22"/>
          <w:lang w:val="cy-GB"/>
        </w:rPr>
        <w:t>medium</w:t>
      </w:r>
      <w:proofErr w:type="spellEnd"/>
      <w:r w:rsidRPr="00F14B14">
        <w:rPr>
          <w:rFonts w:ascii="Arial" w:hAnsi="Arial" w:cs="Arial"/>
          <w:i/>
          <w:iCs/>
          <w:sz w:val="22"/>
          <w:szCs w:val="22"/>
          <w:lang w:val="cy-GB"/>
        </w:rPr>
        <w:t xml:space="preserve"> of Welsh or </w:t>
      </w:r>
      <w:proofErr w:type="spellStart"/>
      <w:r w:rsidRPr="00F14B14">
        <w:rPr>
          <w:rFonts w:ascii="Arial" w:hAnsi="Arial" w:cs="Arial"/>
          <w:i/>
          <w:iCs/>
          <w:sz w:val="22"/>
          <w:szCs w:val="22"/>
          <w:lang w:val="cy-GB"/>
        </w:rPr>
        <w:t>English</w:t>
      </w:r>
      <w:proofErr w:type="spellEnd"/>
    </w:p>
    <w:p w14:paraId="15B2D087" w14:textId="77777777" w:rsidR="00F62D02" w:rsidRPr="00F14B14" w:rsidRDefault="00F62D02" w:rsidP="00D97C9C">
      <w:pPr>
        <w:jc w:val="center"/>
        <w:rPr>
          <w:rFonts w:ascii="Arial" w:hAnsi="Arial" w:cs="Arial"/>
          <w:i/>
          <w:iCs/>
          <w:sz w:val="22"/>
          <w:szCs w:val="22"/>
        </w:rPr>
      </w:pPr>
    </w:p>
    <w:p w14:paraId="07F684D1" w14:textId="77777777" w:rsidR="00F62D02" w:rsidRPr="00F14B14" w:rsidRDefault="00F62D02" w:rsidP="00D97C9C">
      <w:pPr>
        <w:jc w:val="center"/>
        <w:rPr>
          <w:rFonts w:ascii="Arial" w:hAnsi="Arial" w:cs="Arial"/>
          <w:i/>
          <w:iCs/>
          <w:sz w:val="22"/>
          <w:szCs w:val="22"/>
        </w:rPr>
      </w:pPr>
    </w:p>
    <w:p w14:paraId="1751FB21" w14:textId="77777777" w:rsidR="00F14B14" w:rsidRDefault="00065D1F">
      <w:pPr>
        <w:spacing w:after="160" w:line="259" w:lineRule="auto"/>
        <w:rPr>
          <w:rFonts w:ascii="Arial" w:hAnsi="Arial" w:cs="Arial"/>
          <w:i/>
          <w:iCs/>
          <w:sz w:val="22"/>
          <w:szCs w:val="22"/>
        </w:rPr>
      </w:pPr>
      <w:r>
        <w:rPr>
          <w:rFonts w:ascii="Arial" w:hAnsi="Arial" w:cs="Arial"/>
          <w:i/>
          <w:iCs/>
          <w:sz w:val="22"/>
          <w:szCs w:val="22"/>
          <w:lang w:val="cy-GB"/>
        </w:rPr>
        <w:br w:type="page"/>
      </w:r>
    </w:p>
    <w:p w14:paraId="3F1BD31E" w14:textId="77777777" w:rsidR="00F14B14" w:rsidRDefault="00F14B14">
      <w:pPr>
        <w:spacing w:after="160" w:line="259" w:lineRule="auto"/>
        <w:rPr>
          <w:rFonts w:ascii="Arial" w:hAnsi="Arial" w:cs="Arial"/>
          <w:i/>
          <w:iCs/>
          <w:sz w:val="22"/>
          <w:szCs w:val="22"/>
        </w:rPr>
      </w:pPr>
    </w:p>
    <w:p w14:paraId="297EED3B" w14:textId="77777777" w:rsidR="00F62D02" w:rsidRPr="00F14B14" w:rsidRDefault="00F62D02" w:rsidP="00D97C9C">
      <w:pPr>
        <w:jc w:val="center"/>
        <w:rPr>
          <w:rFonts w:ascii="Arial" w:hAnsi="Arial" w:cs="Arial"/>
          <w:i/>
          <w:iCs/>
          <w:sz w:val="22"/>
          <w:szCs w:val="22"/>
        </w:rPr>
      </w:pPr>
    </w:p>
    <w:p w14:paraId="055FC748" w14:textId="77777777" w:rsidR="00EC41DA" w:rsidRPr="00F14B14" w:rsidRDefault="00065D1F" w:rsidP="00D97C9C">
      <w:pPr>
        <w:jc w:val="center"/>
        <w:rPr>
          <w:rFonts w:ascii="Arial" w:hAnsi="Arial" w:cs="Arial"/>
          <w:i/>
          <w:iCs/>
          <w:sz w:val="22"/>
          <w:szCs w:val="22"/>
        </w:rPr>
      </w:pPr>
      <w:r w:rsidRPr="00F14B14">
        <w:rPr>
          <w:rFonts w:ascii="Arial" w:hAnsi="Arial" w:cs="Arial"/>
          <w:b/>
          <w:bCs/>
          <w:sz w:val="22"/>
          <w:szCs w:val="22"/>
          <w:lang w:val="cy-GB"/>
        </w:rPr>
        <w:t xml:space="preserve">Atodiad A – Allbynnau a Chanlyniadau’r Rhaglen </w:t>
      </w:r>
    </w:p>
    <w:p w14:paraId="466CB646" w14:textId="77777777" w:rsidR="00EC41DA" w:rsidRPr="00F14B14" w:rsidRDefault="00EC41DA" w:rsidP="00EC41DA">
      <w:pPr>
        <w:tabs>
          <w:tab w:val="left" w:pos="2268"/>
        </w:tabs>
        <w:rPr>
          <w:rFonts w:ascii="Arial" w:hAnsi="Arial" w:cs="Arial"/>
          <w:b/>
          <w:bCs/>
          <w:sz w:val="22"/>
          <w:szCs w:val="22"/>
        </w:rPr>
      </w:pPr>
    </w:p>
    <w:tbl>
      <w:tblPr>
        <w:tblW w:w="10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079"/>
        <w:gridCol w:w="2625"/>
      </w:tblGrid>
      <w:tr w:rsidR="00804C36" w14:paraId="212F2B8E" w14:textId="77777777" w:rsidTr="005779EE">
        <w:tc>
          <w:tcPr>
            <w:tcW w:w="2212" w:type="dxa"/>
            <w:shd w:val="clear" w:color="auto" w:fill="D9D9D9" w:themeFill="background1" w:themeFillShade="D9"/>
          </w:tcPr>
          <w:p w14:paraId="53998035" w14:textId="77777777" w:rsidR="00EC41DA" w:rsidRPr="00F14B14" w:rsidRDefault="00065D1F" w:rsidP="0076275D">
            <w:pPr>
              <w:jc w:val="center"/>
              <w:rPr>
                <w:rFonts w:ascii="Arial" w:hAnsi="Arial" w:cs="Arial"/>
                <w:bCs/>
                <w:sz w:val="22"/>
                <w:szCs w:val="22"/>
              </w:rPr>
            </w:pPr>
            <w:r w:rsidRPr="00F14B14">
              <w:rPr>
                <w:rFonts w:ascii="Arial" w:hAnsi="Arial" w:cs="Arial"/>
                <w:b/>
                <w:bCs/>
                <w:sz w:val="22"/>
                <w:szCs w:val="22"/>
                <w:lang w:val="cy-GB"/>
              </w:rPr>
              <w:t xml:space="preserve">Allbwn </w:t>
            </w:r>
          </w:p>
        </w:tc>
        <w:tc>
          <w:tcPr>
            <w:tcW w:w="6079" w:type="dxa"/>
            <w:shd w:val="clear" w:color="auto" w:fill="D9D9D9" w:themeFill="background1" w:themeFillShade="D9"/>
          </w:tcPr>
          <w:p w14:paraId="42D856DB" w14:textId="77777777" w:rsidR="00EC41DA" w:rsidRPr="00F14B14" w:rsidRDefault="00065D1F" w:rsidP="0076275D">
            <w:pPr>
              <w:jc w:val="center"/>
              <w:rPr>
                <w:rFonts w:ascii="Arial" w:hAnsi="Arial" w:cs="Arial"/>
                <w:sz w:val="22"/>
                <w:szCs w:val="22"/>
              </w:rPr>
            </w:pPr>
            <w:r w:rsidRPr="00F14B14">
              <w:rPr>
                <w:rFonts w:ascii="Arial" w:hAnsi="Arial" w:cs="Arial"/>
                <w:b/>
                <w:bCs/>
                <w:sz w:val="22"/>
                <w:szCs w:val="22"/>
                <w:lang w:val="cy-GB"/>
              </w:rPr>
              <w:t>Diffiniad</w:t>
            </w:r>
          </w:p>
        </w:tc>
        <w:tc>
          <w:tcPr>
            <w:tcW w:w="2625" w:type="dxa"/>
            <w:shd w:val="clear" w:color="auto" w:fill="D9D9D9" w:themeFill="background1" w:themeFillShade="D9"/>
          </w:tcPr>
          <w:p w14:paraId="0088F517" w14:textId="77777777" w:rsidR="00EC41DA" w:rsidRPr="00F14B14" w:rsidRDefault="00065D1F" w:rsidP="0076275D">
            <w:pPr>
              <w:jc w:val="center"/>
              <w:rPr>
                <w:rFonts w:ascii="Arial" w:hAnsi="Arial" w:cs="Arial"/>
                <w:bCs/>
                <w:sz w:val="22"/>
                <w:szCs w:val="22"/>
              </w:rPr>
            </w:pPr>
            <w:r w:rsidRPr="00C24B04">
              <w:rPr>
                <w:rFonts w:ascii="Arial" w:hAnsi="Arial" w:cs="Arial"/>
                <w:b/>
                <w:bCs/>
                <w:sz w:val="22"/>
                <w:szCs w:val="22"/>
                <w:lang w:val="cy-GB"/>
              </w:rPr>
              <w:t>Tystiolaeth Archwilio – gwiriwch isod</w:t>
            </w:r>
          </w:p>
        </w:tc>
      </w:tr>
      <w:tr w:rsidR="00804C36" w14:paraId="0A99EEC2" w14:textId="77777777" w:rsidTr="00D726CA">
        <w:tc>
          <w:tcPr>
            <w:tcW w:w="2212" w:type="dxa"/>
            <w:shd w:val="clear" w:color="auto" w:fill="auto"/>
          </w:tcPr>
          <w:p w14:paraId="29A6A2E8" w14:textId="77777777" w:rsidR="00005A7D" w:rsidRPr="00F14B14" w:rsidRDefault="00065D1F" w:rsidP="00981AA9">
            <w:pPr>
              <w:rPr>
                <w:rFonts w:ascii="Arial" w:hAnsi="Arial" w:cs="Arial"/>
                <w:bCs/>
                <w:color w:val="000000"/>
                <w:sz w:val="22"/>
                <w:szCs w:val="22"/>
              </w:rPr>
            </w:pPr>
            <w:r w:rsidRPr="00D726CA">
              <w:rPr>
                <w:rFonts w:ascii="Arial" w:hAnsi="Arial" w:cs="Arial"/>
                <w:bCs/>
                <w:color w:val="000000"/>
                <w:sz w:val="22"/>
                <w:szCs w:val="22"/>
                <w:lang w:val="cy-GB"/>
              </w:rPr>
              <w:t>Nifer o gyrsiau wedi'u datblygu mewn cydweithrediad â chyflogwyr</w:t>
            </w:r>
          </w:p>
        </w:tc>
        <w:tc>
          <w:tcPr>
            <w:tcW w:w="6079" w:type="dxa"/>
            <w:shd w:val="clear" w:color="auto" w:fill="auto"/>
          </w:tcPr>
          <w:p w14:paraId="78C465B9" w14:textId="77777777" w:rsidR="00005A7D" w:rsidRDefault="00065D1F" w:rsidP="00981AA9">
            <w:pPr>
              <w:rPr>
                <w:rFonts w:ascii="Arial" w:hAnsi="Arial" w:cs="Arial"/>
                <w:color w:val="000000"/>
                <w:sz w:val="22"/>
                <w:szCs w:val="22"/>
              </w:rPr>
            </w:pPr>
            <w:r>
              <w:rPr>
                <w:rFonts w:ascii="Arial" w:hAnsi="Arial" w:cs="Arial"/>
                <w:color w:val="000000"/>
                <w:sz w:val="22"/>
                <w:szCs w:val="22"/>
                <w:lang w:val="cy-GB"/>
              </w:rPr>
              <w:t xml:space="preserve">Mae cyflogwyr yn golygu unrhyw fusnes, sefydliad, adran lywodraeth neu sefydliad di-elw sy'n gallu cyflogi unigolyn. </w:t>
            </w:r>
          </w:p>
          <w:p w14:paraId="217F5EAF" w14:textId="77777777" w:rsidR="00C41E40" w:rsidRPr="00F14B14" w:rsidRDefault="00065D1F" w:rsidP="00981AA9">
            <w:pPr>
              <w:rPr>
                <w:rFonts w:ascii="Arial" w:hAnsi="Arial" w:cs="Arial"/>
                <w:color w:val="000000"/>
                <w:sz w:val="22"/>
                <w:szCs w:val="22"/>
              </w:rPr>
            </w:pPr>
            <w:r>
              <w:rPr>
                <w:rFonts w:ascii="Arial" w:hAnsi="Arial" w:cs="Arial"/>
                <w:color w:val="000000"/>
                <w:sz w:val="22"/>
                <w:szCs w:val="22"/>
                <w:lang w:val="cy-GB"/>
              </w:rPr>
              <w:t xml:space="preserve">Mae cyrsiau'n cynnwys dysgu gydol oes, addysg ffurfiol a/neu weithgareddau hyfforddiant galwedigaethol, ond heb eu cyfyngu iddynt  </w:t>
            </w:r>
          </w:p>
        </w:tc>
        <w:tc>
          <w:tcPr>
            <w:tcW w:w="2625" w:type="dxa"/>
            <w:shd w:val="clear" w:color="auto" w:fill="auto"/>
          </w:tcPr>
          <w:p w14:paraId="2E60342B" w14:textId="77777777" w:rsidR="00005A7D" w:rsidRDefault="00065D1F">
            <w:pPr>
              <w:rPr>
                <w:rFonts w:ascii="Arial" w:hAnsi="Arial" w:cs="Arial"/>
                <w:sz w:val="22"/>
                <w:szCs w:val="22"/>
              </w:rPr>
            </w:pPr>
            <w:r>
              <w:rPr>
                <w:rFonts w:ascii="Arial" w:hAnsi="Arial" w:cs="Arial"/>
                <w:sz w:val="22"/>
                <w:szCs w:val="22"/>
                <w:lang w:val="cy-GB"/>
              </w:rPr>
              <w:t>Lluniwyd rhestr o gyrsiau.</w:t>
            </w:r>
          </w:p>
          <w:p w14:paraId="3BBE323C" w14:textId="77777777" w:rsidR="0063628B" w:rsidRPr="00F14B14" w:rsidRDefault="00065D1F">
            <w:pPr>
              <w:rPr>
                <w:rFonts w:ascii="Arial" w:hAnsi="Arial" w:cs="Arial"/>
                <w:sz w:val="22"/>
                <w:szCs w:val="22"/>
              </w:rPr>
            </w:pPr>
            <w:r>
              <w:rPr>
                <w:rFonts w:ascii="Arial" w:hAnsi="Arial" w:cs="Arial"/>
                <w:sz w:val="22"/>
                <w:szCs w:val="22"/>
                <w:lang w:val="cy-GB"/>
              </w:rPr>
              <w:t xml:space="preserve">Rhestr o gyflogwyr/sefydliadau sydd wedi cymryd rhan yn y rhaglen. </w:t>
            </w:r>
          </w:p>
        </w:tc>
      </w:tr>
      <w:tr w:rsidR="00804C36" w14:paraId="064438CA" w14:textId="77777777" w:rsidTr="00D726CA">
        <w:tc>
          <w:tcPr>
            <w:tcW w:w="2212" w:type="dxa"/>
            <w:shd w:val="clear" w:color="auto" w:fill="auto"/>
          </w:tcPr>
          <w:p w14:paraId="4E693C7A" w14:textId="77777777" w:rsidR="009C738E" w:rsidRPr="00F14B14" w:rsidRDefault="00065D1F" w:rsidP="00981AA9">
            <w:pPr>
              <w:rPr>
                <w:rFonts w:ascii="Arial" w:hAnsi="Arial" w:cs="Arial"/>
                <w:bCs/>
                <w:color w:val="000000"/>
                <w:sz w:val="22"/>
                <w:szCs w:val="22"/>
              </w:rPr>
            </w:pPr>
            <w:r w:rsidRPr="00F14B14">
              <w:rPr>
                <w:rFonts w:ascii="Arial" w:hAnsi="Arial" w:cs="Arial"/>
                <w:bCs/>
                <w:sz w:val="22"/>
                <w:szCs w:val="22"/>
                <w:lang w:val="cy-GB"/>
              </w:rPr>
              <w:t>Nifer y bobl sydd wedi cwblhau cwrs neu ennill cymhwyster drwy Gronfa Ffyniant Gyffredin y DU</w:t>
            </w:r>
          </w:p>
        </w:tc>
        <w:tc>
          <w:tcPr>
            <w:tcW w:w="6079" w:type="dxa"/>
            <w:shd w:val="clear" w:color="auto" w:fill="auto"/>
          </w:tcPr>
          <w:p w14:paraId="3641F068" w14:textId="77777777" w:rsidR="009C738E" w:rsidRPr="00F14B14" w:rsidRDefault="00065D1F" w:rsidP="00981AA9">
            <w:pPr>
              <w:rPr>
                <w:rFonts w:ascii="Arial" w:hAnsi="Arial" w:cs="Arial"/>
                <w:color w:val="000000"/>
                <w:sz w:val="22"/>
                <w:szCs w:val="22"/>
              </w:rPr>
            </w:pPr>
            <w:r>
              <w:rPr>
                <w:rFonts w:ascii="Arial" w:hAnsi="Arial" w:cs="Arial"/>
                <w:color w:val="000000"/>
                <w:sz w:val="22"/>
                <w:szCs w:val="22"/>
                <w:lang w:val="cy-GB"/>
              </w:rPr>
              <w:t>Unigolion a gefnogwyd</w:t>
            </w:r>
          </w:p>
        </w:tc>
        <w:tc>
          <w:tcPr>
            <w:tcW w:w="2625" w:type="dxa"/>
            <w:shd w:val="clear" w:color="auto" w:fill="auto"/>
          </w:tcPr>
          <w:p w14:paraId="1AB0A8B0" w14:textId="77777777" w:rsidR="009C738E" w:rsidRPr="00F14B14" w:rsidRDefault="00065D1F" w:rsidP="009C738E">
            <w:pPr>
              <w:rPr>
                <w:rFonts w:ascii="Arial" w:hAnsi="Arial" w:cs="Arial"/>
                <w:sz w:val="22"/>
                <w:szCs w:val="22"/>
              </w:rPr>
            </w:pPr>
            <w:r>
              <w:rPr>
                <w:rFonts w:ascii="Arial" w:hAnsi="Arial" w:cs="Arial"/>
                <w:sz w:val="22"/>
                <w:szCs w:val="22"/>
                <w:lang w:val="cy-GB"/>
              </w:rPr>
              <w:t xml:space="preserve">Tystiolaeth o nifer yr unigolion, cyrsiau a fynychwyd, ac allbwn i'r unigolyn. </w:t>
            </w:r>
          </w:p>
        </w:tc>
      </w:tr>
      <w:tr w:rsidR="00804C36" w14:paraId="7B9E707C" w14:textId="77777777" w:rsidTr="00D726CA">
        <w:tc>
          <w:tcPr>
            <w:tcW w:w="2212" w:type="dxa"/>
            <w:shd w:val="clear" w:color="auto" w:fill="auto"/>
          </w:tcPr>
          <w:p w14:paraId="0243507D" w14:textId="77777777" w:rsidR="009C738E" w:rsidRPr="00D726CA" w:rsidRDefault="00065D1F" w:rsidP="00981AA9">
            <w:pPr>
              <w:rPr>
                <w:rFonts w:ascii="Arial" w:hAnsi="Arial"/>
                <w:color w:val="000000"/>
                <w:sz w:val="22"/>
              </w:rPr>
            </w:pPr>
            <w:r>
              <w:rPr>
                <w:rFonts w:ascii="Arial" w:hAnsi="Arial"/>
                <w:sz w:val="22"/>
                <w:lang w:val="cy-GB"/>
              </w:rPr>
              <w:t xml:space="preserve">Nifer y bobl a gyfeirir gan sefydliadau partner eraill i fynychu cyrsiau i wella eu sgiliau. </w:t>
            </w:r>
          </w:p>
        </w:tc>
        <w:tc>
          <w:tcPr>
            <w:tcW w:w="6079" w:type="dxa"/>
            <w:shd w:val="clear" w:color="auto" w:fill="auto"/>
          </w:tcPr>
          <w:p w14:paraId="6B737A3D" w14:textId="77777777" w:rsidR="00BF1808" w:rsidRDefault="00065D1F" w:rsidP="00981AA9">
            <w:pPr>
              <w:rPr>
                <w:rFonts w:ascii="Arial" w:hAnsi="Arial" w:cs="Arial"/>
                <w:color w:val="000000"/>
                <w:sz w:val="22"/>
                <w:szCs w:val="22"/>
              </w:rPr>
            </w:pPr>
            <w:r>
              <w:rPr>
                <w:rFonts w:ascii="Arial" w:hAnsi="Arial" w:cs="Arial"/>
                <w:color w:val="000000"/>
                <w:sz w:val="22"/>
                <w:szCs w:val="22"/>
                <w:lang w:val="cy-GB"/>
              </w:rPr>
              <w:t xml:space="preserve">Atgyfeiriadau yw cyfeiriadau gan bartneriaid i'r cyrsiau perthnasol </w:t>
            </w:r>
          </w:p>
          <w:p w14:paraId="48256428" w14:textId="77777777" w:rsidR="00FC5028" w:rsidRPr="00F14B14" w:rsidRDefault="00065D1F" w:rsidP="00981AA9">
            <w:pPr>
              <w:rPr>
                <w:rFonts w:ascii="Arial" w:hAnsi="Arial" w:cs="Arial"/>
                <w:color w:val="000000"/>
                <w:sz w:val="22"/>
                <w:szCs w:val="22"/>
              </w:rPr>
            </w:pPr>
            <w:r>
              <w:rPr>
                <w:rFonts w:ascii="Arial" w:hAnsi="Arial" w:cs="Arial"/>
                <w:color w:val="000000"/>
                <w:sz w:val="22"/>
                <w:szCs w:val="22"/>
                <w:lang w:val="cy-GB"/>
              </w:rPr>
              <w:t xml:space="preserve">Cwrs </w:t>
            </w:r>
            <w:proofErr w:type="spellStart"/>
            <w:r>
              <w:rPr>
                <w:rFonts w:ascii="Arial" w:hAnsi="Arial" w:cs="Arial"/>
                <w:color w:val="000000"/>
                <w:sz w:val="22"/>
                <w:szCs w:val="22"/>
                <w:lang w:val="cy-GB"/>
              </w:rPr>
              <w:t>uwchsgilio</w:t>
            </w:r>
            <w:proofErr w:type="spellEnd"/>
            <w:r>
              <w:rPr>
                <w:rFonts w:ascii="Arial" w:hAnsi="Arial" w:cs="Arial"/>
                <w:color w:val="000000"/>
                <w:sz w:val="22"/>
                <w:szCs w:val="22"/>
                <w:lang w:val="cy-GB"/>
              </w:rPr>
              <w:t xml:space="preserve"> yw hyfforddiant sy'n gwella sgìl yr unigolyn sy'n mynychu </w:t>
            </w:r>
          </w:p>
          <w:p w14:paraId="5D8035F6" w14:textId="77777777" w:rsidR="009C738E" w:rsidRPr="00D726CA" w:rsidRDefault="009C738E" w:rsidP="00981AA9">
            <w:pPr>
              <w:rPr>
                <w:rFonts w:ascii="Arial" w:hAnsi="Arial"/>
                <w:color w:val="000000"/>
                <w:sz w:val="22"/>
              </w:rPr>
            </w:pPr>
          </w:p>
        </w:tc>
        <w:tc>
          <w:tcPr>
            <w:tcW w:w="2625" w:type="dxa"/>
            <w:shd w:val="clear" w:color="auto" w:fill="auto"/>
          </w:tcPr>
          <w:p w14:paraId="1AA2F9A2" w14:textId="77777777" w:rsidR="009C738E" w:rsidRDefault="00065D1F" w:rsidP="009C738E">
            <w:pPr>
              <w:rPr>
                <w:rFonts w:ascii="Arial" w:hAnsi="Arial" w:cs="Arial"/>
                <w:sz w:val="22"/>
                <w:szCs w:val="22"/>
              </w:rPr>
            </w:pPr>
            <w:r>
              <w:rPr>
                <w:rFonts w:ascii="Arial" w:hAnsi="Arial" w:cs="Arial"/>
                <w:sz w:val="22"/>
                <w:szCs w:val="22"/>
                <w:lang w:val="cy-GB"/>
              </w:rPr>
              <w:t xml:space="preserve">Tystiolaeth o'r unigolion sydd wedi cymryd rhan. </w:t>
            </w:r>
          </w:p>
          <w:p w14:paraId="794F7877" w14:textId="77777777" w:rsidR="00E041B3" w:rsidRDefault="00065D1F" w:rsidP="009C738E">
            <w:pPr>
              <w:rPr>
                <w:rFonts w:ascii="Arial" w:hAnsi="Arial" w:cs="Arial"/>
                <w:sz w:val="22"/>
                <w:szCs w:val="22"/>
              </w:rPr>
            </w:pPr>
            <w:r>
              <w:rPr>
                <w:rFonts w:ascii="Arial" w:hAnsi="Arial" w:cs="Arial"/>
                <w:sz w:val="22"/>
                <w:szCs w:val="22"/>
                <w:lang w:val="cy-GB"/>
              </w:rPr>
              <w:t xml:space="preserve">Dogfennau ategol gan y sefydliad cyfeirio </w:t>
            </w:r>
          </w:p>
          <w:p w14:paraId="78CD6B68" w14:textId="77777777" w:rsidR="00E041B3" w:rsidRPr="00D726CA" w:rsidRDefault="00065D1F" w:rsidP="009C738E">
            <w:pPr>
              <w:rPr>
                <w:rFonts w:ascii="Arial" w:hAnsi="Arial"/>
                <w:sz w:val="22"/>
              </w:rPr>
            </w:pPr>
            <w:r>
              <w:rPr>
                <w:rFonts w:ascii="Arial" w:hAnsi="Arial"/>
                <w:sz w:val="22"/>
                <w:lang w:val="cy-GB"/>
              </w:rPr>
              <w:t xml:space="preserve">Tystiolaeth o allbwn y cwrs ar gyfer yr unigolyn. </w:t>
            </w:r>
          </w:p>
        </w:tc>
      </w:tr>
      <w:tr w:rsidR="00804C36" w14:paraId="6E836A60" w14:textId="77777777" w:rsidTr="00D726CA">
        <w:trPr>
          <w:trHeight w:val="2102"/>
        </w:trPr>
        <w:tc>
          <w:tcPr>
            <w:tcW w:w="2212" w:type="dxa"/>
            <w:shd w:val="clear" w:color="auto" w:fill="auto"/>
          </w:tcPr>
          <w:p w14:paraId="084E410F" w14:textId="77777777" w:rsidR="00EC41DA" w:rsidRPr="00D726CA" w:rsidRDefault="00065D1F" w:rsidP="00981AA9">
            <w:pPr>
              <w:rPr>
                <w:rFonts w:ascii="Arial" w:hAnsi="Arial"/>
                <w:color w:val="333399"/>
                <w:sz w:val="22"/>
                <w:highlight w:val="yellow"/>
              </w:rPr>
            </w:pPr>
            <w:r w:rsidRPr="004D76B1">
              <w:rPr>
                <w:rFonts w:ascii="Arial" w:hAnsi="Arial" w:cs="Arial"/>
                <w:bCs/>
                <w:color w:val="000000" w:themeColor="text1"/>
                <w:sz w:val="22"/>
                <w:szCs w:val="22"/>
                <w:lang w:val="cy-GB"/>
              </w:rPr>
              <w:t>Nifer y bobl mewn cyflogaeth yn ymgysylltu â'r system sgiliau</w:t>
            </w:r>
            <w:r w:rsidRPr="004D76B1">
              <w:rPr>
                <w:rFonts w:ascii="Arial" w:hAnsi="Arial" w:cs="Arial"/>
                <w:bCs/>
                <w:color w:val="333399"/>
                <w:sz w:val="22"/>
                <w:szCs w:val="22"/>
                <w:lang w:val="cy-GB"/>
              </w:rPr>
              <w:t>.</w:t>
            </w:r>
          </w:p>
        </w:tc>
        <w:tc>
          <w:tcPr>
            <w:tcW w:w="6079" w:type="dxa"/>
            <w:shd w:val="clear" w:color="auto" w:fill="auto"/>
          </w:tcPr>
          <w:p w14:paraId="3D22813D" w14:textId="77777777" w:rsidR="00EC41DA" w:rsidRPr="00A7380F" w:rsidRDefault="00065D1F" w:rsidP="004D76B1">
            <w:pPr>
              <w:rPr>
                <w:rFonts w:ascii="Arial" w:hAnsi="Arial" w:cs="Arial"/>
                <w:sz w:val="22"/>
                <w:szCs w:val="22"/>
              </w:rPr>
            </w:pPr>
            <w:r w:rsidRPr="00A7380F">
              <w:rPr>
                <w:rFonts w:ascii="Arial" w:hAnsi="Arial" w:cs="Arial"/>
                <w:sz w:val="22"/>
                <w:szCs w:val="22"/>
                <w:lang w:val="cy-GB"/>
              </w:rPr>
              <w:t>Pobl mewn cyflogaeth yw pobl 16 oed a hŷn sy'n gwneud awr neu fwy o waith cyflogedig yr wythnos neu sydd oddi cartref am y tro. Mae hyn yn cynnwys:</w:t>
            </w:r>
          </w:p>
          <w:p w14:paraId="6FC4E21D" w14:textId="77777777" w:rsidR="0046670A" w:rsidRPr="00A7380F" w:rsidRDefault="00065D1F" w:rsidP="0046670A">
            <w:pPr>
              <w:pStyle w:val="ListParagraph"/>
              <w:numPr>
                <w:ilvl w:val="0"/>
                <w:numId w:val="27"/>
              </w:numPr>
              <w:rPr>
                <w:rFonts w:ascii="Arial" w:hAnsi="Arial" w:cs="Arial"/>
                <w:sz w:val="22"/>
                <w:szCs w:val="22"/>
              </w:rPr>
            </w:pPr>
            <w:r w:rsidRPr="00A7380F">
              <w:rPr>
                <w:rFonts w:ascii="Arial" w:hAnsi="Arial" w:cs="Arial"/>
                <w:sz w:val="22"/>
                <w:szCs w:val="22"/>
                <w:lang w:val="cy-GB"/>
              </w:rPr>
              <w:t xml:space="preserve">gweithwyr (parhaol a chontract dros dro neu sefydlog, asiantaeth neu dros dro) </w:t>
            </w:r>
          </w:p>
          <w:p w14:paraId="6F237462" w14:textId="77777777" w:rsidR="0046670A" w:rsidRPr="00A7380F" w:rsidRDefault="00065D1F" w:rsidP="0046670A">
            <w:pPr>
              <w:pStyle w:val="ListParagraph"/>
              <w:numPr>
                <w:ilvl w:val="0"/>
                <w:numId w:val="27"/>
              </w:numPr>
              <w:rPr>
                <w:rFonts w:ascii="Arial" w:hAnsi="Arial" w:cs="Arial"/>
                <w:sz w:val="22"/>
                <w:szCs w:val="22"/>
              </w:rPr>
            </w:pPr>
            <w:r w:rsidRPr="00A7380F">
              <w:rPr>
                <w:rFonts w:ascii="Arial" w:hAnsi="Arial" w:cs="Arial"/>
                <w:sz w:val="22"/>
                <w:szCs w:val="22"/>
                <w:lang w:val="cy-GB"/>
              </w:rPr>
              <w:t>hunangyflogedig</w:t>
            </w:r>
          </w:p>
          <w:p w14:paraId="3E34CB90" w14:textId="77777777" w:rsidR="0046670A" w:rsidRPr="00A7380F" w:rsidRDefault="00065D1F" w:rsidP="0046670A">
            <w:pPr>
              <w:pStyle w:val="ListParagraph"/>
              <w:numPr>
                <w:ilvl w:val="0"/>
                <w:numId w:val="27"/>
              </w:numPr>
              <w:rPr>
                <w:rFonts w:ascii="Arial" w:hAnsi="Arial" w:cs="Arial"/>
                <w:sz w:val="22"/>
                <w:szCs w:val="22"/>
              </w:rPr>
            </w:pPr>
            <w:r w:rsidRPr="00A7380F">
              <w:rPr>
                <w:rFonts w:ascii="Arial" w:hAnsi="Arial" w:cs="Arial"/>
                <w:sz w:val="22"/>
                <w:szCs w:val="22"/>
                <w:lang w:val="cy-GB"/>
              </w:rPr>
              <w:t>pobl ar raglen hyfforddi â chymorth y llywodraeth</w:t>
            </w:r>
          </w:p>
          <w:p w14:paraId="0A7225D0" w14:textId="77777777" w:rsidR="0046670A" w:rsidRPr="00A7380F" w:rsidRDefault="00065D1F" w:rsidP="0046670A">
            <w:pPr>
              <w:pStyle w:val="ListParagraph"/>
              <w:numPr>
                <w:ilvl w:val="0"/>
                <w:numId w:val="27"/>
              </w:numPr>
              <w:rPr>
                <w:rFonts w:ascii="Arial" w:hAnsi="Arial" w:cs="Arial"/>
                <w:sz w:val="22"/>
                <w:szCs w:val="22"/>
              </w:rPr>
            </w:pPr>
            <w:r w:rsidRPr="00A7380F">
              <w:rPr>
                <w:rFonts w:ascii="Arial" w:hAnsi="Arial" w:cs="Arial"/>
                <w:sz w:val="22"/>
                <w:szCs w:val="22"/>
                <w:lang w:val="cy-GB"/>
              </w:rPr>
              <w:t xml:space="preserve">pobl ar gyfnod mamolaeth neu dadolaeth </w:t>
            </w:r>
          </w:p>
          <w:p w14:paraId="58214F83" w14:textId="77777777" w:rsidR="0046670A" w:rsidRPr="00D726CA" w:rsidRDefault="00065D1F" w:rsidP="00A7380F">
            <w:pPr>
              <w:rPr>
                <w:rFonts w:ascii="Arial" w:hAnsi="Arial"/>
                <w:sz w:val="22"/>
              </w:rPr>
            </w:pPr>
            <w:r w:rsidRPr="00A7380F">
              <w:rPr>
                <w:rFonts w:ascii="Arial" w:hAnsi="Arial"/>
                <w:sz w:val="22"/>
                <w:lang w:val="cy-GB"/>
              </w:rPr>
              <w:t>Mae'r system sgiliau yn cyfeirio at system Addysg a Hyfforddiant Technegol a Galwedigaethol y DU</w:t>
            </w:r>
          </w:p>
        </w:tc>
        <w:tc>
          <w:tcPr>
            <w:tcW w:w="2625" w:type="dxa"/>
            <w:shd w:val="clear" w:color="auto" w:fill="auto"/>
          </w:tcPr>
          <w:p w14:paraId="10F44237" w14:textId="77777777" w:rsidR="00484546" w:rsidRDefault="00065D1F" w:rsidP="00484546">
            <w:pPr>
              <w:rPr>
                <w:rFonts w:ascii="Arial" w:hAnsi="Arial" w:cs="Arial"/>
                <w:sz w:val="22"/>
                <w:szCs w:val="22"/>
              </w:rPr>
            </w:pPr>
            <w:r>
              <w:rPr>
                <w:rFonts w:ascii="Arial" w:hAnsi="Arial" w:cs="Arial"/>
                <w:sz w:val="22"/>
                <w:szCs w:val="22"/>
                <w:lang w:val="cy-GB"/>
              </w:rPr>
              <w:t>Tystiolaeth o unigolion sydd wedi cymryd rhan</w:t>
            </w:r>
          </w:p>
          <w:p w14:paraId="059CE17F" w14:textId="77777777" w:rsidR="00EC41DA" w:rsidRPr="00D726CA" w:rsidRDefault="00065D1F" w:rsidP="00484546">
            <w:pPr>
              <w:rPr>
                <w:rFonts w:ascii="Arial" w:hAnsi="Arial"/>
                <w:sz w:val="22"/>
                <w:highlight w:val="yellow"/>
              </w:rPr>
            </w:pPr>
            <w:r>
              <w:rPr>
                <w:rFonts w:ascii="Arial" w:hAnsi="Arial" w:cs="Arial"/>
                <w:sz w:val="22"/>
                <w:szCs w:val="22"/>
                <w:lang w:val="cy-GB"/>
              </w:rPr>
              <w:t xml:space="preserve">Tystiolaeth o allbwn cyrsiau ar gyfer yr unigolyn. </w:t>
            </w:r>
          </w:p>
        </w:tc>
      </w:tr>
      <w:tr w:rsidR="00804C36" w14:paraId="34D3C23B" w14:textId="77777777" w:rsidTr="00D726CA">
        <w:tc>
          <w:tcPr>
            <w:tcW w:w="2212" w:type="dxa"/>
            <w:shd w:val="clear" w:color="auto" w:fill="auto"/>
          </w:tcPr>
          <w:p w14:paraId="4294C947" w14:textId="77777777" w:rsidR="003B7EA8" w:rsidRPr="00D726CA" w:rsidRDefault="00065D1F" w:rsidP="00981AA9">
            <w:pPr>
              <w:rPr>
                <w:rFonts w:ascii="Arial" w:hAnsi="Arial"/>
                <w:color w:val="000000"/>
                <w:sz w:val="22"/>
              </w:rPr>
            </w:pPr>
            <w:r>
              <w:rPr>
                <w:rFonts w:ascii="Arial" w:hAnsi="Arial"/>
                <w:sz w:val="22"/>
                <w:lang w:val="cy-GB"/>
              </w:rPr>
              <w:t xml:space="preserve">Nifer y bobl sydd wedi derbyn cymorth er mwyn cael trwydded alwedigaethol.  </w:t>
            </w:r>
          </w:p>
        </w:tc>
        <w:tc>
          <w:tcPr>
            <w:tcW w:w="6079" w:type="dxa"/>
            <w:shd w:val="clear" w:color="auto" w:fill="auto"/>
          </w:tcPr>
          <w:p w14:paraId="60FA91EA" w14:textId="77777777" w:rsidR="003B7EA8" w:rsidRDefault="00065D1F" w:rsidP="00981AA9">
            <w:pPr>
              <w:rPr>
                <w:rFonts w:ascii="Arial" w:hAnsi="Arial" w:cs="Arial"/>
                <w:color w:val="000000"/>
                <w:sz w:val="22"/>
                <w:szCs w:val="22"/>
              </w:rPr>
            </w:pPr>
            <w:r>
              <w:rPr>
                <w:rFonts w:ascii="Arial" w:hAnsi="Arial" w:cs="Arial"/>
                <w:color w:val="000000"/>
                <w:sz w:val="22"/>
                <w:szCs w:val="22"/>
                <w:lang w:val="cy-GB"/>
              </w:rPr>
              <w:t>Mae galwedigaethol yn cyfeirio at hyfforddiant a chymwysterau sy'n rhoi gwybodaeth broffesiynol, sgiliau technegol a phrofiad gwaith sy'n berthnasol i yrfa a galwedigaeth benodol.</w:t>
            </w:r>
          </w:p>
          <w:p w14:paraId="07BCB825" w14:textId="77777777" w:rsidR="00484546" w:rsidRPr="00F14B14" w:rsidRDefault="00065D1F" w:rsidP="00981AA9">
            <w:pPr>
              <w:rPr>
                <w:rFonts w:ascii="Arial" w:hAnsi="Arial" w:cs="Arial"/>
                <w:color w:val="000000"/>
                <w:sz w:val="22"/>
                <w:szCs w:val="22"/>
              </w:rPr>
            </w:pPr>
            <w:r>
              <w:rPr>
                <w:rFonts w:ascii="Arial" w:hAnsi="Arial" w:cs="Arial"/>
                <w:color w:val="000000"/>
                <w:sz w:val="22"/>
                <w:szCs w:val="22"/>
                <w:lang w:val="cy-GB"/>
              </w:rPr>
              <w:t>Dogfen sy'n cydnabod yr unigolyn fel gweithiwr proffesiynol cymwys mewn masnach neu fusnes penodol yw trwydded alwedigaethol.</w:t>
            </w:r>
          </w:p>
        </w:tc>
        <w:tc>
          <w:tcPr>
            <w:tcW w:w="2625" w:type="dxa"/>
            <w:shd w:val="clear" w:color="auto" w:fill="auto"/>
          </w:tcPr>
          <w:p w14:paraId="6DF119C3" w14:textId="77777777" w:rsidR="00484546" w:rsidRDefault="00065D1F" w:rsidP="00484546">
            <w:pPr>
              <w:rPr>
                <w:rFonts w:ascii="Arial" w:hAnsi="Arial" w:cs="Arial"/>
                <w:sz w:val="22"/>
                <w:szCs w:val="22"/>
              </w:rPr>
            </w:pPr>
            <w:r>
              <w:rPr>
                <w:rFonts w:ascii="Arial" w:hAnsi="Arial" w:cs="Arial"/>
                <w:sz w:val="22"/>
                <w:szCs w:val="22"/>
                <w:lang w:val="cy-GB"/>
              </w:rPr>
              <w:t xml:space="preserve">Tystiolaeth o unigolion sydd wedi cymryd rhan. </w:t>
            </w:r>
          </w:p>
          <w:p w14:paraId="55764221" w14:textId="77777777" w:rsidR="003B7EA8" w:rsidRPr="00F14B14" w:rsidRDefault="00065D1F" w:rsidP="00484546">
            <w:pPr>
              <w:rPr>
                <w:rFonts w:ascii="Arial" w:hAnsi="Arial" w:cs="Arial"/>
                <w:sz w:val="22"/>
                <w:szCs w:val="22"/>
              </w:rPr>
            </w:pPr>
            <w:r>
              <w:rPr>
                <w:rFonts w:ascii="Arial" w:hAnsi="Arial" w:cs="Arial"/>
                <w:sz w:val="22"/>
                <w:szCs w:val="22"/>
                <w:lang w:val="cy-GB"/>
              </w:rPr>
              <w:t xml:space="preserve">Tystiolaeth o allbwn cyrsiau ar gyfer yr unigolyn. </w:t>
            </w:r>
          </w:p>
        </w:tc>
      </w:tr>
      <w:tr w:rsidR="00804C36" w14:paraId="019D3EC4" w14:textId="77777777" w:rsidTr="00D726CA">
        <w:tc>
          <w:tcPr>
            <w:tcW w:w="2212" w:type="dxa"/>
            <w:shd w:val="clear" w:color="auto" w:fill="auto"/>
          </w:tcPr>
          <w:p w14:paraId="3ACF2DE5" w14:textId="77777777" w:rsidR="00FB38B5" w:rsidRPr="00F14B14" w:rsidRDefault="00065D1F" w:rsidP="00981AA9">
            <w:pPr>
              <w:rPr>
                <w:rFonts w:ascii="Arial" w:hAnsi="Arial" w:cs="Arial"/>
                <w:sz w:val="22"/>
                <w:szCs w:val="22"/>
              </w:rPr>
            </w:pPr>
            <w:r>
              <w:rPr>
                <w:rFonts w:ascii="Arial" w:hAnsi="Arial" w:cs="Arial"/>
                <w:sz w:val="22"/>
                <w:szCs w:val="22"/>
                <w:lang w:val="cy-GB"/>
              </w:rPr>
              <w:t xml:space="preserve">Nifer y bobl sy'n hyfforddi mewn maes gwahanol, ar ôl ennill cymhwyster neu ddatblygu profiad mewn rôl benodol </w:t>
            </w:r>
          </w:p>
        </w:tc>
        <w:tc>
          <w:tcPr>
            <w:tcW w:w="6079" w:type="dxa"/>
            <w:shd w:val="clear" w:color="auto" w:fill="auto"/>
          </w:tcPr>
          <w:p w14:paraId="39208993" w14:textId="77777777" w:rsidR="00FB38B5" w:rsidRPr="00F14B14" w:rsidRDefault="00065D1F" w:rsidP="00981AA9">
            <w:pPr>
              <w:rPr>
                <w:rFonts w:ascii="Arial" w:hAnsi="Arial" w:cs="Arial"/>
                <w:color w:val="000000"/>
                <w:sz w:val="22"/>
                <w:szCs w:val="22"/>
              </w:rPr>
            </w:pPr>
            <w:proofErr w:type="spellStart"/>
            <w:r>
              <w:rPr>
                <w:rFonts w:ascii="Arial" w:hAnsi="Arial" w:cs="Arial"/>
                <w:color w:val="000000"/>
                <w:sz w:val="22"/>
                <w:szCs w:val="22"/>
                <w:lang w:val="cy-GB"/>
              </w:rPr>
              <w:t>Uwchsgilio</w:t>
            </w:r>
            <w:proofErr w:type="spellEnd"/>
            <w:r>
              <w:rPr>
                <w:rFonts w:ascii="Arial" w:hAnsi="Arial" w:cs="Arial"/>
                <w:color w:val="000000"/>
                <w:sz w:val="22"/>
                <w:szCs w:val="22"/>
                <w:lang w:val="cy-GB"/>
              </w:rPr>
              <w:t xml:space="preserve"> unigolion ar gyfer rolau newydd </w:t>
            </w:r>
          </w:p>
        </w:tc>
        <w:tc>
          <w:tcPr>
            <w:tcW w:w="2625" w:type="dxa"/>
            <w:shd w:val="clear" w:color="auto" w:fill="auto"/>
          </w:tcPr>
          <w:p w14:paraId="304AAF02" w14:textId="77777777" w:rsidR="00337E10" w:rsidRDefault="00065D1F" w:rsidP="00337E10">
            <w:pPr>
              <w:rPr>
                <w:rFonts w:ascii="Arial" w:hAnsi="Arial" w:cs="Arial"/>
                <w:sz w:val="22"/>
                <w:szCs w:val="22"/>
              </w:rPr>
            </w:pPr>
            <w:r>
              <w:rPr>
                <w:rFonts w:ascii="Arial" w:hAnsi="Arial" w:cs="Arial"/>
                <w:sz w:val="22"/>
                <w:szCs w:val="22"/>
                <w:lang w:val="cy-GB"/>
              </w:rPr>
              <w:t xml:space="preserve">Tystiolaeth o unigolion sydd wedi cymryd rhan. </w:t>
            </w:r>
          </w:p>
          <w:p w14:paraId="3C28BB11" w14:textId="77777777" w:rsidR="00FB38B5" w:rsidRPr="00F14B14" w:rsidRDefault="00065D1F" w:rsidP="00337E10">
            <w:pPr>
              <w:rPr>
                <w:rFonts w:ascii="Arial" w:hAnsi="Arial" w:cs="Arial"/>
                <w:sz w:val="22"/>
                <w:szCs w:val="22"/>
              </w:rPr>
            </w:pPr>
            <w:r>
              <w:rPr>
                <w:rFonts w:ascii="Arial" w:hAnsi="Arial" w:cs="Arial"/>
                <w:sz w:val="22"/>
                <w:szCs w:val="22"/>
                <w:lang w:val="cy-GB"/>
              </w:rPr>
              <w:t xml:space="preserve">Tystiolaeth o allwn y cwrs ar gyfer yr unigolyn. </w:t>
            </w:r>
          </w:p>
        </w:tc>
      </w:tr>
      <w:tr w:rsidR="00804C36" w14:paraId="129AB290" w14:textId="77777777" w:rsidTr="00D726CA">
        <w:tc>
          <w:tcPr>
            <w:tcW w:w="2212" w:type="dxa"/>
            <w:shd w:val="clear" w:color="auto" w:fill="auto"/>
          </w:tcPr>
          <w:p w14:paraId="087D928A" w14:textId="77777777" w:rsidR="00FB38B5" w:rsidRPr="00D726CA" w:rsidRDefault="00065D1F" w:rsidP="00981AA9">
            <w:pPr>
              <w:rPr>
                <w:rFonts w:ascii="Arial" w:hAnsi="Arial"/>
                <w:sz w:val="22"/>
              </w:rPr>
            </w:pPr>
            <w:r>
              <w:rPr>
                <w:rFonts w:ascii="Arial" w:hAnsi="Arial"/>
                <w:sz w:val="22"/>
                <w:lang w:val="cy-GB"/>
              </w:rPr>
              <w:t xml:space="preserve">Nifer y bobl sy'n gallu mynychu cwrs o achos derbyn cymorth ariannol. </w:t>
            </w:r>
          </w:p>
        </w:tc>
        <w:tc>
          <w:tcPr>
            <w:tcW w:w="6079" w:type="dxa"/>
            <w:shd w:val="clear" w:color="auto" w:fill="auto"/>
          </w:tcPr>
          <w:p w14:paraId="546B677D" w14:textId="77777777" w:rsidR="00FB38B5" w:rsidRPr="00F14B14" w:rsidRDefault="00065D1F" w:rsidP="00981AA9">
            <w:pPr>
              <w:rPr>
                <w:rFonts w:ascii="Arial" w:hAnsi="Arial" w:cs="Arial"/>
                <w:color w:val="000000"/>
                <w:sz w:val="22"/>
                <w:szCs w:val="22"/>
              </w:rPr>
            </w:pPr>
            <w:r>
              <w:rPr>
                <w:rFonts w:ascii="Arial" w:hAnsi="Arial" w:cs="Arial"/>
                <w:color w:val="000000"/>
                <w:sz w:val="22"/>
                <w:szCs w:val="22"/>
                <w:lang w:val="cy-GB"/>
              </w:rPr>
              <w:t>Cymorth ariannol ar gyfer hyfforddiant</w:t>
            </w:r>
          </w:p>
        </w:tc>
        <w:tc>
          <w:tcPr>
            <w:tcW w:w="2625" w:type="dxa"/>
            <w:shd w:val="clear" w:color="auto" w:fill="auto"/>
          </w:tcPr>
          <w:p w14:paraId="376E03F5" w14:textId="77777777" w:rsidR="00FB38B5" w:rsidRPr="00D726CA" w:rsidRDefault="00065D1F" w:rsidP="00D726CA">
            <w:pPr>
              <w:rPr>
                <w:rFonts w:ascii="Arial" w:hAnsi="Arial"/>
                <w:sz w:val="22"/>
              </w:rPr>
            </w:pPr>
            <w:r>
              <w:rPr>
                <w:rFonts w:ascii="Arial" w:hAnsi="Arial"/>
                <w:sz w:val="22"/>
                <w:lang w:val="cy-GB"/>
              </w:rPr>
              <w:t xml:space="preserve">Tystiolaeth o nifer yr unigolion, cyrsiau a fynychwyd ac allbwn i'r unigolyn. </w:t>
            </w:r>
          </w:p>
        </w:tc>
      </w:tr>
      <w:tr w:rsidR="00804C36" w14:paraId="64F78BCE" w14:textId="77777777" w:rsidTr="00D726CA">
        <w:tc>
          <w:tcPr>
            <w:tcW w:w="2212" w:type="dxa"/>
            <w:shd w:val="clear" w:color="auto" w:fill="auto"/>
          </w:tcPr>
          <w:p w14:paraId="53C0E8A5" w14:textId="77777777" w:rsidR="00FB38B5" w:rsidRPr="00D726CA" w:rsidRDefault="00065D1F" w:rsidP="00981AA9">
            <w:pPr>
              <w:rPr>
                <w:rFonts w:ascii="Arial" w:hAnsi="Arial"/>
                <w:sz w:val="22"/>
              </w:rPr>
            </w:pPr>
            <w:r>
              <w:rPr>
                <w:rFonts w:ascii="Arial" w:hAnsi="Arial"/>
                <w:sz w:val="22"/>
                <w:lang w:val="cy-GB"/>
              </w:rPr>
              <w:t xml:space="preserve">Nifer y bobl sy'n cael cymorth i fynychu cyrsiau </w:t>
            </w:r>
            <w:r>
              <w:rPr>
                <w:rFonts w:ascii="Arial" w:hAnsi="Arial"/>
                <w:sz w:val="22"/>
                <w:lang w:val="cy-GB"/>
              </w:rPr>
              <w:lastRenderedPageBreak/>
              <w:t xml:space="preserve">gyda'r nod o wella eu sgiliau sylfaenol </w:t>
            </w:r>
          </w:p>
        </w:tc>
        <w:tc>
          <w:tcPr>
            <w:tcW w:w="6079" w:type="dxa"/>
            <w:shd w:val="clear" w:color="auto" w:fill="auto"/>
          </w:tcPr>
          <w:p w14:paraId="2AA9F3D6" w14:textId="77777777" w:rsidR="00FB38B5" w:rsidRPr="00D726CA" w:rsidRDefault="00065D1F" w:rsidP="00981AA9">
            <w:pPr>
              <w:rPr>
                <w:rFonts w:ascii="Arial" w:hAnsi="Arial"/>
                <w:color w:val="000000"/>
                <w:sz w:val="22"/>
              </w:rPr>
            </w:pPr>
            <w:r>
              <w:rPr>
                <w:rFonts w:ascii="Arial" w:hAnsi="Arial"/>
                <w:color w:val="000000"/>
                <w:sz w:val="22"/>
                <w:lang w:val="cy-GB"/>
              </w:rPr>
              <w:lastRenderedPageBreak/>
              <w:t>Bydd y sgiliau sylfaenol hyn yn cynnwys y canlynol ond heb fod yn gyfyngedig iddynt: sgiliau mewn Saesneg, Mathemateg, Digidol ac ESOL (Saesneg ar gyfer Siaradwyr Ieithoedd Eraill)</w:t>
            </w:r>
          </w:p>
        </w:tc>
        <w:tc>
          <w:tcPr>
            <w:tcW w:w="2625" w:type="dxa"/>
            <w:shd w:val="clear" w:color="auto" w:fill="auto"/>
          </w:tcPr>
          <w:p w14:paraId="54FC0FD0" w14:textId="77777777" w:rsidR="00FB38B5" w:rsidRPr="00D726CA" w:rsidRDefault="00065D1F" w:rsidP="00D726CA">
            <w:pPr>
              <w:rPr>
                <w:rFonts w:ascii="Arial" w:hAnsi="Arial"/>
                <w:sz w:val="22"/>
              </w:rPr>
            </w:pPr>
            <w:r>
              <w:rPr>
                <w:rFonts w:ascii="Arial" w:hAnsi="Arial"/>
                <w:sz w:val="22"/>
                <w:lang w:val="cy-GB"/>
              </w:rPr>
              <w:t xml:space="preserve">Tystiolaeth o nifer yr unigolion, cyrsiau a fynychwyd ac allbwn i'r unigolyn. </w:t>
            </w:r>
          </w:p>
        </w:tc>
      </w:tr>
      <w:tr w:rsidR="00804C36" w14:paraId="360FE2D7" w14:textId="77777777" w:rsidTr="00D726CA">
        <w:tc>
          <w:tcPr>
            <w:tcW w:w="2212" w:type="dxa"/>
            <w:shd w:val="clear" w:color="auto" w:fill="auto"/>
          </w:tcPr>
          <w:p w14:paraId="07BB5799" w14:textId="77777777" w:rsidR="00F404E4" w:rsidRPr="00D726CA" w:rsidRDefault="00065D1F" w:rsidP="00981AA9">
            <w:pPr>
              <w:rPr>
                <w:rFonts w:ascii="Arial" w:hAnsi="Arial"/>
                <w:sz w:val="22"/>
              </w:rPr>
            </w:pPr>
            <w:r w:rsidRPr="00D726CA">
              <w:rPr>
                <w:rFonts w:ascii="Arial" w:hAnsi="Arial"/>
                <w:sz w:val="22"/>
                <w:lang w:val="cy-GB"/>
              </w:rPr>
              <w:t>Nifer y bobl sydd wedi derbyn cymorth i gymryd rhan mewn gweithgareddau addysg neu hyfforddiant.</w:t>
            </w:r>
          </w:p>
        </w:tc>
        <w:tc>
          <w:tcPr>
            <w:tcW w:w="6079" w:type="dxa"/>
            <w:shd w:val="clear" w:color="auto" w:fill="auto"/>
          </w:tcPr>
          <w:p w14:paraId="391C426D" w14:textId="77777777" w:rsidR="00F404E4" w:rsidRDefault="00065D1F" w:rsidP="009030DD">
            <w:pPr>
              <w:rPr>
                <w:rFonts w:ascii="Arial" w:hAnsi="Arial" w:cs="Arial"/>
                <w:color w:val="000000"/>
                <w:sz w:val="22"/>
                <w:szCs w:val="22"/>
              </w:rPr>
            </w:pPr>
            <w:r>
              <w:rPr>
                <w:rFonts w:ascii="Arial" w:hAnsi="Arial" w:cs="Arial"/>
                <w:color w:val="000000"/>
                <w:sz w:val="22"/>
                <w:szCs w:val="22"/>
                <w:lang w:val="cy-GB"/>
              </w:rPr>
              <w:t>Mae addysg neu hyfforddiant yn rhaglen strwythuredig a chytûn o:</w:t>
            </w:r>
          </w:p>
          <w:p w14:paraId="0C2D3222" w14:textId="77777777" w:rsidR="009030DD" w:rsidRDefault="00065D1F" w:rsidP="009030DD">
            <w:pPr>
              <w:rPr>
                <w:rFonts w:ascii="Arial" w:hAnsi="Arial" w:cs="Arial"/>
                <w:color w:val="000000"/>
                <w:sz w:val="22"/>
                <w:szCs w:val="22"/>
              </w:rPr>
            </w:pPr>
            <w:r>
              <w:rPr>
                <w:rFonts w:ascii="Arial" w:hAnsi="Arial" w:cs="Arial"/>
                <w:color w:val="000000"/>
                <w:sz w:val="22"/>
                <w:szCs w:val="22"/>
                <w:lang w:val="cy-GB"/>
              </w:rPr>
              <w:t>Dysgu gydol oes</w:t>
            </w:r>
          </w:p>
          <w:p w14:paraId="3CE8F05C" w14:textId="77777777" w:rsidR="009030DD" w:rsidRDefault="00065D1F" w:rsidP="009030DD">
            <w:pPr>
              <w:rPr>
                <w:rFonts w:ascii="Arial" w:hAnsi="Arial" w:cs="Arial"/>
                <w:color w:val="000000"/>
                <w:sz w:val="22"/>
                <w:szCs w:val="22"/>
              </w:rPr>
            </w:pPr>
            <w:r>
              <w:rPr>
                <w:rFonts w:ascii="Arial" w:hAnsi="Arial" w:cs="Arial"/>
                <w:color w:val="000000"/>
                <w:sz w:val="22"/>
                <w:szCs w:val="22"/>
                <w:lang w:val="cy-GB"/>
              </w:rPr>
              <w:t xml:space="preserve">Addysg Ffurfiol </w:t>
            </w:r>
          </w:p>
          <w:p w14:paraId="4F59C121" w14:textId="77777777" w:rsidR="009030DD" w:rsidRDefault="00065D1F" w:rsidP="009030DD">
            <w:pPr>
              <w:rPr>
                <w:rFonts w:ascii="Arial" w:hAnsi="Arial" w:cs="Arial"/>
                <w:color w:val="000000"/>
                <w:sz w:val="22"/>
                <w:szCs w:val="22"/>
              </w:rPr>
            </w:pPr>
            <w:r>
              <w:rPr>
                <w:rFonts w:ascii="Arial" w:hAnsi="Arial" w:cs="Arial"/>
                <w:color w:val="000000"/>
                <w:sz w:val="22"/>
                <w:szCs w:val="22"/>
                <w:lang w:val="cy-GB"/>
              </w:rPr>
              <w:t>Addysg a/neu hyfforddiant galwedigaethol (gallai hyn fod ar yr hyfforddiant swydd ac oddi arno)</w:t>
            </w:r>
          </w:p>
          <w:p w14:paraId="4152E24F" w14:textId="77777777" w:rsidR="009A79E6" w:rsidRPr="00F14B14" w:rsidRDefault="009A79E6" w:rsidP="009030DD">
            <w:pPr>
              <w:rPr>
                <w:rFonts w:ascii="Arial" w:hAnsi="Arial" w:cs="Arial"/>
                <w:color w:val="000000"/>
                <w:sz w:val="22"/>
                <w:szCs w:val="22"/>
              </w:rPr>
            </w:pPr>
          </w:p>
        </w:tc>
        <w:tc>
          <w:tcPr>
            <w:tcW w:w="2625" w:type="dxa"/>
            <w:shd w:val="clear" w:color="auto" w:fill="auto"/>
          </w:tcPr>
          <w:p w14:paraId="23C0C9F1" w14:textId="77777777" w:rsidR="00F404E4" w:rsidRPr="00F14B14" w:rsidRDefault="00065D1F" w:rsidP="00FB38B5">
            <w:pPr>
              <w:rPr>
                <w:rFonts w:ascii="Arial" w:hAnsi="Arial" w:cs="Arial"/>
                <w:sz w:val="22"/>
                <w:szCs w:val="22"/>
              </w:rPr>
            </w:pPr>
            <w:r w:rsidRPr="00F14B14">
              <w:rPr>
                <w:rFonts w:ascii="Arial" w:hAnsi="Arial" w:cs="Arial"/>
                <w:sz w:val="22"/>
                <w:szCs w:val="22"/>
                <w:lang w:val="cy-GB"/>
              </w:rPr>
              <w:t>Manylion y digwyddiad arfaethedig, deunyddiau marchnata a hyrwyddo, ffotograffau</w:t>
            </w:r>
          </w:p>
        </w:tc>
      </w:tr>
      <w:tr w:rsidR="00804C36" w14:paraId="7C2EB795" w14:textId="77777777" w:rsidTr="005779EE">
        <w:trPr>
          <w:trHeight w:val="277"/>
        </w:trPr>
        <w:tc>
          <w:tcPr>
            <w:tcW w:w="2212" w:type="dxa"/>
            <w:tcBorders>
              <w:bottom w:val="single" w:sz="4" w:space="0" w:color="auto"/>
            </w:tcBorders>
            <w:shd w:val="clear" w:color="auto" w:fill="D9D9D9" w:themeFill="background1" w:themeFillShade="D9"/>
          </w:tcPr>
          <w:p w14:paraId="1A7E261A" w14:textId="77777777" w:rsidR="009E3753" w:rsidRPr="00F14B14" w:rsidRDefault="00065D1F" w:rsidP="00981AA9">
            <w:pPr>
              <w:rPr>
                <w:rFonts w:ascii="Arial" w:hAnsi="Arial" w:cs="Arial"/>
                <w:b/>
                <w:bCs/>
                <w:color w:val="000000"/>
                <w:sz w:val="22"/>
                <w:szCs w:val="22"/>
              </w:rPr>
            </w:pPr>
            <w:r w:rsidRPr="00F14B14">
              <w:rPr>
                <w:rFonts w:ascii="Arial" w:hAnsi="Arial" w:cs="Arial"/>
                <w:b/>
                <w:bCs/>
                <w:color w:val="000000"/>
                <w:sz w:val="22"/>
                <w:szCs w:val="22"/>
                <w:lang w:val="cy-GB"/>
              </w:rPr>
              <w:t>Canlyniad</w:t>
            </w:r>
          </w:p>
        </w:tc>
        <w:tc>
          <w:tcPr>
            <w:tcW w:w="6079" w:type="dxa"/>
            <w:tcBorders>
              <w:bottom w:val="single" w:sz="4" w:space="0" w:color="auto"/>
            </w:tcBorders>
            <w:shd w:val="clear" w:color="auto" w:fill="D9D9D9" w:themeFill="background1" w:themeFillShade="D9"/>
          </w:tcPr>
          <w:p w14:paraId="74887EAC" w14:textId="77777777" w:rsidR="009E3753" w:rsidRPr="00F14B14" w:rsidRDefault="00065D1F" w:rsidP="00981AA9">
            <w:pPr>
              <w:rPr>
                <w:rFonts w:ascii="Arial" w:hAnsi="Arial" w:cs="Arial"/>
                <w:b/>
                <w:bCs/>
                <w:color w:val="000000"/>
                <w:sz w:val="22"/>
                <w:szCs w:val="22"/>
              </w:rPr>
            </w:pPr>
            <w:r w:rsidRPr="00F14B14">
              <w:rPr>
                <w:rFonts w:ascii="Arial" w:hAnsi="Arial" w:cs="Arial"/>
                <w:b/>
                <w:bCs/>
                <w:color w:val="000000"/>
                <w:sz w:val="22"/>
                <w:szCs w:val="22"/>
                <w:lang w:val="cy-GB"/>
              </w:rPr>
              <w:t>Diffiniad</w:t>
            </w:r>
          </w:p>
        </w:tc>
        <w:tc>
          <w:tcPr>
            <w:tcW w:w="2625" w:type="dxa"/>
            <w:tcBorders>
              <w:bottom w:val="single" w:sz="4" w:space="0" w:color="auto"/>
            </w:tcBorders>
            <w:shd w:val="clear" w:color="auto" w:fill="D9D9D9" w:themeFill="background1" w:themeFillShade="D9"/>
          </w:tcPr>
          <w:p w14:paraId="33707469" w14:textId="77777777" w:rsidR="009E3753" w:rsidRPr="00F14B14" w:rsidRDefault="00065D1F" w:rsidP="009E3753">
            <w:pPr>
              <w:contextualSpacing/>
              <w:jc w:val="center"/>
              <w:rPr>
                <w:rFonts w:ascii="Arial" w:hAnsi="Arial" w:cs="Arial"/>
                <w:b/>
                <w:bCs/>
                <w:sz w:val="22"/>
                <w:szCs w:val="22"/>
              </w:rPr>
            </w:pPr>
            <w:r w:rsidRPr="00F14B14">
              <w:rPr>
                <w:rFonts w:ascii="Arial" w:hAnsi="Arial" w:cs="Arial"/>
                <w:b/>
                <w:bCs/>
                <w:sz w:val="22"/>
                <w:szCs w:val="22"/>
                <w:lang w:val="cy-GB"/>
              </w:rPr>
              <w:t>Tystiolaeth Archwilio</w:t>
            </w:r>
          </w:p>
        </w:tc>
      </w:tr>
      <w:tr w:rsidR="00804C36" w14:paraId="35407168" w14:textId="77777777" w:rsidTr="00D726CA">
        <w:trPr>
          <w:trHeight w:val="878"/>
        </w:trPr>
        <w:tc>
          <w:tcPr>
            <w:tcW w:w="2212" w:type="dxa"/>
            <w:shd w:val="clear" w:color="auto" w:fill="auto"/>
          </w:tcPr>
          <w:p w14:paraId="2745CE5C" w14:textId="77777777" w:rsidR="00802F2A" w:rsidRPr="00F14B14" w:rsidRDefault="00065D1F" w:rsidP="00981AA9">
            <w:pPr>
              <w:rPr>
                <w:rFonts w:ascii="Arial" w:hAnsi="Arial" w:cs="Arial"/>
                <w:color w:val="000000"/>
                <w:sz w:val="22"/>
                <w:szCs w:val="22"/>
              </w:rPr>
            </w:pPr>
            <w:r w:rsidRPr="00F14B14">
              <w:rPr>
                <w:rFonts w:ascii="Arial" w:hAnsi="Arial" w:cs="Arial"/>
                <w:color w:val="000000"/>
                <w:sz w:val="22"/>
                <w:szCs w:val="22"/>
                <w:lang w:val="cy-GB"/>
              </w:rPr>
              <w:t xml:space="preserve">Nifer y bobl sy'n ymwneud â sgiliau bywyd </w:t>
            </w:r>
          </w:p>
        </w:tc>
        <w:tc>
          <w:tcPr>
            <w:tcW w:w="6079" w:type="dxa"/>
            <w:shd w:val="clear" w:color="auto" w:fill="auto"/>
          </w:tcPr>
          <w:p w14:paraId="3C0A6362" w14:textId="77777777" w:rsidR="00802F2A" w:rsidRPr="00F14B14" w:rsidRDefault="00065D1F" w:rsidP="00981AA9">
            <w:pPr>
              <w:rPr>
                <w:rFonts w:ascii="Arial" w:hAnsi="Arial" w:cs="Arial"/>
                <w:color w:val="000000"/>
                <w:sz w:val="22"/>
                <w:szCs w:val="22"/>
              </w:rPr>
            </w:pPr>
            <w:r>
              <w:rPr>
                <w:rFonts w:ascii="Arial" w:hAnsi="Arial" w:cs="Arial"/>
                <w:color w:val="000000"/>
                <w:sz w:val="22"/>
                <w:szCs w:val="22"/>
                <w:lang w:val="cy-GB"/>
              </w:rPr>
              <w:t>Diffinnir cymorth sgiliau bywyd fel cefnogaeth ychwanegol sy'n gwella hyder, gwytnwch neu ysgogiad o amgylch y broses o chwilio am swyddi a gall gynnwys sgiliau sylfaenol (Saesneg/Mathemateg), sgiliau digidol, sgiliau cyfathrebu, sgiliau cyflwyno, gweithgareddau sy'n lleihau ynysu cymdeithasol neu annog ymddygiad priodol sy'n gysylltiedig â chyflogaeth.</w:t>
            </w:r>
          </w:p>
        </w:tc>
        <w:tc>
          <w:tcPr>
            <w:tcW w:w="2625" w:type="dxa"/>
            <w:shd w:val="clear" w:color="auto" w:fill="auto"/>
          </w:tcPr>
          <w:p w14:paraId="759376C6" w14:textId="77777777" w:rsidR="00802F2A" w:rsidRPr="00F14B14" w:rsidRDefault="00065D1F" w:rsidP="00802F2A">
            <w:pPr>
              <w:rPr>
                <w:rFonts w:ascii="Arial" w:hAnsi="Arial" w:cs="Arial"/>
                <w:bCs/>
                <w:sz w:val="22"/>
                <w:szCs w:val="22"/>
              </w:rPr>
            </w:pPr>
            <w:r>
              <w:rPr>
                <w:rFonts w:ascii="Arial" w:hAnsi="Arial" w:cs="Arial"/>
                <w:bCs/>
                <w:sz w:val="22"/>
                <w:szCs w:val="22"/>
                <w:lang w:val="cy-GB"/>
              </w:rPr>
              <w:t>Tystiolaeth o nifer yr unigolion; cyrsiau a fynychwyd ac allbwn i'r unigolyn.</w:t>
            </w:r>
          </w:p>
        </w:tc>
      </w:tr>
      <w:tr w:rsidR="00804C36" w14:paraId="0ECF72E5" w14:textId="77777777" w:rsidTr="00D726CA">
        <w:trPr>
          <w:trHeight w:val="1151"/>
        </w:trPr>
        <w:tc>
          <w:tcPr>
            <w:tcW w:w="2212" w:type="dxa"/>
            <w:shd w:val="clear" w:color="auto" w:fill="auto"/>
          </w:tcPr>
          <w:p w14:paraId="044B76C8" w14:textId="77777777" w:rsidR="00802F2A" w:rsidRPr="00F14B14" w:rsidRDefault="00065D1F" w:rsidP="00981AA9">
            <w:pPr>
              <w:rPr>
                <w:rFonts w:ascii="Arial" w:hAnsi="Arial" w:cs="Arial"/>
                <w:color w:val="000000"/>
                <w:sz w:val="22"/>
                <w:szCs w:val="22"/>
              </w:rPr>
            </w:pPr>
            <w:r>
              <w:rPr>
                <w:rFonts w:ascii="Arial" w:hAnsi="Arial" w:cs="Arial"/>
                <w:color w:val="000000"/>
                <w:sz w:val="22"/>
                <w:szCs w:val="22"/>
                <w:lang w:val="cy-GB"/>
              </w:rPr>
              <w:t xml:space="preserve">Nifer y bobl sy'n ennill cymwysterau Trwyddedau </w:t>
            </w:r>
          </w:p>
        </w:tc>
        <w:tc>
          <w:tcPr>
            <w:tcW w:w="6079" w:type="dxa"/>
            <w:shd w:val="clear" w:color="auto" w:fill="auto"/>
          </w:tcPr>
          <w:p w14:paraId="5E187B85" w14:textId="77777777" w:rsidR="00802F2A" w:rsidRPr="00F14B14" w:rsidRDefault="00065D1F" w:rsidP="00981AA9">
            <w:pPr>
              <w:rPr>
                <w:rFonts w:ascii="Arial" w:hAnsi="Arial" w:cs="Arial"/>
                <w:color w:val="000000"/>
                <w:sz w:val="22"/>
                <w:szCs w:val="22"/>
              </w:rPr>
            </w:pPr>
            <w:r>
              <w:rPr>
                <w:rFonts w:ascii="Arial" w:hAnsi="Arial" w:cs="Arial"/>
                <w:color w:val="000000"/>
                <w:sz w:val="22"/>
                <w:szCs w:val="22"/>
                <w:lang w:val="cy-GB"/>
              </w:rPr>
              <w:t>Trwyddedau Galwedigaethol.</w:t>
            </w:r>
          </w:p>
        </w:tc>
        <w:tc>
          <w:tcPr>
            <w:tcW w:w="2625" w:type="dxa"/>
            <w:shd w:val="clear" w:color="auto" w:fill="auto"/>
          </w:tcPr>
          <w:p w14:paraId="6C47853D" w14:textId="77777777" w:rsidR="00802F2A" w:rsidRPr="00F14B14" w:rsidRDefault="00065D1F" w:rsidP="00802F2A">
            <w:pPr>
              <w:rPr>
                <w:rFonts w:ascii="Arial" w:hAnsi="Arial" w:cs="Arial"/>
                <w:bCs/>
                <w:sz w:val="22"/>
                <w:szCs w:val="22"/>
              </w:rPr>
            </w:pPr>
            <w:r>
              <w:rPr>
                <w:rFonts w:ascii="Arial" w:hAnsi="Arial" w:cs="Arial"/>
                <w:bCs/>
                <w:sz w:val="22"/>
                <w:szCs w:val="22"/>
                <w:lang w:val="cy-GB"/>
              </w:rPr>
              <w:t>Tystiolaeth o nifer yr unigolion; cyrsiau a fynychwyd ac allbwn i'r unigolyn.</w:t>
            </w:r>
          </w:p>
        </w:tc>
      </w:tr>
      <w:tr w:rsidR="00804C36" w14:paraId="6DE867DA" w14:textId="77777777" w:rsidTr="00D726CA">
        <w:trPr>
          <w:trHeight w:val="1151"/>
        </w:trPr>
        <w:tc>
          <w:tcPr>
            <w:tcW w:w="2212" w:type="dxa"/>
            <w:shd w:val="clear" w:color="auto" w:fill="auto"/>
          </w:tcPr>
          <w:p w14:paraId="477766E0" w14:textId="77777777" w:rsidR="00802F2A" w:rsidRPr="00F14B14" w:rsidRDefault="00065D1F" w:rsidP="00981AA9">
            <w:pPr>
              <w:rPr>
                <w:rFonts w:ascii="Arial" w:hAnsi="Arial" w:cs="Arial"/>
                <w:color w:val="000000"/>
                <w:sz w:val="22"/>
                <w:szCs w:val="22"/>
              </w:rPr>
            </w:pPr>
            <w:r>
              <w:rPr>
                <w:rFonts w:ascii="Arial" w:hAnsi="Arial" w:cs="Arial"/>
                <w:sz w:val="22"/>
                <w:szCs w:val="22"/>
                <w:lang w:val="cy-GB"/>
              </w:rPr>
              <w:t xml:space="preserve">Nifer y bobl sydd wedi derbyn cymorth i ennill cymhwyster neu gwblhau cwrs yn dilyn cael y cymorth hwnnw </w:t>
            </w:r>
          </w:p>
        </w:tc>
        <w:tc>
          <w:tcPr>
            <w:tcW w:w="6079" w:type="dxa"/>
            <w:shd w:val="clear" w:color="auto" w:fill="auto"/>
          </w:tcPr>
          <w:p w14:paraId="4AB2753E" w14:textId="77777777" w:rsidR="00802F2A" w:rsidRPr="00F14B14" w:rsidRDefault="00065D1F" w:rsidP="00981AA9">
            <w:pPr>
              <w:rPr>
                <w:rFonts w:ascii="Arial" w:hAnsi="Arial" w:cs="Arial"/>
                <w:color w:val="000000"/>
                <w:sz w:val="22"/>
                <w:szCs w:val="22"/>
              </w:rPr>
            </w:pPr>
            <w:r>
              <w:rPr>
                <w:rFonts w:ascii="Arial" w:hAnsi="Arial" w:cs="Arial"/>
                <w:color w:val="000000"/>
                <w:sz w:val="22"/>
                <w:szCs w:val="22"/>
                <w:lang w:val="cy-GB"/>
              </w:rPr>
              <w:t xml:space="preserve">Ennill cymhwyster neu gwblhau cwrs </w:t>
            </w:r>
          </w:p>
        </w:tc>
        <w:tc>
          <w:tcPr>
            <w:tcW w:w="2625" w:type="dxa"/>
            <w:shd w:val="clear" w:color="auto" w:fill="auto"/>
          </w:tcPr>
          <w:p w14:paraId="3B48AB82" w14:textId="77777777" w:rsidR="00802F2A" w:rsidRPr="00F14B14" w:rsidRDefault="00065D1F" w:rsidP="00802F2A">
            <w:pPr>
              <w:rPr>
                <w:rFonts w:ascii="Arial" w:hAnsi="Arial" w:cs="Arial"/>
                <w:bCs/>
                <w:sz w:val="22"/>
                <w:szCs w:val="22"/>
              </w:rPr>
            </w:pPr>
            <w:r>
              <w:rPr>
                <w:rFonts w:ascii="Arial" w:hAnsi="Arial" w:cs="Arial"/>
                <w:bCs/>
                <w:sz w:val="22"/>
                <w:szCs w:val="22"/>
                <w:lang w:val="cy-GB"/>
              </w:rPr>
              <w:t>Tystiolaeth o nifer yr unigolion; cyrsiau a fynychwyd ac allbwn i'r unigolyn.</w:t>
            </w:r>
          </w:p>
        </w:tc>
      </w:tr>
      <w:tr w:rsidR="00804C36" w14:paraId="65B786A3" w14:textId="77777777" w:rsidTr="00D726CA">
        <w:trPr>
          <w:trHeight w:val="1151"/>
        </w:trPr>
        <w:tc>
          <w:tcPr>
            <w:tcW w:w="2212" w:type="dxa"/>
            <w:shd w:val="clear" w:color="auto" w:fill="auto"/>
          </w:tcPr>
          <w:p w14:paraId="07E4F6EE" w14:textId="77777777" w:rsidR="00802F2A" w:rsidRPr="00F14B14" w:rsidRDefault="00065D1F" w:rsidP="00981AA9">
            <w:pPr>
              <w:rPr>
                <w:rFonts w:ascii="Arial" w:hAnsi="Arial" w:cs="Arial"/>
                <w:color w:val="000000"/>
                <w:sz w:val="22"/>
                <w:szCs w:val="22"/>
              </w:rPr>
            </w:pPr>
            <w:r w:rsidRPr="00D726CA">
              <w:rPr>
                <w:rFonts w:ascii="Arial" w:hAnsi="Arial" w:cs="Arial"/>
                <w:color w:val="000000"/>
                <w:sz w:val="22"/>
                <w:szCs w:val="22"/>
                <w:lang w:val="cy-GB"/>
              </w:rPr>
              <w:t>Nifer yr unigolion economaidd weithgar sy'n cael addysg a hyfforddiant sgiliau prif ffrwd o ganlyniad i gefnogaeth</w:t>
            </w:r>
          </w:p>
        </w:tc>
        <w:tc>
          <w:tcPr>
            <w:tcW w:w="6079" w:type="dxa"/>
            <w:shd w:val="clear" w:color="auto" w:fill="auto"/>
          </w:tcPr>
          <w:p w14:paraId="75E1CF1E" w14:textId="77777777" w:rsidR="00802F2A" w:rsidRDefault="00065D1F" w:rsidP="00981AA9">
            <w:pPr>
              <w:rPr>
                <w:rFonts w:ascii="Arial" w:hAnsi="Arial" w:cs="Arial"/>
                <w:color w:val="000000"/>
                <w:sz w:val="22"/>
                <w:szCs w:val="22"/>
              </w:rPr>
            </w:pPr>
            <w:r>
              <w:rPr>
                <w:rFonts w:ascii="Arial" w:hAnsi="Arial" w:cs="Arial"/>
                <w:color w:val="000000"/>
                <w:sz w:val="22"/>
                <w:szCs w:val="22"/>
                <w:lang w:val="cy-GB"/>
              </w:rPr>
              <w:t>Economaidd weithgar yw unigolion 16 oed a hŷn sy'n gwneud awr neu fwy o waith am dâl yr wythnos neu sydd o gartref dros dro. Mae hyn yn cynnwys:</w:t>
            </w:r>
          </w:p>
          <w:p w14:paraId="72D396C0" w14:textId="77777777" w:rsidR="00716AA3" w:rsidRDefault="00065D1F" w:rsidP="00981AA9">
            <w:pPr>
              <w:rPr>
                <w:rFonts w:ascii="Arial" w:hAnsi="Arial" w:cs="Arial"/>
                <w:color w:val="000000"/>
                <w:sz w:val="22"/>
                <w:szCs w:val="22"/>
              </w:rPr>
            </w:pPr>
            <w:r>
              <w:rPr>
                <w:rFonts w:ascii="Arial" w:hAnsi="Arial" w:cs="Arial"/>
                <w:color w:val="000000"/>
                <w:sz w:val="22"/>
                <w:szCs w:val="22"/>
                <w:lang w:val="cy-GB"/>
              </w:rPr>
              <w:t>-gweithwyr (parhaol a dros dro, yr olaf yn cynnwys y rhai ar gontract sefydlog, asiantaeth, dros dro)</w:t>
            </w:r>
          </w:p>
          <w:p w14:paraId="3A4B3079" w14:textId="77777777" w:rsidR="00B3662C" w:rsidRDefault="00065D1F" w:rsidP="00981AA9">
            <w:pPr>
              <w:rPr>
                <w:rFonts w:ascii="Arial" w:hAnsi="Arial" w:cs="Arial"/>
                <w:color w:val="000000"/>
                <w:sz w:val="22"/>
                <w:szCs w:val="22"/>
              </w:rPr>
            </w:pPr>
            <w:r>
              <w:rPr>
                <w:rFonts w:ascii="Arial" w:hAnsi="Arial" w:cs="Arial"/>
                <w:color w:val="000000"/>
                <w:sz w:val="22"/>
                <w:szCs w:val="22"/>
                <w:lang w:val="cy-GB"/>
              </w:rPr>
              <w:t>-Hunangyflogedig</w:t>
            </w:r>
          </w:p>
          <w:p w14:paraId="718F5B02" w14:textId="77777777" w:rsidR="00B3662C" w:rsidRDefault="00065D1F" w:rsidP="00981AA9">
            <w:pPr>
              <w:rPr>
                <w:rFonts w:ascii="Arial" w:hAnsi="Arial" w:cs="Arial"/>
                <w:color w:val="000000"/>
                <w:sz w:val="22"/>
                <w:szCs w:val="22"/>
              </w:rPr>
            </w:pPr>
            <w:r>
              <w:rPr>
                <w:rFonts w:ascii="Arial" w:hAnsi="Arial" w:cs="Arial"/>
                <w:color w:val="000000"/>
                <w:sz w:val="22"/>
                <w:szCs w:val="22"/>
                <w:lang w:val="cy-GB"/>
              </w:rPr>
              <w:t>-Gweithwyr teulu (heb dâl)</w:t>
            </w:r>
          </w:p>
          <w:p w14:paraId="23A35FC1" w14:textId="77777777" w:rsidR="00B3662C" w:rsidRDefault="00065D1F" w:rsidP="00981AA9">
            <w:pPr>
              <w:rPr>
                <w:rFonts w:ascii="Arial" w:hAnsi="Arial" w:cs="Arial"/>
                <w:color w:val="000000"/>
                <w:sz w:val="22"/>
                <w:szCs w:val="22"/>
              </w:rPr>
            </w:pPr>
            <w:r>
              <w:rPr>
                <w:rFonts w:ascii="Arial" w:hAnsi="Arial" w:cs="Arial"/>
                <w:color w:val="000000"/>
                <w:sz w:val="22"/>
                <w:szCs w:val="22"/>
                <w:lang w:val="cy-GB"/>
              </w:rPr>
              <w:t xml:space="preserve">-Pobl ar raglenni hyfforddiant a gefnogir gan y llywodraeth </w:t>
            </w:r>
          </w:p>
          <w:p w14:paraId="4D9D24B0" w14:textId="77777777" w:rsidR="00911D68" w:rsidRDefault="00911D68" w:rsidP="00981AA9">
            <w:pPr>
              <w:rPr>
                <w:rFonts w:ascii="Arial" w:hAnsi="Arial" w:cs="Arial"/>
                <w:color w:val="000000"/>
                <w:sz w:val="22"/>
                <w:szCs w:val="22"/>
              </w:rPr>
            </w:pPr>
          </w:p>
          <w:p w14:paraId="209548E9" w14:textId="77777777" w:rsidR="00B3662C" w:rsidRDefault="00065D1F" w:rsidP="00981AA9">
            <w:pPr>
              <w:rPr>
                <w:rFonts w:ascii="Arial" w:hAnsi="Arial" w:cs="Arial"/>
                <w:color w:val="000000"/>
                <w:sz w:val="22"/>
                <w:szCs w:val="22"/>
              </w:rPr>
            </w:pPr>
            <w:r>
              <w:rPr>
                <w:rFonts w:ascii="Arial" w:hAnsi="Arial" w:cs="Arial"/>
                <w:color w:val="000000"/>
                <w:sz w:val="22"/>
                <w:szCs w:val="22"/>
                <w:lang w:val="cy-GB"/>
              </w:rPr>
              <w:t>Mae addysg neu hyfforddiant yn cael ei ddisgrifio fel rhaglen strwythuredig a chytûn o:</w:t>
            </w:r>
          </w:p>
          <w:p w14:paraId="1A1AC560" w14:textId="77777777" w:rsidR="00911D68" w:rsidRDefault="00065D1F" w:rsidP="00981AA9">
            <w:pPr>
              <w:rPr>
                <w:rFonts w:ascii="Arial" w:hAnsi="Arial" w:cs="Arial"/>
                <w:color w:val="000000"/>
                <w:sz w:val="22"/>
                <w:szCs w:val="22"/>
              </w:rPr>
            </w:pPr>
            <w:r>
              <w:rPr>
                <w:rFonts w:ascii="Arial" w:hAnsi="Arial" w:cs="Arial"/>
                <w:color w:val="000000"/>
                <w:sz w:val="22"/>
                <w:szCs w:val="22"/>
                <w:lang w:val="cy-GB"/>
              </w:rPr>
              <w:t>-dysgu gydol oes</w:t>
            </w:r>
          </w:p>
          <w:p w14:paraId="1012A63B" w14:textId="77777777" w:rsidR="00911D68" w:rsidRDefault="00065D1F" w:rsidP="00981AA9">
            <w:pPr>
              <w:rPr>
                <w:rFonts w:ascii="Arial" w:hAnsi="Arial" w:cs="Arial"/>
                <w:color w:val="000000"/>
                <w:sz w:val="22"/>
                <w:szCs w:val="22"/>
              </w:rPr>
            </w:pPr>
            <w:r>
              <w:rPr>
                <w:rFonts w:ascii="Arial" w:hAnsi="Arial" w:cs="Arial"/>
                <w:color w:val="000000"/>
                <w:sz w:val="22"/>
                <w:szCs w:val="22"/>
                <w:lang w:val="cy-GB"/>
              </w:rPr>
              <w:t>Addysg ffurfiol</w:t>
            </w:r>
          </w:p>
          <w:p w14:paraId="367FDB4F" w14:textId="77777777" w:rsidR="00C2425C" w:rsidRDefault="00065D1F" w:rsidP="00981AA9">
            <w:pPr>
              <w:rPr>
                <w:rFonts w:ascii="Arial" w:hAnsi="Arial" w:cs="Arial"/>
                <w:color w:val="000000"/>
                <w:sz w:val="22"/>
                <w:szCs w:val="22"/>
              </w:rPr>
            </w:pPr>
            <w:r>
              <w:rPr>
                <w:rFonts w:ascii="Arial" w:hAnsi="Arial" w:cs="Arial"/>
                <w:color w:val="000000"/>
                <w:sz w:val="22"/>
                <w:szCs w:val="22"/>
                <w:lang w:val="cy-GB"/>
              </w:rPr>
              <w:t>Addysg a/neu hyfforddiant galwedigaethol</w:t>
            </w:r>
          </w:p>
          <w:p w14:paraId="620D302D" w14:textId="77777777" w:rsidR="00C2425C" w:rsidRPr="00F14B14" w:rsidRDefault="00C2425C" w:rsidP="00981AA9">
            <w:pPr>
              <w:rPr>
                <w:rFonts w:ascii="Arial" w:hAnsi="Arial" w:cs="Arial"/>
                <w:color w:val="000000"/>
                <w:sz w:val="22"/>
                <w:szCs w:val="22"/>
              </w:rPr>
            </w:pPr>
          </w:p>
        </w:tc>
        <w:tc>
          <w:tcPr>
            <w:tcW w:w="2625" w:type="dxa"/>
            <w:shd w:val="clear" w:color="auto" w:fill="auto"/>
          </w:tcPr>
          <w:p w14:paraId="2EFE1D51" w14:textId="77777777" w:rsidR="00802F2A" w:rsidRPr="00F14B14" w:rsidRDefault="00065D1F" w:rsidP="00802F2A">
            <w:pPr>
              <w:rPr>
                <w:rFonts w:ascii="Arial" w:hAnsi="Arial" w:cs="Arial"/>
                <w:bCs/>
                <w:sz w:val="22"/>
                <w:szCs w:val="22"/>
              </w:rPr>
            </w:pPr>
            <w:r>
              <w:rPr>
                <w:rFonts w:ascii="Arial" w:hAnsi="Arial" w:cs="Arial"/>
                <w:bCs/>
                <w:sz w:val="22"/>
                <w:szCs w:val="22"/>
                <w:lang w:val="cy-GB"/>
              </w:rPr>
              <w:t>Tystiolaeth o nifer yr unigolion; cyrsiau a fynychwyd ac allbwn i'r unigolyn.</w:t>
            </w:r>
          </w:p>
        </w:tc>
      </w:tr>
      <w:tr w:rsidR="00804C36" w14:paraId="6DD27D0E" w14:textId="77777777" w:rsidTr="00D726CA">
        <w:trPr>
          <w:trHeight w:val="557"/>
        </w:trPr>
        <w:tc>
          <w:tcPr>
            <w:tcW w:w="2212" w:type="dxa"/>
            <w:shd w:val="clear" w:color="auto" w:fill="auto"/>
          </w:tcPr>
          <w:p w14:paraId="4CB50FBA" w14:textId="77777777" w:rsidR="00802F2A" w:rsidRPr="00F14B14" w:rsidRDefault="00065D1F" w:rsidP="00981AA9">
            <w:pPr>
              <w:rPr>
                <w:rFonts w:ascii="Arial" w:hAnsi="Arial" w:cs="Arial"/>
                <w:color w:val="000000"/>
                <w:sz w:val="22"/>
                <w:szCs w:val="22"/>
              </w:rPr>
            </w:pPr>
            <w:r w:rsidRPr="00D726CA">
              <w:rPr>
                <w:rFonts w:ascii="Arial" w:hAnsi="Arial" w:cs="Arial"/>
                <w:color w:val="000000"/>
                <w:sz w:val="22"/>
                <w:szCs w:val="22"/>
                <w:lang w:val="cy-GB"/>
              </w:rPr>
              <w:t>Nifer y bobl sydd â sgiliau sylfaenol o ganlyniad i’r cymorth</w:t>
            </w:r>
          </w:p>
        </w:tc>
        <w:tc>
          <w:tcPr>
            <w:tcW w:w="6079" w:type="dxa"/>
            <w:shd w:val="clear" w:color="auto" w:fill="auto"/>
          </w:tcPr>
          <w:p w14:paraId="59293DB7" w14:textId="77777777" w:rsidR="00802F2A" w:rsidRPr="00D726CA" w:rsidRDefault="00065D1F" w:rsidP="00981AA9">
            <w:pPr>
              <w:rPr>
                <w:rFonts w:ascii="Arial" w:hAnsi="Arial"/>
                <w:color w:val="000000"/>
                <w:sz w:val="22"/>
              </w:rPr>
            </w:pPr>
            <w:r>
              <w:rPr>
                <w:rFonts w:ascii="Arial" w:hAnsi="Arial"/>
                <w:color w:val="000000"/>
                <w:sz w:val="22"/>
                <w:lang w:val="cy-GB"/>
              </w:rPr>
              <w:t>Mae sgiliau sylfaenol yn golygu sgiliau mewn Saesneg, Mathemateg, Digidol ac ESOL (Saesneg i Siaradwyr Ieithoedd Eraill)</w:t>
            </w:r>
          </w:p>
        </w:tc>
        <w:tc>
          <w:tcPr>
            <w:tcW w:w="2625" w:type="dxa"/>
            <w:shd w:val="clear" w:color="auto" w:fill="auto"/>
          </w:tcPr>
          <w:p w14:paraId="1E318BF2" w14:textId="77777777" w:rsidR="00802F2A" w:rsidRPr="00F14B14" w:rsidRDefault="00065D1F" w:rsidP="00802F2A">
            <w:pPr>
              <w:rPr>
                <w:rFonts w:ascii="Arial" w:hAnsi="Arial" w:cs="Arial"/>
                <w:bCs/>
                <w:sz w:val="22"/>
                <w:szCs w:val="22"/>
              </w:rPr>
            </w:pPr>
            <w:r>
              <w:rPr>
                <w:rFonts w:ascii="Arial" w:hAnsi="Arial" w:cs="Arial"/>
                <w:bCs/>
                <w:sz w:val="22"/>
                <w:szCs w:val="22"/>
                <w:lang w:val="cy-GB"/>
              </w:rPr>
              <w:t>Tystiolaeth o nifer yr unigolion; cyrsiau a fynychwyd ac allbwn i'r unigolyn.</w:t>
            </w:r>
          </w:p>
        </w:tc>
      </w:tr>
    </w:tbl>
    <w:p w14:paraId="3F14807E" w14:textId="77777777" w:rsidR="00604445" w:rsidRPr="00F14B14" w:rsidRDefault="00604445" w:rsidP="00DA7012">
      <w:pPr>
        <w:pStyle w:val="Default"/>
        <w:jc w:val="both"/>
        <w:rPr>
          <w:sz w:val="22"/>
          <w:szCs w:val="22"/>
        </w:rPr>
      </w:pPr>
    </w:p>
    <w:p w14:paraId="109225BD" w14:textId="77777777" w:rsidR="000E0B3E" w:rsidRPr="00F14B14" w:rsidRDefault="00065D1F" w:rsidP="000E0B3E">
      <w:pPr>
        <w:pStyle w:val="Default"/>
        <w:jc w:val="center"/>
        <w:rPr>
          <w:sz w:val="22"/>
          <w:szCs w:val="22"/>
        </w:rPr>
      </w:pPr>
      <w:r w:rsidRPr="00F14B14">
        <w:rPr>
          <w:sz w:val="22"/>
          <w:szCs w:val="22"/>
          <w:lang w:val="cy-GB"/>
        </w:rPr>
        <w:t>Canllawiau Monitro a Gwerthuso Cronfa Ffyniant Gyffredin y DU</w:t>
      </w:r>
    </w:p>
    <w:p w14:paraId="117A7C13" w14:textId="0C3AA4A2" w:rsidR="00A54820" w:rsidRPr="00F14B14" w:rsidRDefault="00935EBB" w:rsidP="000E0B3E">
      <w:pPr>
        <w:pStyle w:val="Default"/>
        <w:jc w:val="center"/>
        <w:rPr>
          <w:sz w:val="22"/>
          <w:szCs w:val="22"/>
        </w:rPr>
      </w:pPr>
      <w:hyperlink r:id="rId21" w:history="1">
        <w:r w:rsidR="00B32340" w:rsidRPr="00CB27B2">
          <w:rPr>
            <w:rStyle w:val="Hyperlink"/>
            <w:rFonts w:ascii="Arial" w:hAnsi="Arial" w:cs="Arial"/>
            <w:sz w:val="22"/>
            <w:szCs w:val="22"/>
          </w:rPr>
          <w:t>UKSPF_Indicators_13.07.22.xlsx (live.com)</w:t>
        </w:r>
      </w:hyperlink>
    </w:p>
    <w:p w14:paraId="22F69276" w14:textId="77777777" w:rsidR="00604445" w:rsidRDefault="00604445" w:rsidP="000E0B3E">
      <w:pPr>
        <w:pStyle w:val="Default"/>
        <w:jc w:val="center"/>
        <w:rPr>
          <w:sz w:val="22"/>
          <w:szCs w:val="22"/>
        </w:rPr>
      </w:pPr>
    </w:p>
    <w:p w14:paraId="685D7D20" w14:textId="77777777" w:rsidR="009477DC" w:rsidRDefault="009477DC" w:rsidP="000E0B3E">
      <w:pPr>
        <w:pStyle w:val="Default"/>
        <w:jc w:val="center"/>
        <w:rPr>
          <w:sz w:val="22"/>
          <w:szCs w:val="22"/>
        </w:rPr>
      </w:pPr>
    </w:p>
    <w:p w14:paraId="659620AB" w14:textId="77777777" w:rsidR="009477DC" w:rsidRDefault="009477DC" w:rsidP="000E0B3E">
      <w:pPr>
        <w:pStyle w:val="Default"/>
        <w:jc w:val="center"/>
        <w:rPr>
          <w:sz w:val="22"/>
          <w:szCs w:val="22"/>
        </w:rPr>
      </w:pPr>
    </w:p>
    <w:p w14:paraId="4B703D7A" w14:textId="77777777" w:rsidR="009477DC" w:rsidRDefault="009477DC" w:rsidP="000E0B3E">
      <w:pPr>
        <w:pStyle w:val="Default"/>
        <w:jc w:val="center"/>
        <w:rPr>
          <w:sz w:val="22"/>
          <w:szCs w:val="22"/>
        </w:rPr>
      </w:pPr>
    </w:p>
    <w:p w14:paraId="2BF346BD" w14:textId="77777777" w:rsidR="009477DC" w:rsidRDefault="009477DC" w:rsidP="000E0B3E">
      <w:pPr>
        <w:pStyle w:val="Default"/>
        <w:jc w:val="center"/>
        <w:rPr>
          <w:sz w:val="22"/>
          <w:szCs w:val="22"/>
        </w:rPr>
      </w:pPr>
    </w:p>
    <w:p w14:paraId="2EED9D33" w14:textId="77777777" w:rsidR="009477DC" w:rsidRDefault="009477DC" w:rsidP="000E0B3E">
      <w:pPr>
        <w:pStyle w:val="Default"/>
        <w:jc w:val="center"/>
        <w:rPr>
          <w:sz w:val="22"/>
          <w:szCs w:val="22"/>
        </w:rPr>
      </w:pPr>
    </w:p>
    <w:p w14:paraId="6CB46D84" w14:textId="77777777" w:rsidR="009477DC" w:rsidRDefault="009477DC" w:rsidP="000E0B3E">
      <w:pPr>
        <w:pStyle w:val="Default"/>
        <w:jc w:val="center"/>
        <w:rPr>
          <w:sz w:val="22"/>
          <w:szCs w:val="22"/>
        </w:rPr>
      </w:pPr>
    </w:p>
    <w:p w14:paraId="60DA3F70" w14:textId="77777777" w:rsidR="009477DC" w:rsidRDefault="009477DC" w:rsidP="000E0B3E">
      <w:pPr>
        <w:pStyle w:val="Default"/>
        <w:jc w:val="center"/>
        <w:rPr>
          <w:sz w:val="22"/>
          <w:szCs w:val="22"/>
        </w:rPr>
      </w:pPr>
    </w:p>
    <w:p w14:paraId="2FC0877A" w14:textId="77777777" w:rsidR="009477DC" w:rsidRDefault="009477DC" w:rsidP="000E0B3E">
      <w:pPr>
        <w:pStyle w:val="Default"/>
        <w:jc w:val="center"/>
        <w:rPr>
          <w:sz w:val="22"/>
          <w:szCs w:val="22"/>
        </w:rPr>
      </w:pPr>
    </w:p>
    <w:p w14:paraId="081A1A5B" w14:textId="77777777" w:rsidR="009477DC" w:rsidRDefault="009477DC" w:rsidP="000E0B3E">
      <w:pPr>
        <w:pStyle w:val="Default"/>
        <w:jc w:val="center"/>
        <w:rPr>
          <w:sz w:val="22"/>
          <w:szCs w:val="22"/>
        </w:rPr>
      </w:pPr>
    </w:p>
    <w:p w14:paraId="6C71D006" w14:textId="77777777" w:rsidR="009477DC" w:rsidRDefault="009477DC" w:rsidP="000E0B3E">
      <w:pPr>
        <w:pStyle w:val="Default"/>
        <w:jc w:val="center"/>
        <w:rPr>
          <w:sz w:val="22"/>
          <w:szCs w:val="22"/>
        </w:rPr>
      </w:pPr>
    </w:p>
    <w:p w14:paraId="65467482" w14:textId="77777777" w:rsidR="009477DC" w:rsidRDefault="009477DC" w:rsidP="000E0B3E">
      <w:pPr>
        <w:pStyle w:val="Default"/>
        <w:jc w:val="center"/>
        <w:rPr>
          <w:sz w:val="22"/>
          <w:szCs w:val="22"/>
        </w:rPr>
      </w:pPr>
    </w:p>
    <w:p w14:paraId="5AF082A8" w14:textId="77777777" w:rsidR="009477DC" w:rsidRPr="00F14B14" w:rsidRDefault="009477DC" w:rsidP="000E0B3E">
      <w:pPr>
        <w:pStyle w:val="Default"/>
        <w:jc w:val="center"/>
        <w:rPr>
          <w:sz w:val="22"/>
          <w:szCs w:val="22"/>
        </w:rPr>
      </w:pPr>
    </w:p>
    <w:p w14:paraId="57D1424B" w14:textId="77777777" w:rsidR="00C41EC7" w:rsidRPr="00F14B14" w:rsidRDefault="00C41EC7" w:rsidP="00C462F4">
      <w:pPr>
        <w:rPr>
          <w:rFonts w:ascii="Arial" w:eastAsia="Calibri" w:hAnsi="Arial" w:cs="Arial"/>
          <w:b/>
          <w:sz w:val="22"/>
          <w:szCs w:val="22"/>
        </w:rPr>
      </w:pPr>
    </w:p>
    <w:p w14:paraId="11E91A3B" w14:textId="77777777" w:rsidR="00C462F4" w:rsidRPr="00F14B14" w:rsidRDefault="00065D1F" w:rsidP="00C462F4">
      <w:pPr>
        <w:rPr>
          <w:rFonts w:ascii="Arial" w:eastAsia="Calibri" w:hAnsi="Arial" w:cs="Arial"/>
          <w:b/>
          <w:sz w:val="22"/>
          <w:szCs w:val="22"/>
        </w:rPr>
      </w:pPr>
      <w:r w:rsidRPr="00F14B14">
        <w:rPr>
          <w:rFonts w:ascii="Arial" w:eastAsia="Calibri" w:hAnsi="Arial" w:cs="Arial"/>
          <w:b/>
          <w:bCs/>
          <w:sz w:val="22"/>
          <w:szCs w:val="22"/>
          <w:lang w:val="cy-GB"/>
        </w:rPr>
        <w:t>Atodiad B</w:t>
      </w:r>
    </w:p>
    <w:p w14:paraId="369FFAE3" w14:textId="77777777" w:rsidR="00C462F4" w:rsidRPr="00F14B14" w:rsidRDefault="00065D1F" w:rsidP="00C462F4">
      <w:pPr>
        <w:rPr>
          <w:rFonts w:ascii="Arial" w:hAnsi="Arial" w:cs="Arial"/>
          <w:sz w:val="22"/>
          <w:szCs w:val="22"/>
        </w:rPr>
      </w:pPr>
      <w:r w:rsidRPr="00F14B14">
        <w:rPr>
          <w:rFonts w:ascii="Arial" w:hAnsi="Arial" w:cs="Arial"/>
          <w:b/>
          <w:bCs/>
          <w:sz w:val="22"/>
          <w:szCs w:val="22"/>
          <w:lang w:val="cy-GB"/>
        </w:rPr>
        <w:t>Meini Prawf Asesu Cais </w:t>
      </w:r>
    </w:p>
    <w:p w14:paraId="3268ABCF" w14:textId="77777777" w:rsidR="00037B1A" w:rsidRPr="00F14B14" w:rsidRDefault="00065D1F" w:rsidP="00C462F4">
      <w:pPr>
        <w:rPr>
          <w:rFonts w:ascii="Arial" w:hAnsi="Arial" w:cs="Arial"/>
          <w:bCs/>
          <w:color w:val="222222"/>
          <w:sz w:val="22"/>
          <w:szCs w:val="22"/>
        </w:rPr>
      </w:pPr>
      <w:r w:rsidRPr="00F14B14">
        <w:rPr>
          <w:rFonts w:ascii="Arial" w:hAnsi="Arial" w:cs="Arial"/>
          <w:bCs/>
          <w:color w:val="222222"/>
          <w:sz w:val="22"/>
          <w:szCs w:val="22"/>
          <w:lang w:val="cy-GB"/>
        </w:rPr>
        <w:t>Bydd pob cais yn cael ei asesu yn erbyn y meini prawf sgoriau wedi’u pwysoli canlynol. Bydd pob maen prawf yn cael ei sgorio o 0-10. Uchafswm sgôr - 100.</w:t>
      </w:r>
    </w:p>
    <w:p w14:paraId="7493F9C4" w14:textId="77777777" w:rsidR="00C462F4" w:rsidRPr="00F14B14" w:rsidRDefault="00C462F4" w:rsidP="00C462F4">
      <w:pPr>
        <w:rPr>
          <w:rFonts w:ascii="Arial" w:hAnsi="Arial" w:cs="Arial"/>
          <w:sz w:val="22"/>
          <w:szCs w:val="22"/>
        </w:rPr>
      </w:pPr>
    </w:p>
    <w:tbl>
      <w:tblPr>
        <w:tblW w:w="107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gridCol w:w="1686"/>
        <w:gridCol w:w="1404"/>
        <w:gridCol w:w="13"/>
      </w:tblGrid>
      <w:tr w:rsidR="00804C36" w14:paraId="03161098" w14:textId="77777777" w:rsidTr="00F14B14">
        <w:trPr>
          <w:gridAfter w:val="1"/>
          <w:wAfter w:w="13" w:type="dxa"/>
          <w:trHeight w:val="311"/>
        </w:trPr>
        <w:tc>
          <w:tcPr>
            <w:tcW w:w="7684" w:type="dxa"/>
            <w:shd w:val="clear" w:color="auto" w:fill="D9D9D9" w:themeFill="background1" w:themeFillShade="D9"/>
          </w:tcPr>
          <w:p w14:paraId="6BE1BEAD" w14:textId="77777777" w:rsidR="009A562E" w:rsidRPr="00F14B14" w:rsidRDefault="00065D1F" w:rsidP="00C462F4">
            <w:pPr>
              <w:jc w:val="center"/>
              <w:rPr>
                <w:rFonts w:ascii="Arial" w:eastAsia="Calibri" w:hAnsi="Arial" w:cs="Arial"/>
                <w:b/>
                <w:sz w:val="22"/>
                <w:szCs w:val="22"/>
              </w:rPr>
            </w:pPr>
            <w:r w:rsidRPr="00F14B14">
              <w:rPr>
                <w:rFonts w:ascii="Arial" w:eastAsia="Calibri" w:hAnsi="Arial" w:cs="Arial"/>
                <w:b/>
                <w:bCs/>
                <w:sz w:val="22"/>
                <w:szCs w:val="22"/>
                <w:lang w:val="cy-GB"/>
              </w:rPr>
              <w:t>Meini Prawf Dethol</w:t>
            </w:r>
          </w:p>
        </w:tc>
        <w:tc>
          <w:tcPr>
            <w:tcW w:w="1686" w:type="dxa"/>
            <w:shd w:val="clear" w:color="auto" w:fill="D9D9D9" w:themeFill="background1" w:themeFillShade="D9"/>
          </w:tcPr>
          <w:p w14:paraId="4E5CD108" w14:textId="77777777" w:rsidR="009A562E" w:rsidRPr="00F14B14" w:rsidRDefault="00065D1F" w:rsidP="00C462F4">
            <w:pPr>
              <w:jc w:val="center"/>
              <w:rPr>
                <w:rFonts w:ascii="Arial" w:eastAsia="Calibri" w:hAnsi="Arial" w:cs="Arial"/>
                <w:b/>
                <w:sz w:val="22"/>
                <w:szCs w:val="22"/>
              </w:rPr>
            </w:pPr>
            <w:r w:rsidRPr="00F14B14">
              <w:rPr>
                <w:rFonts w:ascii="Arial" w:eastAsia="Calibri" w:hAnsi="Arial" w:cs="Arial"/>
                <w:b/>
                <w:bCs/>
                <w:sz w:val="22"/>
                <w:szCs w:val="22"/>
                <w:lang w:val="cy-GB"/>
              </w:rPr>
              <w:t>Sgôr</w:t>
            </w:r>
          </w:p>
        </w:tc>
        <w:tc>
          <w:tcPr>
            <w:tcW w:w="1404" w:type="dxa"/>
            <w:shd w:val="clear" w:color="auto" w:fill="D9D9D9" w:themeFill="background1" w:themeFillShade="D9"/>
          </w:tcPr>
          <w:p w14:paraId="59CC062F" w14:textId="77777777" w:rsidR="009A562E" w:rsidRPr="00F14B14" w:rsidRDefault="00065D1F" w:rsidP="00C462F4">
            <w:pPr>
              <w:jc w:val="center"/>
              <w:rPr>
                <w:rFonts w:ascii="Arial" w:eastAsia="Calibri" w:hAnsi="Arial" w:cs="Arial"/>
                <w:b/>
                <w:sz w:val="22"/>
                <w:szCs w:val="22"/>
              </w:rPr>
            </w:pPr>
            <w:proofErr w:type="spellStart"/>
            <w:r w:rsidRPr="00F14B14">
              <w:rPr>
                <w:rFonts w:ascii="Arial" w:eastAsia="Calibri" w:hAnsi="Arial" w:cs="Arial"/>
                <w:b/>
                <w:bCs/>
                <w:sz w:val="22"/>
                <w:szCs w:val="22"/>
                <w:lang w:val="cy-GB"/>
              </w:rPr>
              <w:t>Pwysoliad</w:t>
            </w:r>
            <w:proofErr w:type="spellEnd"/>
          </w:p>
        </w:tc>
      </w:tr>
      <w:tr w:rsidR="00804C36" w14:paraId="7F2E101F" w14:textId="77777777" w:rsidTr="00F14B14">
        <w:trPr>
          <w:gridAfter w:val="1"/>
          <w:wAfter w:w="13" w:type="dxa"/>
        </w:trPr>
        <w:tc>
          <w:tcPr>
            <w:tcW w:w="7684" w:type="dxa"/>
          </w:tcPr>
          <w:p w14:paraId="008750B1" w14:textId="77777777" w:rsidR="009A562E" w:rsidRPr="00F14B14" w:rsidRDefault="00065D1F" w:rsidP="00206ECD">
            <w:pPr>
              <w:rPr>
                <w:rFonts w:ascii="Arial" w:hAnsi="Arial" w:cs="Arial"/>
                <w:sz w:val="22"/>
                <w:szCs w:val="22"/>
              </w:rPr>
            </w:pPr>
            <w:r w:rsidRPr="00F14B14">
              <w:rPr>
                <w:rFonts w:ascii="Arial" w:hAnsi="Arial" w:cs="Arial"/>
                <w:sz w:val="22"/>
                <w:szCs w:val="22"/>
                <w:lang w:val="cy-GB"/>
              </w:rPr>
              <w:t>Y gallu i fodloni un neu fwy o themâu allweddol y gronfa a bydd yn cyflawni ystod eang o allbynnau a chanlyniadau  </w:t>
            </w:r>
          </w:p>
        </w:tc>
        <w:tc>
          <w:tcPr>
            <w:tcW w:w="1686" w:type="dxa"/>
          </w:tcPr>
          <w:p w14:paraId="622F55FE" w14:textId="77777777" w:rsidR="009A562E" w:rsidRPr="00F14B14" w:rsidRDefault="00065D1F">
            <w:pPr>
              <w:jc w:val="center"/>
              <w:rPr>
                <w:rFonts w:ascii="Arial" w:eastAsia="Calibri" w:hAnsi="Arial" w:cs="Arial"/>
                <w:sz w:val="22"/>
                <w:szCs w:val="22"/>
              </w:rPr>
            </w:pPr>
            <w:r w:rsidRPr="00F14B14">
              <w:rPr>
                <w:rFonts w:ascii="Arial" w:eastAsia="Calibri" w:hAnsi="Arial" w:cs="Arial"/>
                <w:sz w:val="22"/>
                <w:szCs w:val="22"/>
                <w:lang w:val="cy-GB"/>
              </w:rPr>
              <w:t>10</w:t>
            </w:r>
          </w:p>
        </w:tc>
        <w:tc>
          <w:tcPr>
            <w:tcW w:w="1404" w:type="dxa"/>
          </w:tcPr>
          <w:p w14:paraId="4D02CAE2" w14:textId="77777777" w:rsidR="009A562E" w:rsidRPr="00F14B14" w:rsidRDefault="00065D1F">
            <w:pPr>
              <w:jc w:val="center"/>
              <w:rPr>
                <w:rFonts w:ascii="Arial" w:eastAsia="Calibri" w:hAnsi="Arial" w:cs="Arial"/>
                <w:sz w:val="22"/>
                <w:szCs w:val="22"/>
              </w:rPr>
            </w:pPr>
            <w:r w:rsidRPr="00F14B14">
              <w:rPr>
                <w:rFonts w:ascii="Arial" w:eastAsia="Calibri" w:hAnsi="Arial" w:cs="Arial"/>
                <w:sz w:val="22"/>
                <w:szCs w:val="22"/>
                <w:lang w:val="cy-GB"/>
              </w:rPr>
              <w:t>x 2 (20)</w:t>
            </w:r>
          </w:p>
        </w:tc>
      </w:tr>
      <w:tr w:rsidR="00804C36" w14:paraId="59FFA801" w14:textId="77777777" w:rsidTr="00F14B14">
        <w:trPr>
          <w:gridAfter w:val="1"/>
          <w:wAfter w:w="13" w:type="dxa"/>
        </w:trPr>
        <w:tc>
          <w:tcPr>
            <w:tcW w:w="7684" w:type="dxa"/>
          </w:tcPr>
          <w:p w14:paraId="252D752B" w14:textId="77777777" w:rsidR="009A562E" w:rsidRPr="00F14B14" w:rsidRDefault="00065D1F" w:rsidP="00206ECD">
            <w:pPr>
              <w:rPr>
                <w:rFonts w:ascii="Arial" w:hAnsi="Arial" w:cs="Arial"/>
                <w:sz w:val="22"/>
                <w:szCs w:val="22"/>
              </w:rPr>
            </w:pPr>
            <w:r w:rsidRPr="00F14B14">
              <w:rPr>
                <w:rFonts w:ascii="Arial" w:hAnsi="Arial" w:cs="Arial"/>
                <w:sz w:val="22"/>
                <w:szCs w:val="22"/>
                <w:lang w:val="cy-GB"/>
              </w:rPr>
              <w:t>I ba raddau y gall y prosiect ddangos tystiolaeth glir o angen </w:t>
            </w:r>
          </w:p>
        </w:tc>
        <w:tc>
          <w:tcPr>
            <w:tcW w:w="1686" w:type="dxa"/>
          </w:tcPr>
          <w:p w14:paraId="5BF4A87E" w14:textId="77777777" w:rsidR="009A562E" w:rsidRPr="00F14B14" w:rsidRDefault="00065D1F">
            <w:pPr>
              <w:jc w:val="center"/>
              <w:rPr>
                <w:rFonts w:ascii="Arial" w:hAnsi="Arial" w:cs="Arial"/>
                <w:sz w:val="22"/>
                <w:szCs w:val="22"/>
              </w:rPr>
            </w:pPr>
            <w:r w:rsidRPr="00F14B14">
              <w:rPr>
                <w:rFonts w:ascii="Arial" w:hAnsi="Arial" w:cs="Arial"/>
                <w:sz w:val="22"/>
                <w:szCs w:val="22"/>
                <w:lang w:val="cy-GB"/>
              </w:rPr>
              <w:t>10</w:t>
            </w:r>
          </w:p>
        </w:tc>
        <w:tc>
          <w:tcPr>
            <w:tcW w:w="1404" w:type="dxa"/>
          </w:tcPr>
          <w:p w14:paraId="53F0DA9D" w14:textId="77777777" w:rsidR="009A562E" w:rsidRPr="00F14B14" w:rsidRDefault="00065D1F">
            <w:pPr>
              <w:jc w:val="center"/>
              <w:rPr>
                <w:rFonts w:ascii="Arial" w:hAnsi="Arial" w:cs="Arial"/>
                <w:sz w:val="22"/>
                <w:szCs w:val="22"/>
              </w:rPr>
            </w:pPr>
            <w:r w:rsidRPr="00F14B14">
              <w:rPr>
                <w:rFonts w:ascii="Arial" w:hAnsi="Arial" w:cs="Arial"/>
                <w:sz w:val="22"/>
                <w:szCs w:val="22"/>
                <w:lang w:val="cy-GB"/>
              </w:rPr>
              <w:t>x 2 (20)</w:t>
            </w:r>
          </w:p>
        </w:tc>
      </w:tr>
      <w:tr w:rsidR="00804C36" w14:paraId="074095A2" w14:textId="77777777" w:rsidTr="00F14B14">
        <w:trPr>
          <w:gridAfter w:val="1"/>
          <w:wAfter w:w="13" w:type="dxa"/>
          <w:trHeight w:val="345"/>
        </w:trPr>
        <w:tc>
          <w:tcPr>
            <w:tcW w:w="7684" w:type="dxa"/>
          </w:tcPr>
          <w:p w14:paraId="3FDD0894" w14:textId="77777777" w:rsidR="009A562E" w:rsidRPr="00F14B14" w:rsidRDefault="00065D1F">
            <w:pPr>
              <w:ind w:right="48"/>
              <w:rPr>
                <w:rFonts w:ascii="Arial" w:eastAsia="Calibri" w:hAnsi="Arial" w:cs="Arial"/>
                <w:sz w:val="22"/>
                <w:szCs w:val="22"/>
              </w:rPr>
            </w:pPr>
            <w:r w:rsidRPr="00F14B14">
              <w:rPr>
                <w:rFonts w:ascii="Arial" w:eastAsia="Calibri" w:hAnsi="Arial" w:cs="Arial"/>
                <w:sz w:val="22"/>
                <w:szCs w:val="22"/>
                <w:lang w:val="cy-GB"/>
              </w:rPr>
              <w:t>Cynaliadwyedd y cynnig, beth yw'r strategaeth cwblhau, parhau neu ymadael </w:t>
            </w:r>
          </w:p>
        </w:tc>
        <w:tc>
          <w:tcPr>
            <w:tcW w:w="1686" w:type="dxa"/>
          </w:tcPr>
          <w:p w14:paraId="1D9EE3EB" w14:textId="77777777" w:rsidR="009A562E" w:rsidRPr="00F14B14" w:rsidRDefault="00065D1F">
            <w:pPr>
              <w:jc w:val="center"/>
              <w:rPr>
                <w:rFonts w:ascii="Arial" w:hAnsi="Arial" w:cs="Arial"/>
                <w:sz w:val="22"/>
                <w:szCs w:val="22"/>
              </w:rPr>
            </w:pPr>
            <w:r w:rsidRPr="00F14B14">
              <w:rPr>
                <w:rFonts w:ascii="Arial" w:hAnsi="Arial" w:cs="Arial"/>
                <w:sz w:val="22"/>
                <w:szCs w:val="22"/>
                <w:lang w:val="cy-GB"/>
              </w:rPr>
              <w:t>10</w:t>
            </w:r>
          </w:p>
        </w:tc>
        <w:tc>
          <w:tcPr>
            <w:tcW w:w="1404" w:type="dxa"/>
          </w:tcPr>
          <w:p w14:paraId="739A7327" w14:textId="77777777" w:rsidR="009A562E" w:rsidRPr="00F14B14" w:rsidRDefault="00065D1F">
            <w:pPr>
              <w:jc w:val="center"/>
              <w:rPr>
                <w:rFonts w:ascii="Arial" w:hAnsi="Arial" w:cs="Arial"/>
                <w:sz w:val="22"/>
                <w:szCs w:val="22"/>
              </w:rPr>
            </w:pPr>
            <w:r w:rsidRPr="00F14B14">
              <w:rPr>
                <w:rFonts w:ascii="Arial" w:hAnsi="Arial" w:cs="Arial"/>
                <w:sz w:val="22"/>
                <w:szCs w:val="22"/>
                <w:lang w:val="cy-GB"/>
              </w:rPr>
              <w:t>x 1 (10)</w:t>
            </w:r>
          </w:p>
        </w:tc>
      </w:tr>
      <w:tr w:rsidR="00804C36" w14:paraId="3534967E" w14:textId="77777777" w:rsidTr="00F14B14">
        <w:trPr>
          <w:gridAfter w:val="1"/>
          <w:wAfter w:w="13" w:type="dxa"/>
          <w:trHeight w:val="345"/>
        </w:trPr>
        <w:tc>
          <w:tcPr>
            <w:tcW w:w="7684" w:type="dxa"/>
          </w:tcPr>
          <w:p w14:paraId="53B92212" w14:textId="77777777" w:rsidR="009A562E" w:rsidRPr="00F14B14" w:rsidRDefault="00065D1F" w:rsidP="00D3698D">
            <w:pPr>
              <w:rPr>
                <w:rFonts w:ascii="Arial" w:hAnsi="Arial" w:cs="Arial"/>
                <w:sz w:val="22"/>
                <w:szCs w:val="22"/>
              </w:rPr>
            </w:pPr>
            <w:r w:rsidRPr="00F14B14">
              <w:rPr>
                <w:rFonts w:ascii="Arial" w:hAnsi="Arial" w:cs="Arial"/>
                <w:sz w:val="22"/>
                <w:szCs w:val="22"/>
                <w:lang w:val="cy-GB"/>
              </w:rPr>
              <w:t>Wedi ystyried sut mae cyfleoedd sgiliau a phobl yn rhan o gyflawni’r prosiect ehangach </w:t>
            </w:r>
          </w:p>
        </w:tc>
        <w:tc>
          <w:tcPr>
            <w:tcW w:w="1686" w:type="dxa"/>
          </w:tcPr>
          <w:p w14:paraId="005CEB8D" w14:textId="77777777" w:rsidR="009A562E" w:rsidRPr="00F14B14" w:rsidRDefault="00065D1F" w:rsidP="00305096">
            <w:pPr>
              <w:jc w:val="center"/>
              <w:rPr>
                <w:rFonts w:ascii="Arial" w:eastAsia="Calibri" w:hAnsi="Arial" w:cs="Arial"/>
                <w:sz w:val="22"/>
                <w:szCs w:val="22"/>
              </w:rPr>
            </w:pPr>
            <w:r w:rsidRPr="00F14B14">
              <w:rPr>
                <w:rFonts w:ascii="Arial" w:eastAsia="Calibri" w:hAnsi="Arial" w:cs="Arial"/>
                <w:sz w:val="22"/>
                <w:szCs w:val="22"/>
                <w:lang w:val="cy-GB"/>
              </w:rPr>
              <w:t>10</w:t>
            </w:r>
          </w:p>
        </w:tc>
        <w:tc>
          <w:tcPr>
            <w:tcW w:w="1404" w:type="dxa"/>
          </w:tcPr>
          <w:p w14:paraId="07C53FFE" w14:textId="77777777" w:rsidR="009A562E" w:rsidRPr="00F14B14" w:rsidRDefault="00065D1F" w:rsidP="00E77677">
            <w:pPr>
              <w:jc w:val="center"/>
              <w:rPr>
                <w:rFonts w:ascii="Arial" w:eastAsia="Calibri" w:hAnsi="Arial" w:cs="Arial"/>
                <w:sz w:val="22"/>
                <w:szCs w:val="22"/>
              </w:rPr>
            </w:pPr>
            <w:r w:rsidRPr="00F14B14">
              <w:rPr>
                <w:rFonts w:ascii="Arial" w:eastAsia="Calibri" w:hAnsi="Arial" w:cs="Arial"/>
                <w:sz w:val="22"/>
                <w:szCs w:val="22"/>
                <w:lang w:val="cy-GB"/>
              </w:rPr>
              <w:t>x 1 (10)</w:t>
            </w:r>
          </w:p>
        </w:tc>
      </w:tr>
      <w:tr w:rsidR="00804C36" w14:paraId="0FADFC75" w14:textId="77777777" w:rsidTr="00F14B14">
        <w:trPr>
          <w:gridAfter w:val="1"/>
          <w:wAfter w:w="13" w:type="dxa"/>
          <w:trHeight w:val="345"/>
        </w:trPr>
        <w:tc>
          <w:tcPr>
            <w:tcW w:w="7684" w:type="dxa"/>
          </w:tcPr>
          <w:p w14:paraId="3D7E2FDD" w14:textId="77777777" w:rsidR="009A562E" w:rsidRPr="00F14B14" w:rsidRDefault="00065D1F" w:rsidP="00BA50A1">
            <w:pPr>
              <w:rPr>
                <w:rFonts w:ascii="Arial" w:hAnsi="Arial" w:cs="Arial"/>
                <w:sz w:val="22"/>
                <w:szCs w:val="22"/>
              </w:rPr>
            </w:pPr>
            <w:r w:rsidRPr="00F14B14">
              <w:rPr>
                <w:rFonts w:ascii="Arial" w:hAnsi="Arial" w:cs="Arial"/>
                <w:sz w:val="22"/>
                <w:szCs w:val="22"/>
                <w:lang w:val="cy-GB"/>
              </w:rPr>
              <w:t xml:space="preserve">Gwerth am Arian / Cynaliadwy yn Ariannol </w:t>
            </w:r>
          </w:p>
        </w:tc>
        <w:tc>
          <w:tcPr>
            <w:tcW w:w="1686" w:type="dxa"/>
          </w:tcPr>
          <w:p w14:paraId="2CFF028C" w14:textId="77777777" w:rsidR="009A562E" w:rsidRPr="00F14B14" w:rsidRDefault="00065D1F">
            <w:pPr>
              <w:jc w:val="center"/>
              <w:rPr>
                <w:rFonts w:ascii="Arial" w:eastAsia="Calibri" w:hAnsi="Arial" w:cs="Arial"/>
                <w:sz w:val="22"/>
                <w:szCs w:val="22"/>
              </w:rPr>
            </w:pPr>
            <w:r w:rsidRPr="00F14B14">
              <w:rPr>
                <w:rFonts w:ascii="Arial" w:eastAsia="Calibri" w:hAnsi="Arial" w:cs="Arial"/>
                <w:sz w:val="22"/>
                <w:szCs w:val="22"/>
                <w:lang w:val="cy-GB"/>
              </w:rPr>
              <w:t>10</w:t>
            </w:r>
          </w:p>
        </w:tc>
        <w:tc>
          <w:tcPr>
            <w:tcW w:w="1404" w:type="dxa"/>
          </w:tcPr>
          <w:p w14:paraId="4E117B24" w14:textId="77777777" w:rsidR="009A562E" w:rsidRPr="00F14B14" w:rsidRDefault="00065D1F">
            <w:pPr>
              <w:jc w:val="center"/>
              <w:rPr>
                <w:rFonts w:ascii="Arial" w:eastAsia="Calibri" w:hAnsi="Arial" w:cs="Arial"/>
                <w:sz w:val="22"/>
                <w:szCs w:val="22"/>
              </w:rPr>
            </w:pPr>
            <w:r w:rsidRPr="00F14B14">
              <w:rPr>
                <w:rFonts w:ascii="Arial" w:eastAsia="Calibri" w:hAnsi="Arial" w:cs="Arial"/>
                <w:sz w:val="22"/>
                <w:szCs w:val="22"/>
                <w:lang w:val="cy-GB"/>
              </w:rPr>
              <w:t>x 2 (20)</w:t>
            </w:r>
          </w:p>
        </w:tc>
      </w:tr>
      <w:tr w:rsidR="00804C36" w14:paraId="28D04E24" w14:textId="77777777" w:rsidTr="00F14B14">
        <w:trPr>
          <w:gridAfter w:val="1"/>
          <w:wAfter w:w="13" w:type="dxa"/>
          <w:trHeight w:val="345"/>
        </w:trPr>
        <w:tc>
          <w:tcPr>
            <w:tcW w:w="7684" w:type="dxa"/>
          </w:tcPr>
          <w:p w14:paraId="20BAC8F5" w14:textId="77777777" w:rsidR="009A562E" w:rsidRPr="00F14B14" w:rsidRDefault="00065D1F" w:rsidP="00BA50A1">
            <w:pPr>
              <w:rPr>
                <w:rFonts w:ascii="Arial" w:hAnsi="Arial" w:cs="Arial"/>
                <w:sz w:val="22"/>
                <w:szCs w:val="22"/>
              </w:rPr>
            </w:pPr>
            <w:r w:rsidRPr="00F14B14">
              <w:rPr>
                <w:rFonts w:ascii="Arial" w:hAnsi="Arial" w:cs="Arial"/>
                <w:sz w:val="22"/>
                <w:szCs w:val="22"/>
                <w:lang w:val="cy-GB"/>
              </w:rPr>
              <w:t xml:space="preserve">I ba raddau y gellir cyflawni'r prosiect o fewn amserlen y rhaglen  </w:t>
            </w:r>
          </w:p>
        </w:tc>
        <w:tc>
          <w:tcPr>
            <w:tcW w:w="1686" w:type="dxa"/>
          </w:tcPr>
          <w:p w14:paraId="38BC182D" w14:textId="77777777" w:rsidR="009A562E" w:rsidRPr="00F14B14" w:rsidRDefault="00065D1F">
            <w:pPr>
              <w:jc w:val="center"/>
              <w:rPr>
                <w:rFonts w:ascii="Arial" w:eastAsia="Calibri" w:hAnsi="Arial" w:cs="Arial"/>
                <w:sz w:val="22"/>
                <w:szCs w:val="22"/>
              </w:rPr>
            </w:pPr>
            <w:r w:rsidRPr="00F14B14">
              <w:rPr>
                <w:rFonts w:ascii="Arial" w:eastAsia="Calibri" w:hAnsi="Arial" w:cs="Arial"/>
                <w:sz w:val="22"/>
                <w:szCs w:val="22"/>
                <w:lang w:val="cy-GB"/>
              </w:rPr>
              <w:t>10</w:t>
            </w:r>
          </w:p>
        </w:tc>
        <w:tc>
          <w:tcPr>
            <w:tcW w:w="1404" w:type="dxa"/>
          </w:tcPr>
          <w:p w14:paraId="22F84087" w14:textId="77777777" w:rsidR="009A562E" w:rsidRPr="00F14B14" w:rsidRDefault="00065D1F" w:rsidP="00061C0A">
            <w:pPr>
              <w:jc w:val="center"/>
              <w:rPr>
                <w:rFonts w:ascii="Arial" w:eastAsia="Calibri" w:hAnsi="Arial" w:cs="Arial"/>
                <w:sz w:val="22"/>
                <w:szCs w:val="22"/>
              </w:rPr>
            </w:pPr>
            <w:r w:rsidRPr="00F14B14">
              <w:rPr>
                <w:rFonts w:ascii="Arial" w:eastAsia="Calibri" w:hAnsi="Arial" w:cs="Arial"/>
                <w:sz w:val="22"/>
                <w:szCs w:val="22"/>
                <w:lang w:val="cy-GB"/>
              </w:rPr>
              <w:t>x 2 (20)</w:t>
            </w:r>
          </w:p>
        </w:tc>
      </w:tr>
      <w:tr w:rsidR="00804C36" w14:paraId="4A0141C4" w14:textId="77777777" w:rsidTr="00F14B14">
        <w:tblPrEx>
          <w:tblLook w:val="0000" w:firstRow="0" w:lastRow="0" w:firstColumn="0" w:lastColumn="0" w:noHBand="0" w:noVBand="0"/>
        </w:tblPrEx>
        <w:trPr>
          <w:gridAfter w:val="1"/>
          <w:wAfter w:w="13" w:type="dxa"/>
          <w:trHeight w:val="262"/>
        </w:trPr>
        <w:tc>
          <w:tcPr>
            <w:tcW w:w="7684" w:type="dxa"/>
            <w:shd w:val="clear" w:color="auto" w:fill="D9D9D9" w:themeFill="background1" w:themeFillShade="D9"/>
          </w:tcPr>
          <w:p w14:paraId="5A527F69" w14:textId="77777777" w:rsidR="00037B1A" w:rsidRPr="00F14B14" w:rsidRDefault="00065D1F" w:rsidP="002B02CC">
            <w:pPr>
              <w:jc w:val="center"/>
              <w:rPr>
                <w:rFonts w:ascii="Arial" w:eastAsia="Calibri" w:hAnsi="Arial" w:cs="Arial"/>
                <w:b/>
                <w:bCs/>
                <w:color w:val="000000"/>
                <w:sz w:val="22"/>
                <w:szCs w:val="22"/>
              </w:rPr>
            </w:pPr>
            <w:r w:rsidRPr="00F14B14">
              <w:rPr>
                <w:rFonts w:ascii="Arial" w:eastAsia="Calibri" w:hAnsi="Arial" w:cs="Arial"/>
                <w:b/>
                <w:bCs/>
                <w:color w:val="000000"/>
                <w:sz w:val="22"/>
                <w:szCs w:val="22"/>
                <w:lang w:val="cy-GB"/>
              </w:rPr>
              <w:t>Disgrifiad o’r Ymateb</w:t>
            </w:r>
          </w:p>
        </w:tc>
        <w:tc>
          <w:tcPr>
            <w:tcW w:w="3090" w:type="dxa"/>
            <w:gridSpan w:val="2"/>
            <w:shd w:val="clear" w:color="auto" w:fill="D9D9D9" w:themeFill="background1" w:themeFillShade="D9"/>
          </w:tcPr>
          <w:p w14:paraId="29EED229" w14:textId="77777777" w:rsidR="00037B1A" w:rsidRPr="00F14B14" w:rsidRDefault="00065D1F">
            <w:pPr>
              <w:jc w:val="center"/>
              <w:rPr>
                <w:rFonts w:ascii="Arial" w:eastAsia="Calibri" w:hAnsi="Arial" w:cs="Arial"/>
                <w:b/>
                <w:bCs/>
                <w:color w:val="000000"/>
                <w:sz w:val="22"/>
                <w:szCs w:val="22"/>
              </w:rPr>
            </w:pPr>
            <w:r w:rsidRPr="00F14B14">
              <w:rPr>
                <w:rFonts w:ascii="Arial" w:eastAsia="Calibri" w:hAnsi="Arial" w:cs="Arial"/>
                <w:b/>
                <w:bCs/>
                <w:color w:val="000000"/>
                <w:sz w:val="22"/>
                <w:szCs w:val="22"/>
                <w:lang w:val="cy-GB"/>
              </w:rPr>
              <w:t>Sgôr</w:t>
            </w:r>
          </w:p>
        </w:tc>
      </w:tr>
      <w:tr w:rsidR="00804C36" w14:paraId="5941646A" w14:textId="77777777" w:rsidTr="00F14B14">
        <w:tblPrEx>
          <w:tblLook w:val="0000" w:firstRow="0" w:lastRow="0" w:firstColumn="0" w:lastColumn="0" w:noHBand="0" w:noVBand="0"/>
        </w:tblPrEx>
        <w:trPr>
          <w:gridAfter w:val="1"/>
          <w:wAfter w:w="13" w:type="dxa"/>
          <w:trHeight w:val="476"/>
        </w:trPr>
        <w:tc>
          <w:tcPr>
            <w:tcW w:w="7684" w:type="dxa"/>
          </w:tcPr>
          <w:p w14:paraId="2D44D1FF"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 xml:space="preserve">Cyflwyniad Perffaith sy'n Cydymffurfio'n Llawn - mae'r ymateb yn fanwl iawn ac yn rhoi hyder yng ngallu'r ymgeisydd i gyflawni'r holl ofynion  </w:t>
            </w:r>
          </w:p>
        </w:tc>
        <w:tc>
          <w:tcPr>
            <w:tcW w:w="3090" w:type="dxa"/>
            <w:gridSpan w:val="2"/>
          </w:tcPr>
          <w:p w14:paraId="4438FCA7"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10</w:t>
            </w:r>
          </w:p>
        </w:tc>
      </w:tr>
      <w:tr w:rsidR="00804C36" w14:paraId="542E143D" w14:textId="77777777" w:rsidTr="00F14B14">
        <w:tblPrEx>
          <w:tblLook w:val="0000" w:firstRow="0" w:lastRow="0" w:firstColumn="0" w:lastColumn="0" w:noHBand="0" w:noVBand="0"/>
        </w:tblPrEx>
        <w:trPr>
          <w:gridAfter w:val="1"/>
          <w:wAfter w:w="13" w:type="dxa"/>
          <w:trHeight w:val="526"/>
        </w:trPr>
        <w:tc>
          <w:tcPr>
            <w:tcW w:w="7684" w:type="dxa"/>
          </w:tcPr>
          <w:p w14:paraId="3CB616DE"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 xml:space="preserve">Cyflwyniad Rhagorol – mae’r ymateb yn fanwl ac yn rhoi hyder yng ngallu’r ymgeisydd i gyflawni’r gofynion    </w:t>
            </w:r>
          </w:p>
        </w:tc>
        <w:tc>
          <w:tcPr>
            <w:tcW w:w="3090" w:type="dxa"/>
            <w:gridSpan w:val="2"/>
          </w:tcPr>
          <w:p w14:paraId="30980CC1"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9</w:t>
            </w:r>
          </w:p>
        </w:tc>
      </w:tr>
      <w:tr w:rsidR="00804C36" w14:paraId="16293043" w14:textId="77777777" w:rsidTr="00F14B14">
        <w:tblPrEx>
          <w:tblLook w:val="0000" w:firstRow="0" w:lastRow="0" w:firstColumn="0" w:lastColumn="0" w:noHBand="0" w:noVBand="0"/>
        </w:tblPrEx>
        <w:trPr>
          <w:gridAfter w:val="1"/>
          <w:wAfter w:w="13" w:type="dxa"/>
          <w:trHeight w:val="406"/>
        </w:trPr>
        <w:tc>
          <w:tcPr>
            <w:tcW w:w="7684" w:type="dxa"/>
          </w:tcPr>
          <w:p w14:paraId="06CB56FC"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 xml:space="preserve">Cyflwyniad Da Iawn – ymateb manwl credadwy ac argyhoeddiadol i'r gofynion  </w:t>
            </w:r>
          </w:p>
        </w:tc>
        <w:tc>
          <w:tcPr>
            <w:tcW w:w="3090" w:type="dxa"/>
            <w:gridSpan w:val="2"/>
          </w:tcPr>
          <w:p w14:paraId="41D4A776"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8</w:t>
            </w:r>
          </w:p>
        </w:tc>
      </w:tr>
      <w:tr w:rsidR="00804C36" w14:paraId="77D93CCE" w14:textId="77777777" w:rsidTr="00F14B14">
        <w:tblPrEx>
          <w:tblLook w:val="0000" w:firstRow="0" w:lastRow="0" w:firstColumn="0" w:lastColumn="0" w:noHBand="0" w:noVBand="0"/>
        </w:tblPrEx>
        <w:trPr>
          <w:gridAfter w:val="1"/>
          <w:wAfter w:w="13" w:type="dxa"/>
          <w:trHeight w:val="389"/>
        </w:trPr>
        <w:tc>
          <w:tcPr>
            <w:tcW w:w="7684" w:type="dxa"/>
          </w:tcPr>
          <w:p w14:paraId="452D3E60"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 xml:space="preserve">Cyflwyniad Da - ymateb credadwy i'r gofyniad  </w:t>
            </w:r>
          </w:p>
        </w:tc>
        <w:tc>
          <w:tcPr>
            <w:tcW w:w="3090" w:type="dxa"/>
            <w:gridSpan w:val="2"/>
          </w:tcPr>
          <w:p w14:paraId="73BEC004"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7</w:t>
            </w:r>
          </w:p>
        </w:tc>
      </w:tr>
      <w:tr w:rsidR="00804C36" w14:paraId="27BA5178" w14:textId="77777777" w:rsidTr="00F14B14">
        <w:tblPrEx>
          <w:tblLook w:val="0000" w:firstRow="0" w:lastRow="0" w:firstColumn="0" w:lastColumn="0" w:noHBand="0" w:noVBand="0"/>
        </w:tblPrEx>
        <w:trPr>
          <w:gridAfter w:val="1"/>
          <w:wAfter w:w="13" w:type="dxa"/>
          <w:trHeight w:val="467"/>
        </w:trPr>
        <w:tc>
          <w:tcPr>
            <w:tcW w:w="7684" w:type="dxa"/>
          </w:tcPr>
          <w:p w14:paraId="63FEA5A4"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 xml:space="preserve">Cyflwyniad Boddhaol – ymateb digonol i ofynion ac amcanion y rhaglen  </w:t>
            </w:r>
          </w:p>
        </w:tc>
        <w:tc>
          <w:tcPr>
            <w:tcW w:w="3090" w:type="dxa"/>
            <w:gridSpan w:val="2"/>
          </w:tcPr>
          <w:p w14:paraId="3B2579B1"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6</w:t>
            </w:r>
          </w:p>
        </w:tc>
      </w:tr>
      <w:tr w:rsidR="00804C36" w14:paraId="6A65AB5E" w14:textId="77777777" w:rsidTr="00F14B14">
        <w:tblPrEx>
          <w:tblLook w:val="0000" w:firstRow="0" w:lastRow="0" w:firstColumn="0" w:lastColumn="0" w:noHBand="0" w:noVBand="0"/>
        </w:tblPrEx>
        <w:trPr>
          <w:gridAfter w:val="1"/>
          <w:wAfter w:w="13" w:type="dxa"/>
          <w:trHeight w:val="413"/>
        </w:trPr>
        <w:tc>
          <w:tcPr>
            <w:tcW w:w="7684" w:type="dxa"/>
          </w:tcPr>
          <w:p w14:paraId="31D43E17"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Cyflwyniad Gweddol – yn mynd i'r afael â rhai o'r gofynion ond yn brin o fanylion mewn mannau </w:t>
            </w:r>
          </w:p>
        </w:tc>
        <w:tc>
          <w:tcPr>
            <w:tcW w:w="3090" w:type="dxa"/>
            <w:gridSpan w:val="2"/>
          </w:tcPr>
          <w:p w14:paraId="365EB57F"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5</w:t>
            </w:r>
          </w:p>
        </w:tc>
      </w:tr>
      <w:tr w:rsidR="00804C36" w14:paraId="4EEDD131" w14:textId="77777777" w:rsidTr="00F14B14">
        <w:tblPrEx>
          <w:tblLook w:val="0000" w:firstRow="0" w:lastRow="0" w:firstColumn="0" w:lastColumn="0" w:noHBand="0" w:noVBand="0"/>
        </w:tblPrEx>
        <w:trPr>
          <w:gridAfter w:val="1"/>
          <w:wAfter w:w="13" w:type="dxa"/>
          <w:trHeight w:val="491"/>
        </w:trPr>
        <w:tc>
          <w:tcPr>
            <w:tcW w:w="7684" w:type="dxa"/>
          </w:tcPr>
          <w:p w14:paraId="596C1402"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Cyflwyniad Derbyniol - nid yw'r ymateb yn bodloni'r gofynion ac mae wedi'i egluro'n wael ond nid yn ddigon gwael i’w wrthod. </w:t>
            </w:r>
          </w:p>
        </w:tc>
        <w:tc>
          <w:tcPr>
            <w:tcW w:w="3090" w:type="dxa"/>
            <w:gridSpan w:val="2"/>
          </w:tcPr>
          <w:p w14:paraId="224868EB"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4</w:t>
            </w:r>
          </w:p>
        </w:tc>
      </w:tr>
      <w:tr w:rsidR="00804C36" w14:paraId="6DCCB3F8" w14:textId="77777777" w:rsidTr="00F14B14">
        <w:tblPrEx>
          <w:tblLook w:val="0000" w:firstRow="0" w:lastRow="0" w:firstColumn="0" w:lastColumn="0" w:noHBand="0" w:noVBand="0"/>
        </w:tblPrEx>
        <w:trPr>
          <w:trHeight w:val="540"/>
        </w:trPr>
        <w:tc>
          <w:tcPr>
            <w:tcW w:w="10787" w:type="dxa"/>
            <w:gridSpan w:val="4"/>
          </w:tcPr>
          <w:p w14:paraId="147F2C21" w14:textId="77777777" w:rsidR="00037B1A" w:rsidRPr="00F14B14" w:rsidRDefault="00065D1F" w:rsidP="009A562E">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 xml:space="preserve">OS NA ALLWCH FODLONI'R SAFON OFYNNOL </w:t>
            </w:r>
            <w:r w:rsidRPr="00F14B14">
              <w:rPr>
                <w:rFonts w:ascii="Arial" w:eastAsia="Calibri" w:hAnsi="Arial" w:cs="Arial"/>
                <w:b/>
                <w:bCs/>
                <w:color w:val="000000"/>
                <w:sz w:val="22"/>
                <w:szCs w:val="22"/>
                <w:u w:val="single"/>
                <w:lang w:val="cy-GB"/>
              </w:rPr>
              <w:t>AR GYFER UNRHYW GWESTIWN</w:t>
            </w:r>
            <w:r w:rsidRPr="00F14B14">
              <w:rPr>
                <w:rFonts w:ascii="Arial" w:eastAsia="Calibri" w:hAnsi="Arial" w:cs="Arial"/>
                <w:color w:val="000000"/>
                <w:sz w:val="22"/>
                <w:szCs w:val="22"/>
                <w:lang w:val="cy-GB"/>
              </w:rPr>
              <w:t xml:space="preserve"> CAIFF EICH CYFLWYNIAD EI EITHRIO O'R BROSES WERTHUSO</w:t>
            </w:r>
          </w:p>
        </w:tc>
      </w:tr>
      <w:tr w:rsidR="00804C36" w14:paraId="310A9CE1" w14:textId="77777777" w:rsidTr="00F14B14">
        <w:tblPrEx>
          <w:tblLook w:val="0000" w:firstRow="0" w:lastRow="0" w:firstColumn="0" w:lastColumn="0" w:noHBand="0" w:noVBand="0"/>
        </w:tblPrEx>
        <w:trPr>
          <w:gridAfter w:val="1"/>
          <w:wAfter w:w="13" w:type="dxa"/>
          <w:trHeight w:val="534"/>
        </w:trPr>
        <w:tc>
          <w:tcPr>
            <w:tcW w:w="7684" w:type="dxa"/>
          </w:tcPr>
          <w:p w14:paraId="612123F5"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Cyflwyniad Gwan – methu â bodloni'r rhan fwyaf o'r gofynion ac wedi'i egluro'n wan, neu ddim o gwbl. Bodloni'r gofynion i raddau cyfyngedig yn unig.</w:t>
            </w:r>
          </w:p>
        </w:tc>
        <w:tc>
          <w:tcPr>
            <w:tcW w:w="3090" w:type="dxa"/>
            <w:gridSpan w:val="2"/>
          </w:tcPr>
          <w:p w14:paraId="4F6D5960"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3</w:t>
            </w:r>
          </w:p>
        </w:tc>
      </w:tr>
      <w:tr w:rsidR="00804C36" w14:paraId="2678BA8A" w14:textId="77777777" w:rsidTr="00F14B14">
        <w:tblPrEx>
          <w:tblLook w:val="0000" w:firstRow="0" w:lastRow="0" w:firstColumn="0" w:lastColumn="0" w:noHBand="0" w:noVBand="0"/>
        </w:tblPrEx>
        <w:trPr>
          <w:gridAfter w:val="1"/>
          <w:wAfter w:w="13" w:type="dxa"/>
          <w:trHeight w:val="528"/>
        </w:trPr>
        <w:tc>
          <w:tcPr>
            <w:tcW w:w="7684" w:type="dxa"/>
          </w:tcPr>
          <w:p w14:paraId="7F3137E1"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 xml:space="preserve">Cyflwyniad Gwael - prin yn bodloni'r gofynion ac yn codi amheuon ynglŷn â'r gallu i ddatblygu prosiect derbyniol a buddiol. </w:t>
            </w:r>
          </w:p>
        </w:tc>
        <w:tc>
          <w:tcPr>
            <w:tcW w:w="3090" w:type="dxa"/>
            <w:gridSpan w:val="2"/>
          </w:tcPr>
          <w:p w14:paraId="1E39B245"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2</w:t>
            </w:r>
          </w:p>
        </w:tc>
      </w:tr>
      <w:tr w:rsidR="00804C36" w14:paraId="3DFF6A8A" w14:textId="77777777" w:rsidTr="00F14B14">
        <w:tblPrEx>
          <w:tblLook w:val="0000" w:firstRow="0" w:lastRow="0" w:firstColumn="0" w:lastColumn="0" w:noHBand="0" w:noVBand="0"/>
        </w:tblPrEx>
        <w:trPr>
          <w:gridAfter w:val="1"/>
          <w:wAfter w:w="13" w:type="dxa"/>
          <w:trHeight w:val="756"/>
        </w:trPr>
        <w:tc>
          <w:tcPr>
            <w:tcW w:w="7684" w:type="dxa"/>
          </w:tcPr>
          <w:p w14:paraId="0098FFD3"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 xml:space="preserve">Cyflwyniad Annerbyniol (Problemau mawr) - naill ai'n methu'n llwyr â bodloni'r meini prawf neu'n methu â dangos unrhyw ddealltwriaeth/profiad/hygrededd mewn perthynas ag amcanion y rhaglen. </w:t>
            </w:r>
          </w:p>
        </w:tc>
        <w:tc>
          <w:tcPr>
            <w:tcW w:w="3090" w:type="dxa"/>
            <w:gridSpan w:val="2"/>
          </w:tcPr>
          <w:p w14:paraId="089B0444"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1</w:t>
            </w:r>
          </w:p>
        </w:tc>
      </w:tr>
      <w:tr w:rsidR="00804C36" w14:paraId="263A9455" w14:textId="77777777" w:rsidTr="00F14B14">
        <w:tblPrEx>
          <w:tblLook w:val="0000" w:firstRow="0" w:lastRow="0" w:firstColumn="0" w:lastColumn="0" w:noHBand="0" w:noVBand="0"/>
        </w:tblPrEx>
        <w:trPr>
          <w:gridAfter w:val="1"/>
          <w:wAfter w:w="13" w:type="dxa"/>
          <w:trHeight w:val="606"/>
        </w:trPr>
        <w:tc>
          <w:tcPr>
            <w:tcW w:w="7684" w:type="dxa"/>
          </w:tcPr>
          <w:p w14:paraId="0AA6FA34" w14:textId="77777777" w:rsidR="00037B1A" w:rsidRPr="00F14B14" w:rsidRDefault="00065D1F">
            <w:pPr>
              <w:rPr>
                <w:rFonts w:ascii="Arial" w:eastAsia="Calibri" w:hAnsi="Arial" w:cs="Arial"/>
                <w:color w:val="000000"/>
                <w:sz w:val="22"/>
                <w:szCs w:val="22"/>
              </w:rPr>
            </w:pPr>
            <w:r w:rsidRPr="00F14B14">
              <w:rPr>
                <w:rFonts w:ascii="Arial" w:eastAsia="Calibri" w:hAnsi="Arial" w:cs="Arial"/>
                <w:color w:val="000000"/>
                <w:sz w:val="22"/>
                <w:szCs w:val="22"/>
                <w:lang w:val="cy-GB"/>
              </w:rPr>
              <w:t>Ymateb heb ei lenwi, neu ymateb sy'n gwbl annerbyniol ac nad yw'n cyflawni'r gofyniad mewn unrhyw ffordd.</w:t>
            </w:r>
          </w:p>
        </w:tc>
        <w:tc>
          <w:tcPr>
            <w:tcW w:w="3090" w:type="dxa"/>
            <w:gridSpan w:val="2"/>
          </w:tcPr>
          <w:p w14:paraId="42D95264" w14:textId="77777777" w:rsidR="00037B1A" w:rsidRPr="00F14B14" w:rsidRDefault="00065D1F">
            <w:pPr>
              <w:jc w:val="center"/>
              <w:rPr>
                <w:rFonts w:ascii="Arial" w:eastAsia="Calibri" w:hAnsi="Arial" w:cs="Arial"/>
                <w:color w:val="000000"/>
                <w:sz w:val="22"/>
                <w:szCs w:val="22"/>
              </w:rPr>
            </w:pPr>
            <w:r w:rsidRPr="00F14B14">
              <w:rPr>
                <w:rFonts w:ascii="Arial" w:eastAsia="Calibri" w:hAnsi="Arial" w:cs="Arial"/>
                <w:color w:val="000000"/>
                <w:sz w:val="22"/>
                <w:szCs w:val="22"/>
                <w:lang w:val="cy-GB"/>
              </w:rPr>
              <w:t>0</w:t>
            </w:r>
          </w:p>
        </w:tc>
      </w:tr>
    </w:tbl>
    <w:p w14:paraId="305937BA" w14:textId="77777777" w:rsidR="00037B1A" w:rsidRPr="00F14B14" w:rsidRDefault="00037B1A" w:rsidP="00DA7012">
      <w:pPr>
        <w:pStyle w:val="Default"/>
        <w:jc w:val="both"/>
        <w:rPr>
          <w:sz w:val="22"/>
          <w:szCs w:val="22"/>
        </w:rPr>
      </w:pPr>
    </w:p>
    <w:p w14:paraId="69BBB2E9" w14:textId="77777777" w:rsidR="00F14B14" w:rsidRPr="00F14B14" w:rsidRDefault="00F14B14" w:rsidP="00DA7012">
      <w:pPr>
        <w:pStyle w:val="Default"/>
        <w:jc w:val="both"/>
        <w:rPr>
          <w:sz w:val="22"/>
          <w:szCs w:val="22"/>
        </w:rPr>
      </w:pPr>
    </w:p>
    <w:p w14:paraId="60CB7467" w14:textId="77777777" w:rsidR="00F14B14" w:rsidRDefault="00065D1F">
      <w:pPr>
        <w:spacing w:after="160" w:line="259" w:lineRule="auto"/>
        <w:rPr>
          <w:rFonts w:ascii="Arial" w:hAnsi="Arial" w:cs="Arial"/>
          <w:sz w:val="22"/>
          <w:szCs w:val="22"/>
        </w:rPr>
      </w:pPr>
      <w:r w:rsidRPr="00F14B14">
        <w:rPr>
          <w:rFonts w:ascii="Arial" w:hAnsi="Arial" w:cs="Arial"/>
          <w:sz w:val="22"/>
          <w:szCs w:val="22"/>
          <w:lang w:val="cy-GB"/>
        </w:rPr>
        <w:br w:type="page"/>
      </w:r>
    </w:p>
    <w:p w14:paraId="783D7280" w14:textId="77777777" w:rsidR="009B5B06" w:rsidRPr="009B5B06" w:rsidRDefault="00065D1F" w:rsidP="009B5B06">
      <w:pPr>
        <w:rPr>
          <w:rFonts w:ascii="Arial" w:hAnsi="Arial" w:cs="Arial"/>
          <w:b/>
          <w:bCs/>
          <w:sz w:val="22"/>
          <w:szCs w:val="22"/>
        </w:rPr>
      </w:pPr>
      <w:bookmarkStart w:id="3" w:name="ANNEX_D"/>
      <w:r w:rsidRPr="009B5B06">
        <w:rPr>
          <w:rFonts w:ascii="Arial" w:hAnsi="Arial" w:cs="Arial"/>
          <w:b/>
          <w:bCs/>
          <w:sz w:val="22"/>
          <w:szCs w:val="22"/>
          <w:lang w:val="cy-GB"/>
        </w:rPr>
        <w:lastRenderedPageBreak/>
        <w:t>Atodiad C</w:t>
      </w:r>
      <w:bookmarkEnd w:id="3"/>
    </w:p>
    <w:p w14:paraId="685E8598" w14:textId="77777777" w:rsidR="00DE18CE" w:rsidRDefault="00DE18CE" w:rsidP="008736B5">
      <w:pPr>
        <w:rPr>
          <w:rFonts w:ascii="Arial" w:hAnsi="Arial" w:cs="Arial"/>
          <w:sz w:val="22"/>
          <w:szCs w:val="22"/>
        </w:rPr>
      </w:pPr>
    </w:p>
    <w:p w14:paraId="0D38040B" w14:textId="77777777" w:rsidR="00DE18CE" w:rsidRDefault="00DE18CE" w:rsidP="008736B5">
      <w:pPr>
        <w:rPr>
          <w:rFonts w:ascii="Arial" w:hAnsi="Arial" w:cs="Arial"/>
          <w:sz w:val="22"/>
          <w:szCs w:val="22"/>
        </w:rPr>
      </w:pPr>
    </w:p>
    <w:p w14:paraId="38FFDC15" w14:textId="77777777" w:rsidR="00FE292F" w:rsidRPr="00FE292F" w:rsidRDefault="00065D1F" w:rsidP="00FE292F">
      <w:pPr>
        <w:rPr>
          <w:rFonts w:ascii="Arial" w:hAnsi="Arial" w:cs="Arial"/>
          <w:sz w:val="22"/>
          <w:szCs w:val="22"/>
        </w:rPr>
      </w:pPr>
      <w:r w:rsidRPr="00FE292F">
        <w:rPr>
          <w:rFonts w:ascii="Arial" w:hAnsi="Arial" w:cs="Arial"/>
          <w:b/>
          <w:bCs/>
          <w:sz w:val="22"/>
          <w:szCs w:val="22"/>
          <w:lang w:val="cy-GB"/>
        </w:rPr>
        <w:t>Enghreifftiau o'r ddarpariaeth yn unol â Safonau'r Gymraeg</w:t>
      </w:r>
      <w:r w:rsidRPr="00FE292F">
        <w:rPr>
          <w:rFonts w:ascii="Arial" w:hAnsi="Arial" w:cs="Arial"/>
          <w:sz w:val="22"/>
          <w:szCs w:val="22"/>
          <w:lang w:val="cy-GB"/>
        </w:rPr>
        <w:t>:</w:t>
      </w:r>
    </w:p>
    <w:p w14:paraId="4AAAF369" w14:textId="77777777" w:rsidR="00FE292F" w:rsidRPr="00FE292F" w:rsidRDefault="00FE292F" w:rsidP="00FE292F">
      <w:pPr>
        <w:rPr>
          <w:rFonts w:ascii="Arial" w:hAnsi="Arial" w:cs="Arial"/>
          <w:sz w:val="22"/>
          <w:szCs w:val="22"/>
        </w:rPr>
      </w:pPr>
    </w:p>
    <w:p w14:paraId="1B48DE8F" w14:textId="77777777" w:rsidR="00DE18CE" w:rsidRPr="00FE292F" w:rsidRDefault="00065D1F" w:rsidP="00FE292F">
      <w:pPr>
        <w:rPr>
          <w:rFonts w:ascii="Arial" w:hAnsi="Arial" w:cs="Arial"/>
          <w:sz w:val="22"/>
          <w:szCs w:val="22"/>
        </w:rPr>
      </w:pPr>
      <w:r w:rsidRPr="00FE292F">
        <w:rPr>
          <w:rFonts w:ascii="Arial" w:hAnsi="Arial" w:cs="Arial"/>
          <w:sz w:val="22"/>
          <w:szCs w:val="22"/>
          <w:lang w:val="cy-GB"/>
        </w:rPr>
        <w:t>Yn y tabl isod ceir rhestr o enghreifftiau o ymrwymiadau y gallai'r ymgeisydd eu gwneud er mwyn cydymffurfio â'r Safonau. Nid yw'r rhestr hon yn gynhwysfawr, ond yn hytrach mae'n cynnig awgrymiadau, a gall yr ymgeisydd awgrymu ymrwymiadau eraill. Bydd disgwyl iddynt ystyried perthnasedd yr isod i'r gwaith maent am ei gyflawni drwy'r grant ac ymrwymo i gymaint â phosibl yn unol â maint trosiant y sefydliad, a maint y cais am gyllid. Cofiwch fodd bynnag fod disgwyl i unrhyw fudiad sy'n cyflogi mwy na 50 aelod wneud ymrwymiad sylweddol i'r Gymraeg, gan anelu at gyflawni'r hyn sydd ar y rhestr isod. Bydd pob sefyllfa'n cael ei hystyried yn unigol, a bydd cyngor a chymorth ar gael i ymgeiswyr.</w:t>
      </w:r>
    </w:p>
    <w:p w14:paraId="558EDE80" w14:textId="77777777" w:rsidR="00DE18CE" w:rsidRDefault="00DE18CE" w:rsidP="008736B5">
      <w:pPr>
        <w:rPr>
          <w:rFonts w:ascii="Arial" w:hAnsi="Arial" w:cs="Arial"/>
          <w:sz w:val="22"/>
          <w:szCs w:val="22"/>
        </w:rPr>
      </w:pPr>
    </w:p>
    <w:p w14:paraId="64FACA6F" w14:textId="77777777" w:rsidR="000C7B47" w:rsidRPr="00946A3E" w:rsidRDefault="000C7B47" w:rsidP="008736B5">
      <w:pPr>
        <w:rPr>
          <w:rFonts w:ascii="Arial" w:hAnsi="Arial" w:cs="Arial"/>
          <w:sz w:val="22"/>
          <w:szCs w:val="22"/>
        </w:rPr>
      </w:pPr>
    </w:p>
    <w:p w14:paraId="043500C9" w14:textId="77777777" w:rsidR="009B5B06" w:rsidRPr="00946A3E" w:rsidRDefault="00065D1F" w:rsidP="008736B5">
      <w:pPr>
        <w:rPr>
          <w:rFonts w:ascii="Arial" w:hAnsi="Arial" w:cs="Arial"/>
          <w:sz w:val="22"/>
          <w:szCs w:val="22"/>
        </w:rPr>
      </w:pPr>
      <w:r w:rsidRPr="00946A3E">
        <w:rPr>
          <w:rFonts w:ascii="Arial" w:hAnsi="Arial" w:cs="Arial"/>
          <w:sz w:val="22"/>
          <w:szCs w:val="22"/>
          <w:lang w:val="cy-GB"/>
        </w:rPr>
        <w:t xml:space="preserve">Gellir defnyddio'r isod wrth ymateb i gwestiynau'r Gymraeg yn themâu Trawsbynciol Adran 9. </w:t>
      </w:r>
    </w:p>
    <w:p w14:paraId="006BC72F" w14:textId="77777777" w:rsidR="00EF76BB" w:rsidRPr="00EF76BB" w:rsidRDefault="00EF76BB" w:rsidP="00EF76BB">
      <w:pPr>
        <w:rPr>
          <w:rFonts w:ascii="Arial" w:hAnsi="Arial" w:cs="Arial"/>
          <w:sz w:val="22"/>
          <w:szCs w:val="22"/>
        </w:rPr>
      </w:pPr>
    </w:p>
    <w:p w14:paraId="41C51756" w14:textId="77777777" w:rsidR="00EF76BB" w:rsidRDefault="00065D1F" w:rsidP="00EF76BB">
      <w:pPr>
        <w:rPr>
          <w:rFonts w:ascii="Arial" w:hAnsi="Arial" w:cs="Arial"/>
          <w:b/>
          <w:bCs/>
          <w:sz w:val="22"/>
          <w:szCs w:val="22"/>
          <w:lang w:val="en"/>
        </w:rPr>
      </w:pPr>
      <w:r>
        <w:rPr>
          <w:rStyle w:val="ts-alignment-element"/>
          <w:rFonts w:ascii="Arial" w:hAnsi="Arial" w:cs="Arial"/>
          <w:b/>
          <w:bCs/>
          <w:sz w:val="22"/>
          <w:szCs w:val="22"/>
          <w:lang w:val="cy-GB"/>
        </w:rPr>
        <w:t>Y</w:t>
      </w:r>
      <w:r w:rsidRPr="00EF76BB">
        <w:rPr>
          <w:rFonts w:ascii="Arial" w:hAnsi="Arial" w:cs="Arial"/>
          <w:bCs/>
          <w:sz w:val="22"/>
          <w:szCs w:val="22"/>
          <w:lang w:val="cy-GB"/>
        </w:rPr>
        <w:t xml:space="preserve"> </w:t>
      </w:r>
      <w:r>
        <w:rPr>
          <w:rStyle w:val="ts-alignment-element"/>
          <w:rFonts w:ascii="Arial" w:hAnsi="Arial" w:cs="Arial"/>
          <w:b/>
          <w:bCs/>
          <w:sz w:val="22"/>
          <w:szCs w:val="22"/>
          <w:lang w:val="cy-GB"/>
        </w:rPr>
        <w:t>Sefydliad</w:t>
      </w:r>
      <w:r w:rsidRPr="00EF76BB">
        <w:rPr>
          <w:rFonts w:ascii="Arial" w:hAnsi="Arial" w:cs="Arial"/>
          <w:bCs/>
          <w:sz w:val="22"/>
          <w:szCs w:val="22"/>
          <w:lang w:val="cy-GB"/>
        </w:rPr>
        <w:t xml:space="preserve"> </w:t>
      </w:r>
    </w:p>
    <w:p w14:paraId="411D201A" w14:textId="77777777" w:rsidR="008C3706" w:rsidRPr="00EF76BB" w:rsidRDefault="008C3706" w:rsidP="00EF76BB">
      <w:pPr>
        <w:rPr>
          <w:rFonts w:ascii="Arial" w:hAnsi="Arial" w:cs="Arial"/>
          <w:b/>
          <w:bCs/>
          <w:sz w:val="22"/>
          <w:szCs w:val="22"/>
          <w:lang w:val="en"/>
        </w:rPr>
      </w:pPr>
    </w:p>
    <w:tbl>
      <w:tblPr>
        <w:tblStyle w:val="TableGrid"/>
        <w:tblW w:w="0" w:type="auto"/>
        <w:tblInd w:w="876" w:type="dxa"/>
        <w:tblLook w:val="04A0" w:firstRow="1" w:lastRow="0" w:firstColumn="1" w:lastColumn="0" w:noHBand="0" w:noVBand="1"/>
      </w:tblPr>
      <w:tblGrid>
        <w:gridCol w:w="9016"/>
      </w:tblGrid>
      <w:tr w:rsidR="00804C36" w14:paraId="6A4504E0" w14:textId="77777777" w:rsidTr="008C3706">
        <w:tc>
          <w:tcPr>
            <w:tcW w:w="9016" w:type="dxa"/>
          </w:tcPr>
          <w:p w14:paraId="15654CEE" w14:textId="77777777" w:rsidR="00EF76BB" w:rsidRPr="00EF76BB" w:rsidRDefault="00065D1F">
            <w:pPr>
              <w:rPr>
                <w:rFonts w:ascii="Arial" w:hAnsi="Arial" w:cs="Arial"/>
                <w:sz w:val="22"/>
                <w:szCs w:val="22"/>
                <w:lang w:val="en"/>
              </w:rPr>
            </w:pPr>
            <w:r w:rsidRPr="00EF76BB">
              <w:rPr>
                <w:rStyle w:val="ts-alignment-element"/>
                <w:rFonts w:ascii="Arial" w:hAnsi="Arial" w:cs="Arial"/>
                <w:sz w:val="22"/>
                <w:szCs w:val="22"/>
                <w:lang w:val="cy-GB"/>
              </w:rPr>
              <w:t>Byddwn ni'n mapio</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gallu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presennol y sefydliad i</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ddarparu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 Gymraeg</w:t>
            </w:r>
            <w:r w:rsidRPr="00EF76BB">
              <w:rPr>
                <w:rFonts w:ascii="Arial" w:hAnsi="Arial" w:cs="Arial"/>
                <w:sz w:val="22"/>
                <w:szCs w:val="22"/>
                <w:lang w:val="cy-GB"/>
              </w:rPr>
              <w:t xml:space="preserve"> </w:t>
            </w:r>
          </w:p>
        </w:tc>
      </w:tr>
      <w:tr w:rsidR="00804C36" w14:paraId="40BB5E59" w14:textId="77777777" w:rsidTr="008C3706">
        <w:tc>
          <w:tcPr>
            <w:tcW w:w="9016" w:type="dxa"/>
          </w:tcPr>
          <w:p w14:paraId="74D8EAFA" w14:textId="77777777" w:rsidR="00EF76BB" w:rsidRPr="00EF76BB" w:rsidRDefault="00065D1F">
            <w:pPr>
              <w:rPr>
                <w:rFonts w:ascii="Arial" w:hAnsi="Arial" w:cs="Arial"/>
                <w:sz w:val="22"/>
                <w:szCs w:val="22"/>
                <w:lang w:val="en"/>
              </w:rPr>
            </w:pPr>
            <w:r w:rsidRPr="00EF76BB">
              <w:rPr>
                <w:rStyle w:val="ts-alignment-element"/>
                <w:rFonts w:ascii="Arial" w:hAnsi="Arial" w:cs="Arial"/>
                <w:sz w:val="22"/>
                <w:szCs w:val="22"/>
                <w:lang w:val="cy-GB"/>
              </w:rPr>
              <w:t>Byddwn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ni'n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ymdrechu</w:t>
            </w:r>
            <w:r w:rsidRPr="00EF76BB">
              <w:rPr>
                <w:rFonts w:ascii="Arial" w:hAnsi="Arial" w:cs="Arial"/>
                <w:sz w:val="22"/>
                <w:szCs w:val="22"/>
                <w:lang w:val="cy-GB"/>
              </w:rPr>
              <w:t xml:space="preserve"> i </w:t>
            </w:r>
            <w:r w:rsidRPr="00EF76BB">
              <w:rPr>
                <w:rStyle w:val="ts-alignment-element"/>
                <w:rFonts w:ascii="Arial" w:hAnsi="Arial" w:cs="Arial"/>
                <w:sz w:val="22"/>
                <w:szCs w:val="22"/>
                <w:lang w:val="cy-GB"/>
              </w:rPr>
              <w:t>gynyddu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gallu'r</w:t>
            </w:r>
            <w:r w:rsidRPr="00EF76BB">
              <w:rPr>
                <w:rFonts w:ascii="Arial" w:hAnsi="Arial" w:cs="Arial"/>
                <w:sz w:val="22"/>
                <w:szCs w:val="22"/>
                <w:lang w:val="cy-GB"/>
              </w:rPr>
              <w:t xml:space="preserve">  sefydliad i ddarparu yn y Gymraeg naill</w:t>
            </w:r>
            <w:r w:rsidRPr="00EF76BB">
              <w:rPr>
                <w:rStyle w:val="ts-alignment-element"/>
                <w:rFonts w:ascii="Arial" w:hAnsi="Arial" w:cs="Arial"/>
                <w:sz w:val="22"/>
                <w:szCs w:val="22"/>
                <w:lang w:val="cy-GB"/>
              </w:rPr>
              <w:t xml:space="preserve"> ai</w:t>
            </w:r>
            <w:r w:rsidRPr="00EF76BB">
              <w:rPr>
                <w:rFonts w:ascii="Arial" w:hAnsi="Arial" w:cs="Arial"/>
                <w:sz w:val="22"/>
                <w:szCs w:val="22"/>
                <w:lang w:val="cy-GB"/>
              </w:rPr>
              <w:t xml:space="preserve"> drwy gyflogi  </w:t>
            </w:r>
            <w:r w:rsidRPr="00EF76BB">
              <w:rPr>
                <w:rStyle w:val="ts-alignment-element"/>
                <w:rFonts w:ascii="Arial" w:hAnsi="Arial" w:cs="Arial"/>
                <w:sz w:val="22"/>
                <w:szCs w:val="22"/>
                <w:lang w:val="cy-GB"/>
              </w:rPr>
              <w:t>staff</w:t>
            </w:r>
            <w:r w:rsidRPr="00EF76BB">
              <w:rPr>
                <w:rFonts w:ascii="Arial" w:hAnsi="Arial" w:cs="Arial"/>
                <w:sz w:val="22"/>
                <w:szCs w:val="22"/>
                <w:lang w:val="cy-GB"/>
              </w:rPr>
              <w:t xml:space="preserve"> â sgiliau yn y Gymraeg, drwy</w:t>
            </w:r>
            <w:r w:rsidRPr="00EF76BB">
              <w:rPr>
                <w:rStyle w:val="ts-alignment-element"/>
                <w:rFonts w:ascii="Arial" w:hAnsi="Arial" w:cs="Arial"/>
                <w:sz w:val="22"/>
                <w:szCs w:val="22"/>
                <w:lang w:val="cy-GB"/>
              </w:rPr>
              <w:t xml:space="preserve"> ddefnyddio</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gwirfoddolwyr  â  sgiliau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Cymraeg neu  drwy</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weithio</w:t>
            </w:r>
            <w:r w:rsidRPr="00EF76BB">
              <w:rPr>
                <w:rFonts w:ascii="Arial" w:hAnsi="Arial" w:cs="Arial"/>
                <w:sz w:val="22"/>
                <w:szCs w:val="22"/>
                <w:lang w:val="cy-GB"/>
              </w:rPr>
              <w:t xml:space="preserve"> mewn </w:t>
            </w:r>
            <w:r w:rsidRPr="00EF76BB">
              <w:rPr>
                <w:rStyle w:val="ts-alignment-element"/>
                <w:rFonts w:ascii="Arial" w:hAnsi="Arial" w:cs="Arial"/>
                <w:sz w:val="22"/>
                <w:szCs w:val="22"/>
                <w:lang w:val="cy-GB"/>
              </w:rPr>
              <w:t xml:space="preserve">partneriaeth </w:t>
            </w:r>
            <w:r w:rsidRPr="00EF76BB">
              <w:rPr>
                <w:rFonts w:ascii="Arial" w:hAnsi="Arial" w:cs="Arial"/>
                <w:sz w:val="22"/>
                <w:szCs w:val="22"/>
                <w:lang w:val="cy-GB"/>
              </w:rPr>
              <w:t xml:space="preserve">â   </w:t>
            </w:r>
            <w:r w:rsidRPr="00EF76BB">
              <w:rPr>
                <w:rStyle w:val="ts-alignment-element"/>
                <w:rFonts w:ascii="Arial" w:hAnsi="Arial" w:cs="Arial"/>
                <w:sz w:val="22"/>
                <w:szCs w:val="22"/>
                <w:lang w:val="cy-GB"/>
              </w:rPr>
              <w:t>sefydliad arall</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a</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all</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ddarparu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Gymraeg. </w:t>
            </w:r>
          </w:p>
        </w:tc>
      </w:tr>
      <w:tr w:rsidR="00804C36" w14:paraId="707C2A92" w14:textId="77777777" w:rsidTr="008C3706">
        <w:tc>
          <w:tcPr>
            <w:tcW w:w="9016" w:type="dxa"/>
          </w:tcPr>
          <w:p w14:paraId="6F1F5AF7" w14:textId="77777777" w:rsidR="00EF76BB" w:rsidRPr="00EF76BB" w:rsidRDefault="00065D1F">
            <w:pPr>
              <w:rPr>
                <w:rStyle w:val="ts-alignment-element"/>
                <w:rFonts w:ascii="Arial" w:hAnsi="Arial" w:cs="Arial"/>
                <w:sz w:val="22"/>
                <w:szCs w:val="22"/>
                <w:lang w:val="en"/>
              </w:rPr>
            </w:pPr>
            <w:r w:rsidRPr="00EF76BB">
              <w:rPr>
                <w:rStyle w:val="ts-alignment-element"/>
                <w:rFonts w:ascii="Arial" w:hAnsi="Arial" w:cs="Arial"/>
                <w:sz w:val="22"/>
                <w:szCs w:val="22"/>
                <w:lang w:val="cy-GB"/>
              </w:rPr>
              <w:t xml:space="preserve">Byddwn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ni'n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sicrhau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bod</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gennym</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drefniadau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ar waith</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i</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ddarparu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deunyddiau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 Gymraeg</w:t>
            </w:r>
          </w:p>
          <w:p w14:paraId="20F19F62" w14:textId="77777777" w:rsidR="00EF76BB" w:rsidRPr="00EF76BB" w:rsidRDefault="00EF76BB">
            <w:pPr>
              <w:rPr>
                <w:rFonts w:ascii="Arial" w:hAnsi="Arial" w:cs="Arial"/>
                <w:sz w:val="22"/>
                <w:szCs w:val="22"/>
                <w:lang w:val="en"/>
              </w:rPr>
            </w:pPr>
          </w:p>
        </w:tc>
      </w:tr>
      <w:tr w:rsidR="00804C36" w14:paraId="1EBE25E7" w14:textId="77777777" w:rsidTr="008C3706">
        <w:tc>
          <w:tcPr>
            <w:tcW w:w="9016" w:type="dxa"/>
          </w:tcPr>
          <w:p w14:paraId="667A172D" w14:textId="77777777" w:rsidR="00EF76BB" w:rsidRPr="00EF76BB" w:rsidRDefault="00065D1F">
            <w:pPr>
              <w:rPr>
                <w:rFonts w:ascii="Arial" w:hAnsi="Arial" w:cs="Arial"/>
                <w:sz w:val="22"/>
                <w:szCs w:val="22"/>
              </w:rPr>
            </w:pPr>
            <w:r w:rsidRPr="00EF76BB">
              <w:rPr>
                <w:rStyle w:val="ts-alignment-element"/>
                <w:rFonts w:ascii="Arial" w:hAnsi="Arial" w:cs="Arial"/>
                <w:sz w:val="22"/>
                <w:szCs w:val="22"/>
                <w:lang w:val="cy-GB"/>
              </w:rPr>
              <w:t>Byddwn ni'n</w:t>
            </w:r>
            <w:r w:rsidRPr="00EF76BB">
              <w:rPr>
                <w:rFonts w:ascii="Arial" w:hAnsi="Arial" w:cs="Arial"/>
                <w:sz w:val="22"/>
                <w:szCs w:val="22"/>
                <w:lang w:val="cy-GB"/>
              </w:rPr>
              <w:t xml:space="preserve"> ystyried </w:t>
            </w:r>
            <w:r w:rsidRPr="00EF76BB">
              <w:rPr>
                <w:rStyle w:val="ts-alignment-element"/>
                <w:rFonts w:ascii="Arial" w:hAnsi="Arial" w:cs="Arial"/>
                <w:sz w:val="22"/>
                <w:szCs w:val="22"/>
                <w:lang w:val="cy-GB"/>
              </w:rPr>
              <w:t xml:space="preserve">darpariaeth Gymraeg </w:t>
            </w:r>
            <w:r w:rsidRPr="00EF76BB">
              <w:rPr>
                <w:rFonts w:ascii="Arial" w:hAnsi="Arial" w:cs="Arial"/>
                <w:sz w:val="22"/>
                <w:szCs w:val="22"/>
                <w:lang w:val="cy-GB"/>
              </w:rPr>
              <w:t xml:space="preserve"> o'r</w:t>
            </w:r>
            <w:r w:rsidRPr="00EF76BB">
              <w:rPr>
                <w:rStyle w:val="ts-alignment-element"/>
                <w:rFonts w:ascii="Arial" w:hAnsi="Arial" w:cs="Arial"/>
                <w:sz w:val="22"/>
                <w:szCs w:val="22"/>
                <w:lang w:val="cy-GB"/>
              </w:rPr>
              <w:t xml:space="preserve"> cychwyn cyntaf,</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wrth</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gynllunio'r ddarpariaeth </w:t>
            </w:r>
            <w:r w:rsidRPr="00EF76BB">
              <w:rPr>
                <w:rFonts w:ascii="Arial" w:hAnsi="Arial" w:cs="Arial"/>
                <w:sz w:val="22"/>
                <w:szCs w:val="22"/>
                <w:lang w:val="cy-GB"/>
              </w:rPr>
              <w:t xml:space="preserve">  </w:t>
            </w:r>
          </w:p>
          <w:p w14:paraId="74D8082A" w14:textId="77777777" w:rsidR="00EF76BB" w:rsidRPr="00EF76BB" w:rsidRDefault="00EF76BB">
            <w:pPr>
              <w:rPr>
                <w:rFonts w:ascii="Arial" w:hAnsi="Arial" w:cs="Arial"/>
                <w:sz w:val="22"/>
                <w:szCs w:val="22"/>
                <w:lang w:val="en"/>
              </w:rPr>
            </w:pPr>
          </w:p>
        </w:tc>
      </w:tr>
      <w:tr w:rsidR="00804C36" w14:paraId="206FF40E" w14:textId="77777777" w:rsidTr="008C3706">
        <w:tc>
          <w:tcPr>
            <w:tcW w:w="9016" w:type="dxa"/>
          </w:tcPr>
          <w:p w14:paraId="7FC0BF18" w14:textId="77777777" w:rsidR="00EF76BB" w:rsidRPr="00EF76BB" w:rsidRDefault="00065D1F">
            <w:pPr>
              <w:rPr>
                <w:rStyle w:val="ts-alignment-element"/>
                <w:rFonts w:ascii="Arial" w:hAnsi="Arial" w:cs="Arial"/>
                <w:sz w:val="22"/>
                <w:szCs w:val="22"/>
                <w:lang w:val="en"/>
              </w:rPr>
            </w:pPr>
            <w:r w:rsidRPr="00EF76BB">
              <w:rPr>
                <w:rStyle w:val="ts-alignment-element"/>
                <w:rFonts w:ascii="Arial" w:hAnsi="Arial" w:cs="Arial"/>
                <w:sz w:val="22"/>
                <w:szCs w:val="22"/>
                <w:lang w:val="cy-GB"/>
              </w:rPr>
              <w:t>Mae gennym Bolisi neu Gynllun Gweithredu Cymraeg sy'n amlinellu ein hymrwymiad i'r Gymraeg ym mhopeth a wnawn</w:t>
            </w:r>
          </w:p>
        </w:tc>
      </w:tr>
      <w:tr w:rsidR="00804C36" w14:paraId="50F6E664" w14:textId="77777777" w:rsidTr="008C3706">
        <w:tc>
          <w:tcPr>
            <w:tcW w:w="9016" w:type="dxa"/>
          </w:tcPr>
          <w:p w14:paraId="01F28C24" w14:textId="77777777" w:rsidR="00EF76BB" w:rsidRPr="00EF76BB" w:rsidRDefault="00065D1F">
            <w:pPr>
              <w:rPr>
                <w:rStyle w:val="ts-alignment-element"/>
                <w:rFonts w:ascii="Arial" w:hAnsi="Arial" w:cs="Arial"/>
                <w:sz w:val="22"/>
                <w:szCs w:val="22"/>
                <w:lang w:val="en"/>
              </w:rPr>
            </w:pPr>
            <w:r w:rsidRPr="00EF76BB">
              <w:rPr>
                <w:rStyle w:val="ts-alignment-element"/>
                <w:rFonts w:ascii="Arial" w:hAnsi="Arial" w:cs="Arial"/>
                <w:sz w:val="22"/>
                <w:szCs w:val="22"/>
                <w:lang w:val="cy-GB"/>
              </w:rPr>
              <w:t>Rydym yn fudiad cyfrwng Cymraeg sy'n gweinyddu a chyflawni trwy gyfrwng y Gymraeg</w:t>
            </w:r>
          </w:p>
        </w:tc>
      </w:tr>
    </w:tbl>
    <w:p w14:paraId="2AF175B4" w14:textId="77777777" w:rsidR="00EF76BB" w:rsidRPr="00EF76BB" w:rsidRDefault="00EF76BB" w:rsidP="00EF76BB">
      <w:pPr>
        <w:rPr>
          <w:rFonts w:ascii="Arial" w:hAnsi="Arial" w:cs="Arial"/>
          <w:sz w:val="22"/>
          <w:szCs w:val="22"/>
          <w:lang w:val="en"/>
        </w:rPr>
      </w:pPr>
    </w:p>
    <w:p w14:paraId="0C3D500A" w14:textId="77777777" w:rsidR="00EF76BB" w:rsidRDefault="00065D1F" w:rsidP="00EF76BB">
      <w:pPr>
        <w:rPr>
          <w:rFonts w:ascii="Arial" w:hAnsi="Arial" w:cs="Arial"/>
          <w:b/>
          <w:bCs/>
          <w:sz w:val="22"/>
          <w:szCs w:val="22"/>
        </w:rPr>
      </w:pPr>
      <w:r>
        <w:rPr>
          <w:rFonts w:ascii="Arial" w:hAnsi="Arial" w:cs="Arial"/>
          <w:b/>
          <w:bCs/>
          <w:sz w:val="22"/>
          <w:szCs w:val="22"/>
          <w:lang w:val="cy-GB"/>
        </w:rPr>
        <w:t xml:space="preserve">              Cyhoeddusrwydd</w:t>
      </w:r>
    </w:p>
    <w:p w14:paraId="27343459" w14:textId="77777777" w:rsidR="008C3706" w:rsidRPr="00EF76BB" w:rsidRDefault="008C3706" w:rsidP="00EF76BB">
      <w:pPr>
        <w:rPr>
          <w:rFonts w:ascii="Arial" w:hAnsi="Arial" w:cs="Arial"/>
          <w:b/>
          <w:bCs/>
          <w:sz w:val="22"/>
          <w:szCs w:val="22"/>
        </w:rPr>
      </w:pPr>
    </w:p>
    <w:tbl>
      <w:tblPr>
        <w:tblStyle w:val="TableGrid"/>
        <w:tblW w:w="0" w:type="auto"/>
        <w:tblInd w:w="876" w:type="dxa"/>
        <w:tblLook w:val="04A0" w:firstRow="1" w:lastRow="0" w:firstColumn="1" w:lastColumn="0" w:noHBand="0" w:noVBand="1"/>
      </w:tblPr>
      <w:tblGrid>
        <w:gridCol w:w="9016"/>
      </w:tblGrid>
      <w:tr w:rsidR="00804C36" w14:paraId="751D6D65" w14:textId="77777777" w:rsidTr="008C3706">
        <w:tc>
          <w:tcPr>
            <w:tcW w:w="9016" w:type="dxa"/>
          </w:tcPr>
          <w:p w14:paraId="18C91453" w14:textId="77777777" w:rsidR="00EF76BB" w:rsidRPr="00EF76BB" w:rsidRDefault="00065D1F">
            <w:pPr>
              <w:rPr>
                <w:rFonts w:ascii="Arial" w:hAnsi="Arial" w:cs="Arial"/>
                <w:sz w:val="22"/>
                <w:szCs w:val="22"/>
              </w:rPr>
            </w:pPr>
            <w:r w:rsidRPr="00EF76BB">
              <w:rPr>
                <w:rStyle w:val="ts-alignment-element"/>
                <w:rFonts w:ascii="Arial" w:hAnsi="Arial" w:cs="Arial"/>
                <w:sz w:val="22"/>
                <w:szCs w:val="22"/>
                <w:lang w:val="cy-GB"/>
              </w:rPr>
              <w:t>Byddwn ni'n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cyhoeddi'r</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holl  ddeunyddiau  cyhoeddusrwydd</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 y Gymraeg</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  electronig ac ar</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bapur.</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Byddwn ni'n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sicrhau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bod y deunyddiau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hyrwyddol  Cymraeg yn mynd</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allan  yr</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un pryd</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â'r  Saesneg,</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i'r un safon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a gyda'r Gymraeg </w:t>
            </w:r>
            <w:r w:rsidRPr="00EF76BB">
              <w:rPr>
                <w:rFonts w:ascii="Arial" w:hAnsi="Arial" w:cs="Arial"/>
                <w:sz w:val="22"/>
                <w:szCs w:val="22"/>
                <w:lang w:val="cy-GB"/>
              </w:rPr>
              <w:t xml:space="preserve"> mewn man lle caiff ei </w:t>
            </w:r>
            <w:r w:rsidRPr="00EF76BB">
              <w:rPr>
                <w:rStyle w:val="ts-alignment-element"/>
                <w:rFonts w:ascii="Arial" w:hAnsi="Arial" w:cs="Arial"/>
                <w:sz w:val="22"/>
                <w:szCs w:val="22"/>
                <w:lang w:val="cy-GB"/>
              </w:rPr>
              <w:t xml:space="preserve">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darllen gyntaf</w:t>
            </w:r>
            <w:r w:rsidRPr="00EF76BB">
              <w:rPr>
                <w:rFonts w:ascii="Arial" w:hAnsi="Arial" w:cs="Arial"/>
                <w:sz w:val="22"/>
                <w:szCs w:val="22"/>
                <w:lang w:val="cy-GB"/>
              </w:rPr>
              <w:t xml:space="preserve"> </w:t>
            </w:r>
          </w:p>
        </w:tc>
      </w:tr>
      <w:tr w:rsidR="00804C36" w14:paraId="20B9A0F1" w14:textId="77777777" w:rsidTr="008C3706">
        <w:tc>
          <w:tcPr>
            <w:tcW w:w="9016" w:type="dxa"/>
          </w:tcPr>
          <w:p w14:paraId="04FAB335" w14:textId="77777777" w:rsidR="00EF76BB" w:rsidRPr="00EF76BB" w:rsidRDefault="00065D1F">
            <w:pPr>
              <w:rPr>
                <w:rFonts w:ascii="Arial" w:hAnsi="Arial" w:cs="Arial"/>
                <w:sz w:val="22"/>
                <w:szCs w:val="22"/>
              </w:rPr>
            </w:pPr>
            <w:r w:rsidRPr="00EF76BB">
              <w:rPr>
                <w:rStyle w:val="ts-alignment-element"/>
                <w:rFonts w:ascii="Arial" w:hAnsi="Arial" w:cs="Arial"/>
                <w:sz w:val="22"/>
                <w:szCs w:val="22"/>
                <w:lang w:val="cy-GB"/>
              </w:rPr>
              <w:t>Byddwn ni'n hyrwyddo ein darpariaeth / gwasanaeth i</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gynulleidfa</w:t>
            </w:r>
            <w:r w:rsidRPr="00EF76BB">
              <w:rPr>
                <w:rFonts w:ascii="Arial" w:hAnsi="Arial" w:cs="Arial"/>
                <w:sz w:val="22"/>
                <w:szCs w:val="22"/>
                <w:lang w:val="cy-GB"/>
              </w:rPr>
              <w:t xml:space="preserve"> Gymraeg gan nodi'n glir bod darpariaeth </w:t>
            </w:r>
            <w:r w:rsidRPr="00EF76BB">
              <w:rPr>
                <w:rStyle w:val="ts-alignment-element"/>
                <w:rFonts w:ascii="Arial" w:hAnsi="Arial" w:cs="Arial"/>
                <w:sz w:val="22"/>
                <w:szCs w:val="22"/>
                <w:lang w:val="cy-GB"/>
              </w:rPr>
              <w:t>Gymraeg</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neu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ddwyieithog</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ar gael</w:t>
            </w:r>
          </w:p>
        </w:tc>
      </w:tr>
      <w:tr w:rsidR="00804C36" w14:paraId="5B4EE171" w14:textId="77777777" w:rsidTr="008C3706">
        <w:tc>
          <w:tcPr>
            <w:tcW w:w="9016" w:type="dxa"/>
          </w:tcPr>
          <w:p w14:paraId="0C60093B" w14:textId="77777777" w:rsidR="00EF76BB" w:rsidRPr="00EF76BB" w:rsidRDefault="00065D1F">
            <w:pPr>
              <w:rPr>
                <w:rFonts w:ascii="Arial" w:hAnsi="Arial" w:cs="Arial"/>
                <w:sz w:val="22"/>
                <w:szCs w:val="22"/>
              </w:rPr>
            </w:pPr>
            <w:r w:rsidRPr="00EF76BB">
              <w:rPr>
                <w:rFonts w:ascii="Arial" w:hAnsi="Arial" w:cs="Arial"/>
                <w:sz w:val="22"/>
                <w:szCs w:val="22"/>
                <w:lang w:val="cy-GB"/>
              </w:rPr>
              <w:t xml:space="preserve">Byddwn ni'n </w:t>
            </w:r>
            <w:r w:rsidRPr="00EF76BB">
              <w:rPr>
                <w:rStyle w:val="ts-alignment-element"/>
                <w:rFonts w:ascii="Arial" w:hAnsi="Arial" w:cs="Arial"/>
                <w:sz w:val="22"/>
                <w:szCs w:val="22"/>
                <w:lang w:val="cy-GB"/>
              </w:rPr>
              <w:t>annog</w:t>
            </w:r>
            <w:r w:rsidRPr="00EF76BB">
              <w:rPr>
                <w:rFonts w:ascii="Arial" w:hAnsi="Arial" w:cs="Arial"/>
                <w:sz w:val="22"/>
                <w:szCs w:val="22"/>
                <w:lang w:val="cy-GB"/>
              </w:rPr>
              <w:t xml:space="preserve"> siaradwyr  </w:t>
            </w:r>
            <w:r w:rsidRPr="00EF76BB">
              <w:rPr>
                <w:rStyle w:val="ts-alignment-element"/>
                <w:rFonts w:ascii="Arial" w:hAnsi="Arial" w:cs="Arial"/>
                <w:sz w:val="22"/>
                <w:szCs w:val="22"/>
                <w:lang w:val="cy-GB"/>
              </w:rPr>
              <w:t>Cymraeg i</w:t>
            </w:r>
            <w:r w:rsidRPr="00EF76BB">
              <w:rPr>
                <w:rFonts w:ascii="Arial" w:hAnsi="Arial" w:cs="Arial"/>
                <w:sz w:val="22"/>
                <w:szCs w:val="22"/>
                <w:lang w:val="cy-GB"/>
              </w:rPr>
              <w:t xml:space="preserve"> gymryd rhan / defnyddio ein gwasanaeth / </w:t>
            </w:r>
            <w:r w:rsidRPr="00EF76BB">
              <w:rPr>
                <w:rStyle w:val="ts-alignment-element"/>
                <w:rFonts w:ascii="Arial" w:hAnsi="Arial" w:cs="Arial"/>
                <w:sz w:val="22"/>
                <w:szCs w:val="22"/>
                <w:lang w:val="cy-GB"/>
              </w:rPr>
              <w:t>prosiect</w:t>
            </w:r>
            <w:r w:rsidRPr="00EF76BB">
              <w:rPr>
                <w:rFonts w:ascii="Arial" w:hAnsi="Arial" w:cs="Arial"/>
                <w:sz w:val="22"/>
                <w:szCs w:val="22"/>
                <w:lang w:val="cy-GB"/>
              </w:rPr>
              <w:t xml:space="preserve"> drwy gyfrwng </w:t>
            </w:r>
            <w:r w:rsidRPr="00EF76BB">
              <w:rPr>
                <w:rStyle w:val="ts-alignment-element"/>
                <w:rFonts w:ascii="Arial" w:hAnsi="Arial" w:cs="Arial"/>
                <w:sz w:val="22"/>
                <w:szCs w:val="22"/>
                <w:lang w:val="cy-GB"/>
              </w:rPr>
              <w:t>y Gymraeg</w:t>
            </w:r>
          </w:p>
        </w:tc>
      </w:tr>
      <w:tr w:rsidR="00804C36" w14:paraId="2E689A3B" w14:textId="77777777" w:rsidTr="008C3706">
        <w:tc>
          <w:tcPr>
            <w:tcW w:w="9016" w:type="dxa"/>
          </w:tcPr>
          <w:p w14:paraId="7C2B910D" w14:textId="77777777" w:rsidR="00EF76BB" w:rsidRPr="00EF76BB" w:rsidRDefault="00065D1F">
            <w:pPr>
              <w:rPr>
                <w:rFonts w:ascii="Arial" w:hAnsi="Arial" w:cs="Arial"/>
                <w:sz w:val="22"/>
                <w:szCs w:val="22"/>
              </w:rPr>
            </w:pPr>
            <w:r w:rsidRPr="00EF76BB">
              <w:rPr>
                <w:rStyle w:val="ts-alignment-element"/>
                <w:rFonts w:ascii="Arial" w:hAnsi="Arial" w:cs="Arial"/>
                <w:sz w:val="22"/>
                <w:szCs w:val="22"/>
                <w:lang w:val="cy-GB"/>
              </w:rPr>
              <w:t>Byddwn ni'n hybu'r</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Gymraeg</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ym</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mhob gweithgaredd</w:t>
            </w:r>
          </w:p>
        </w:tc>
      </w:tr>
      <w:tr w:rsidR="00804C36" w14:paraId="39FA8723" w14:textId="77777777" w:rsidTr="008C3706">
        <w:tc>
          <w:tcPr>
            <w:tcW w:w="9016" w:type="dxa"/>
          </w:tcPr>
          <w:p w14:paraId="7DF1A2AB" w14:textId="77777777" w:rsidR="00EF76BB" w:rsidRPr="00EF76BB" w:rsidRDefault="00065D1F">
            <w:pPr>
              <w:rPr>
                <w:rFonts w:ascii="Arial" w:hAnsi="Arial" w:cs="Arial"/>
                <w:sz w:val="22"/>
                <w:szCs w:val="22"/>
              </w:rPr>
            </w:pPr>
            <w:r w:rsidRPr="00EF76BB">
              <w:rPr>
                <w:rFonts w:ascii="Arial" w:hAnsi="Arial" w:cs="Arial"/>
                <w:sz w:val="22"/>
                <w:szCs w:val="22"/>
                <w:lang w:val="cy-GB"/>
              </w:rPr>
              <w:t xml:space="preserve">Bydd siaradwyr </w:t>
            </w:r>
            <w:r w:rsidRPr="00EF76BB">
              <w:rPr>
                <w:rStyle w:val="ts-alignment-element"/>
                <w:rFonts w:ascii="Arial" w:hAnsi="Arial" w:cs="Arial"/>
                <w:sz w:val="22"/>
                <w:szCs w:val="22"/>
                <w:lang w:val="cy-GB"/>
              </w:rPr>
              <w:t>Cymraeg ein sefydliad yn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gwisgo</w:t>
            </w:r>
            <w:r w:rsidRPr="00EF76BB">
              <w:rPr>
                <w:rFonts w:ascii="Arial" w:hAnsi="Arial" w:cs="Arial"/>
                <w:sz w:val="22"/>
                <w:szCs w:val="22"/>
                <w:lang w:val="cy-GB"/>
              </w:rPr>
              <w:t xml:space="preserve"> b</w:t>
            </w:r>
            <w:r w:rsidRPr="00EF76BB">
              <w:rPr>
                <w:rStyle w:val="ts-alignment-element"/>
                <w:rFonts w:ascii="Arial" w:hAnsi="Arial" w:cs="Arial"/>
                <w:sz w:val="22"/>
                <w:szCs w:val="22"/>
                <w:lang w:val="cy-GB"/>
              </w:rPr>
              <w:t>athodynnau sy'n nodi eu bod yn gallu siarad Cymraeg ac  yn annog  pobl</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i  siarad Cymraeg </w:t>
            </w:r>
            <w:r w:rsidRPr="00EF76BB">
              <w:rPr>
                <w:rFonts w:ascii="Arial" w:hAnsi="Arial" w:cs="Arial"/>
                <w:sz w:val="22"/>
                <w:szCs w:val="22"/>
                <w:lang w:val="cy-GB"/>
              </w:rPr>
              <w:t xml:space="preserve"> </w:t>
            </w:r>
          </w:p>
        </w:tc>
      </w:tr>
      <w:tr w:rsidR="00804C36" w14:paraId="53C95A16" w14:textId="77777777" w:rsidTr="008C3706">
        <w:tc>
          <w:tcPr>
            <w:tcW w:w="9016" w:type="dxa"/>
          </w:tcPr>
          <w:p w14:paraId="5B1F1DDC" w14:textId="77777777" w:rsidR="00EF76BB" w:rsidRPr="00EF76BB" w:rsidRDefault="00065D1F">
            <w:pPr>
              <w:rPr>
                <w:rFonts w:ascii="Arial" w:hAnsi="Arial" w:cs="Arial"/>
                <w:sz w:val="22"/>
                <w:szCs w:val="22"/>
              </w:rPr>
            </w:pPr>
            <w:r w:rsidRPr="00EF76BB">
              <w:rPr>
                <w:rFonts w:ascii="Arial" w:hAnsi="Arial" w:cs="Arial"/>
                <w:sz w:val="22"/>
                <w:szCs w:val="22"/>
                <w:lang w:val="cy-GB"/>
              </w:rPr>
              <w:t xml:space="preserve">Byddwn </w:t>
            </w:r>
            <w:r w:rsidRPr="00EF76BB">
              <w:rPr>
                <w:rStyle w:val="ts-alignment-element"/>
                <w:rFonts w:ascii="Arial" w:hAnsi="Arial" w:cs="Arial"/>
                <w:sz w:val="22"/>
                <w:szCs w:val="22"/>
                <w:lang w:val="cy-GB"/>
              </w:rPr>
              <w:t xml:space="preserve">ni'n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creu hunaniaeth</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Gymraeg neu ddwyieithog ar gyfer</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fy mhrosiect / gwasanaeth.</w:t>
            </w:r>
          </w:p>
        </w:tc>
      </w:tr>
      <w:tr w:rsidR="00804C36" w14:paraId="6CF20DF6" w14:textId="77777777" w:rsidTr="008C3706">
        <w:tc>
          <w:tcPr>
            <w:tcW w:w="9016" w:type="dxa"/>
          </w:tcPr>
          <w:p w14:paraId="6E91DDAC" w14:textId="77777777" w:rsidR="00EF76BB" w:rsidRPr="00EF76BB" w:rsidRDefault="00EF76BB">
            <w:pPr>
              <w:rPr>
                <w:rFonts w:ascii="Arial" w:hAnsi="Arial" w:cs="Arial"/>
                <w:sz w:val="22"/>
                <w:szCs w:val="22"/>
              </w:rPr>
            </w:pPr>
          </w:p>
        </w:tc>
      </w:tr>
    </w:tbl>
    <w:p w14:paraId="1D0E8796" w14:textId="77777777" w:rsidR="008C3706" w:rsidRPr="00EF76BB" w:rsidRDefault="008C3706" w:rsidP="00EF76BB">
      <w:pPr>
        <w:rPr>
          <w:rFonts w:ascii="Arial" w:hAnsi="Arial" w:cs="Arial"/>
          <w:sz w:val="22"/>
          <w:szCs w:val="22"/>
        </w:rPr>
      </w:pPr>
    </w:p>
    <w:p w14:paraId="51744AA6" w14:textId="77777777" w:rsidR="00EF76BB" w:rsidRDefault="00065D1F" w:rsidP="00EF76BB">
      <w:pPr>
        <w:rPr>
          <w:rFonts w:ascii="Arial" w:hAnsi="Arial" w:cs="Arial"/>
          <w:b/>
          <w:bCs/>
          <w:sz w:val="22"/>
          <w:szCs w:val="22"/>
        </w:rPr>
      </w:pPr>
      <w:r>
        <w:rPr>
          <w:rFonts w:ascii="Arial" w:hAnsi="Arial" w:cs="Arial"/>
          <w:b/>
          <w:bCs/>
          <w:sz w:val="22"/>
          <w:szCs w:val="22"/>
          <w:lang w:val="cy-GB"/>
        </w:rPr>
        <w:t>Ymgysylltu â'r cyhoedd</w:t>
      </w:r>
    </w:p>
    <w:tbl>
      <w:tblPr>
        <w:tblStyle w:val="TableGrid"/>
        <w:tblpPr w:leftFromText="180" w:rightFromText="180" w:vertAnchor="text" w:horzAnchor="margin" w:tblpXSpec="center" w:tblpY="134"/>
        <w:tblW w:w="0" w:type="auto"/>
        <w:tblLook w:val="04A0" w:firstRow="1" w:lastRow="0" w:firstColumn="1" w:lastColumn="0" w:noHBand="0" w:noVBand="1"/>
      </w:tblPr>
      <w:tblGrid>
        <w:gridCol w:w="9016"/>
      </w:tblGrid>
      <w:tr w:rsidR="00804C36" w14:paraId="1A15FDCB" w14:textId="77777777" w:rsidTr="008C3706">
        <w:tc>
          <w:tcPr>
            <w:tcW w:w="9016" w:type="dxa"/>
          </w:tcPr>
          <w:p w14:paraId="7560B53E" w14:textId="77777777" w:rsidR="008C3706" w:rsidRPr="00EF76BB" w:rsidRDefault="00065D1F" w:rsidP="008C3706">
            <w:pPr>
              <w:rPr>
                <w:rFonts w:ascii="Arial" w:hAnsi="Arial" w:cs="Arial"/>
                <w:sz w:val="22"/>
                <w:szCs w:val="22"/>
              </w:rPr>
            </w:pPr>
            <w:r w:rsidRPr="00EF76BB">
              <w:rPr>
                <w:rStyle w:val="ts-alignment-element"/>
                <w:rFonts w:ascii="Arial" w:hAnsi="Arial" w:cs="Arial"/>
                <w:sz w:val="22"/>
                <w:szCs w:val="22"/>
                <w:lang w:val="cy-GB"/>
              </w:rPr>
              <w:t xml:space="preserve">Byddwn </w:t>
            </w:r>
            <w:r w:rsidRPr="00EF76BB">
              <w:rPr>
                <w:rFonts w:ascii="Arial" w:hAnsi="Arial" w:cs="Arial"/>
                <w:sz w:val="22"/>
                <w:szCs w:val="22"/>
                <w:lang w:val="cy-GB"/>
              </w:rPr>
              <w:t xml:space="preserve"> ni'n cyfleu negeseuon </w:t>
            </w:r>
            <w:r w:rsidRPr="00EF76BB">
              <w:rPr>
                <w:rStyle w:val="ts-alignment-element"/>
                <w:rFonts w:ascii="Arial" w:hAnsi="Arial" w:cs="Arial"/>
                <w:sz w:val="22"/>
                <w:szCs w:val="22"/>
                <w:lang w:val="cy-GB"/>
              </w:rPr>
              <w:t xml:space="preserve">cyffredinol gyda'r </w:t>
            </w:r>
            <w:r w:rsidRPr="00EF76BB">
              <w:rPr>
                <w:rFonts w:ascii="Arial" w:hAnsi="Arial" w:cs="Arial"/>
                <w:sz w:val="22"/>
                <w:szCs w:val="22"/>
                <w:lang w:val="cy-GB"/>
              </w:rPr>
              <w:t xml:space="preserve"> cyhoedd</w:t>
            </w:r>
            <w:r w:rsidRPr="00EF76BB">
              <w:rPr>
                <w:rStyle w:val="ts-alignment-element"/>
                <w:rFonts w:ascii="Arial" w:hAnsi="Arial" w:cs="Arial"/>
                <w:sz w:val="22"/>
                <w:szCs w:val="22"/>
                <w:lang w:val="cy-GB"/>
              </w:rPr>
              <w:t xml:space="preserve">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 ddwyieithog</w:t>
            </w:r>
            <w:r w:rsidRPr="00EF76BB">
              <w:rPr>
                <w:rFonts w:ascii="Arial" w:hAnsi="Arial" w:cs="Arial"/>
                <w:sz w:val="22"/>
                <w:szCs w:val="22"/>
                <w:lang w:val="cy-GB"/>
              </w:rPr>
              <w:t xml:space="preserve"> </w:t>
            </w:r>
          </w:p>
        </w:tc>
      </w:tr>
      <w:tr w:rsidR="00804C36" w14:paraId="5A6C041E" w14:textId="77777777" w:rsidTr="008C3706">
        <w:tc>
          <w:tcPr>
            <w:tcW w:w="9016" w:type="dxa"/>
          </w:tcPr>
          <w:p w14:paraId="58B6085F" w14:textId="77777777" w:rsidR="008C3706" w:rsidRPr="00EF76BB" w:rsidRDefault="00065D1F" w:rsidP="008C3706">
            <w:pPr>
              <w:rPr>
                <w:rFonts w:ascii="Arial" w:hAnsi="Arial" w:cs="Arial"/>
                <w:sz w:val="22"/>
                <w:szCs w:val="22"/>
              </w:rPr>
            </w:pPr>
            <w:r w:rsidRPr="00EF76BB">
              <w:rPr>
                <w:rStyle w:val="ts-alignment-element"/>
                <w:rFonts w:ascii="Arial" w:hAnsi="Arial" w:cs="Arial"/>
                <w:sz w:val="22"/>
                <w:szCs w:val="22"/>
                <w:lang w:val="cy-GB"/>
              </w:rPr>
              <w:t>Byddwn ni'n cynnig cyfathrebu'n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Gymraeg</w:t>
            </w:r>
            <w:r w:rsidRPr="00EF76BB">
              <w:rPr>
                <w:rFonts w:ascii="Arial" w:hAnsi="Arial" w:cs="Arial"/>
                <w:sz w:val="22"/>
                <w:szCs w:val="22"/>
                <w:lang w:val="cy-GB"/>
              </w:rPr>
              <w:t xml:space="preserve"> gydag </w:t>
            </w:r>
            <w:r w:rsidRPr="00EF76BB">
              <w:rPr>
                <w:rStyle w:val="ts-alignment-element"/>
                <w:rFonts w:ascii="Arial" w:hAnsi="Arial" w:cs="Arial"/>
                <w:sz w:val="22"/>
                <w:szCs w:val="22"/>
                <w:lang w:val="cy-GB"/>
              </w:rPr>
              <w:t>unigolion  a chyfathrebu  gyda nhw</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wedyn yn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yr iaith</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sydd ei hangen arnynt</w:t>
            </w:r>
            <w:r w:rsidRPr="00EF76BB">
              <w:rPr>
                <w:rFonts w:ascii="Arial" w:hAnsi="Arial" w:cs="Arial"/>
                <w:sz w:val="22"/>
                <w:szCs w:val="22"/>
                <w:lang w:val="cy-GB"/>
              </w:rPr>
              <w:t xml:space="preserve"> </w:t>
            </w:r>
          </w:p>
        </w:tc>
      </w:tr>
      <w:tr w:rsidR="00804C36" w14:paraId="41BB8D1F" w14:textId="77777777" w:rsidTr="008C3706">
        <w:tc>
          <w:tcPr>
            <w:tcW w:w="9016" w:type="dxa"/>
          </w:tcPr>
          <w:p w14:paraId="7CE6EA68" w14:textId="77777777" w:rsidR="008C3706" w:rsidRPr="00EF76BB" w:rsidRDefault="00065D1F" w:rsidP="008C3706">
            <w:pPr>
              <w:rPr>
                <w:rFonts w:ascii="Arial" w:hAnsi="Arial" w:cs="Arial"/>
                <w:sz w:val="22"/>
                <w:szCs w:val="22"/>
              </w:rPr>
            </w:pPr>
            <w:r w:rsidRPr="00EF76BB">
              <w:rPr>
                <w:rStyle w:val="ts-alignment-element"/>
                <w:rFonts w:ascii="Arial" w:hAnsi="Arial" w:cs="Arial"/>
                <w:sz w:val="22"/>
                <w:szCs w:val="22"/>
                <w:lang w:val="cy-GB"/>
              </w:rPr>
              <w:t>Byddwn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ni'n darparu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ein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gweithgarwch</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 Gymraeg</w:t>
            </w:r>
          </w:p>
        </w:tc>
      </w:tr>
      <w:tr w:rsidR="00804C36" w14:paraId="4C7BB354" w14:textId="77777777" w:rsidTr="008C3706">
        <w:tc>
          <w:tcPr>
            <w:tcW w:w="9016" w:type="dxa"/>
          </w:tcPr>
          <w:p w14:paraId="5321A31F" w14:textId="77777777" w:rsidR="008C3706" w:rsidRPr="00EF76BB" w:rsidRDefault="00065D1F" w:rsidP="008C3706">
            <w:pPr>
              <w:rPr>
                <w:rFonts w:ascii="Arial" w:hAnsi="Arial" w:cs="Arial"/>
                <w:sz w:val="22"/>
                <w:szCs w:val="22"/>
              </w:rPr>
            </w:pPr>
            <w:r w:rsidRPr="00EF76BB">
              <w:rPr>
                <w:rStyle w:val="ts-alignment-element"/>
                <w:rFonts w:ascii="Arial" w:hAnsi="Arial" w:cs="Arial"/>
                <w:sz w:val="22"/>
                <w:szCs w:val="22"/>
                <w:lang w:val="cy-GB"/>
              </w:rPr>
              <w:t>Byddwn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ni'n darparu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ein gweithgarwch  yn cael ei  thrin  mor ffafriol â'r</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Saesneg </w:t>
            </w:r>
          </w:p>
        </w:tc>
      </w:tr>
      <w:tr w:rsidR="00804C36" w14:paraId="27A06B56" w14:textId="77777777" w:rsidTr="008C3706">
        <w:tc>
          <w:tcPr>
            <w:tcW w:w="9016" w:type="dxa"/>
          </w:tcPr>
          <w:p w14:paraId="409B79E7" w14:textId="77777777" w:rsidR="008C3706" w:rsidRPr="00EF76BB" w:rsidRDefault="00065D1F" w:rsidP="008C3706">
            <w:pPr>
              <w:rPr>
                <w:rFonts w:ascii="Arial" w:hAnsi="Arial" w:cs="Arial"/>
                <w:sz w:val="22"/>
                <w:szCs w:val="22"/>
              </w:rPr>
            </w:pPr>
            <w:r w:rsidRPr="00EF76BB">
              <w:rPr>
                <w:rStyle w:val="ts-alignment-element"/>
                <w:rFonts w:ascii="Arial" w:hAnsi="Arial" w:cs="Arial"/>
                <w:sz w:val="22"/>
                <w:szCs w:val="22"/>
                <w:lang w:val="cy-GB"/>
              </w:rPr>
              <w:t>Os</w:t>
            </w:r>
            <w:r w:rsidRPr="00EF76BB">
              <w:rPr>
                <w:rFonts w:ascii="Arial" w:hAnsi="Arial" w:cs="Arial"/>
                <w:sz w:val="22"/>
                <w:szCs w:val="22"/>
                <w:lang w:val="cy-GB"/>
              </w:rPr>
              <w:t xml:space="preserve"> na ellir </w:t>
            </w:r>
            <w:r w:rsidRPr="00EF76BB">
              <w:rPr>
                <w:rStyle w:val="ts-alignment-element"/>
                <w:rFonts w:ascii="Arial" w:hAnsi="Arial" w:cs="Arial"/>
                <w:sz w:val="22"/>
                <w:szCs w:val="22"/>
                <w:lang w:val="cy-GB"/>
              </w:rPr>
              <w:t xml:space="preserve"> darparu  elfen o'r gweithgaredd</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 y Gymraeg i'r  diffyg personél</w:t>
            </w:r>
            <w:r w:rsidRPr="00EF76BB">
              <w:rPr>
                <w:rFonts w:ascii="Arial" w:hAnsi="Arial" w:cs="Arial"/>
                <w:sz w:val="22"/>
                <w:szCs w:val="22"/>
                <w:lang w:val="cy-GB"/>
              </w:rPr>
              <w:t>,</w:t>
            </w:r>
            <w:r w:rsidRPr="00EF76BB">
              <w:rPr>
                <w:rStyle w:val="ts-alignment-element"/>
                <w:rFonts w:ascii="Arial" w:hAnsi="Arial" w:cs="Arial"/>
                <w:sz w:val="22"/>
                <w:szCs w:val="22"/>
                <w:lang w:val="cy-GB"/>
              </w:rPr>
              <w:t xml:space="preserve"> byddwn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gwneud</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pob</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ymdrech  i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sicrhau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bod</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Cymraeg</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 cael ei thrin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yr un mor ffafriol â'r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w:t>
            </w:r>
            <w:r w:rsidRPr="00EF76BB">
              <w:rPr>
                <w:rStyle w:val="ts-alignment-element"/>
                <w:rFonts w:ascii="Arial" w:hAnsi="Arial" w:cs="Arial"/>
                <w:sz w:val="22"/>
                <w:szCs w:val="22"/>
                <w:lang w:val="cy-GB"/>
              </w:rPr>
              <w:lastRenderedPageBreak/>
              <w:t>Saesneg, Defnyddio</w:t>
            </w:r>
            <w:r w:rsidRPr="00EF76BB">
              <w:rPr>
                <w:rFonts w:ascii="Arial" w:hAnsi="Arial" w:cs="Arial"/>
                <w:sz w:val="22"/>
                <w:szCs w:val="22"/>
                <w:lang w:val="cy-GB"/>
              </w:rPr>
              <w:t xml:space="preserve"> Hwyluswyr  Cymraeg neu gyfieithu </w:t>
            </w:r>
            <w:r w:rsidRPr="00EF76BB">
              <w:rPr>
                <w:rStyle w:val="ts-alignment-element"/>
                <w:rFonts w:ascii="Arial" w:hAnsi="Arial" w:cs="Arial"/>
                <w:sz w:val="22"/>
                <w:szCs w:val="22"/>
                <w:lang w:val="cy-GB"/>
              </w:rPr>
              <w:t xml:space="preserve">ar y pryd er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enghraifft,</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neu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trwy</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weithio</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mewn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partneriaeth</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â  sefydliadau eraill</w:t>
            </w:r>
            <w:r w:rsidRPr="00EF76BB">
              <w:rPr>
                <w:rFonts w:ascii="Arial" w:hAnsi="Arial" w:cs="Arial"/>
                <w:sz w:val="22"/>
                <w:szCs w:val="22"/>
                <w:lang w:val="cy-GB"/>
              </w:rPr>
              <w:t xml:space="preserve"> </w:t>
            </w:r>
          </w:p>
        </w:tc>
      </w:tr>
      <w:tr w:rsidR="00804C36" w14:paraId="22994F46" w14:textId="77777777" w:rsidTr="008C3706">
        <w:tc>
          <w:tcPr>
            <w:tcW w:w="9016" w:type="dxa"/>
          </w:tcPr>
          <w:p w14:paraId="5042829B" w14:textId="77777777" w:rsidR="008C3706" w:rsidRPr="00EF76BB" w:rsidRDefault="00065D1F" w:rsidP="008C3706">
            <w:pPr>
              <w:rPr>
                <w:rStyle w:val="ts-alignment-element"/>
                <w:rFonts w:ascii="Arial" w:hAnsi="Arial" w:cs="Arial"/>
                <w:sz w:val="22"/>
                <w:szCs w:val="22"/>
                <w:lang w:val="en"/>
              </w:rPr>
            </w:pPr>
            <w:r w:rsidRPr="00EF76BB">
              <w:rPr>
                <w:rFonts w:ascii="Arial" w:hAnsi="Arial" w:cs="Arial"/>
                <w:sz w:val="22"/>
                <w:szCs w:val="22"/>
                <w:lang w:val="cy-GB"/>
              </w:rPr>
              <w:lastRenderedPageBreak/>
              <w:t xml:space="preserve">Byddwn ni'n </w:t>
            </w:r>
            <w:r w:rsidRPr="00EF76BB">
              <w:rPr>
                <w:rStyle w:val="ts-alignment-element"/>
                <w:rFonts w:ascii="Arial" w:hAnsi="Arial" w:cs="Arial"/>
                <w:sz w:val="22"/>
                <w:szCs w:val="22"/>
                <w:lang w:val="cy-GB"/>
              </w:rPr>
              <w:t>hyrwyddo</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 elfennau</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Cymraeg ein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darpariaeth</w:t>
            </w:r>
          </w:p>
        </w:tc>
      </w:tr>
      <w:tr w:rsidR="00804C36" w14:paraId="315F2B12" w14:textId="77777777" w:rsidTr="008C3706">
        <w:tc>
          <w:tcPr>
            <w:tcW w:w="9016" w:type="dxa"/>
          </w:tcPr>
          <w:p w14:paraId="6E82F789" w14:textId="77777777" w:rsidR="00CD2236" w:rsidRPr="00EF76BB" w:rsidRDefault="00CD2236" w:rsidP="008C3706">
            <w:pPr>
              <w:rPr>
                <w:rFonts w:ascii="Arial" w:hAnsi="Arial" w:cs="Arial"/>
                <w:sz w:val="22"/>
                <w:szCs w:val="22"/>
                <w:lang w:val="en"/>
              </w:rPr>
            </w:pPr>
          </w:p>
        </w:tc>
      </w:tr>
    </w:tbl>
    <w:p w14:paraId="2B042563" w14:textId="77777777" w:rsidR="008C3706" w:rsidRPr="00EF76BB" w:rsidRDefault="008C3706" w:rsidP="00EF76BB">
      <w:pPr>
        <w:rPr>
          <w:rFonts w:ascii="Arial" w:hAnsi="Arial" w:cs="Arial"/>
          <w:b/>
          <w:bCs/>
          <w:sz w:val="22"/>
          <w:szCs w:val="22"/>
        </w:rPr>
      </w:pPr>
    </w:p>
    <w:p w14:paraId="591B0441" w14:textId="77777777" w:rsidR="00EF76BB" w:rsidRPr="00EF76BB" w:rsidRDefault="00EF76BB" w:rsidP="00EF76BB">
      <w:pPr>
        <w:rPr>
          <w:rFonts w:ascii="Arial" w:hAnsi="Arial" w:cs="Arial"/>
          <w:sz w:val="22"/>
          <w:szCs w:val="22"/>
        </w:rPr>
      </w:pPr>
    </w:p>
    <w:p w14:paraId="7C7F21C7" w14:textId="77777777" w:rsidR="00CD2236" w:rsidRDefault="00065D1F" w:rsidP="00EF76BB">
      <w:pPr>
        <w:rPr>
          <w:rFonts w:ascii="Arial" w:hAnsi="Arial" w:cs="Arial"/>
          <w:b/>
          <w:bCs/>
          <w:sz w:val="22"/>
          <w:szCs w:val="22"/>
          <w:lang w:val="en"/>
        </w:rPr>
      </w:pPr>
      <w:r>
        <w:rPr>
          <w:rFonts w:ascii="Arial" w:hAnsi="Arial" w:cs="Arial"/>
          <w:b/>
          <w:bCs/>
          <w:sz w:val="22"/>
          <w:szCs w:val="22"/>
          <w:lang w:val="cy-GB"/>
        </w:rPr>
        <w:t xml:space="preserve">               </w:t>
      </w:r>
    </w:p>
    <w:p w14:paraId="343FCC46" w14:textId="77777777" w:rsidR="00CD2236" w:rsidRDefault="00CD2236" w:rsidP="00EF76BB">
      <w:pPr>
        <w:rPr>
          <w:rFonts w:ascii="Arial" w:hAnsi="Arial" w:cs="Arial"/>
          <w:b/>
          <w:bCs/>
          <w:sz w:val="22"/>
          <w:szCs w:val="22"/>
          <w:lang w:val="en"/>
        </w:rPr>
      </w:pPr>
    </w:p>
    <w:p w14:paraId="0E8C725F" w14:textId="77777777" w:rsidR="00EF76BB" w:rsidRDefault="00065D1F" w:rsidP="00EF76BB">
      <w:pPr>
        <w:rPr>
          <w:rFonts w:ascii="Arial" w:hAnsi="Arial" w:cs="Arial"/>
          <w:b/>
          <w:bCs/>
          <w:sz w:val="22"/>
          <w:szCs w:val="22"/>
          <w:lang w:val="en"/>
        </w:rPr>
      </w:pPr>
      <w:r>
        <w:rPr>
          <w:rFonts w:ascii="Arial" w:hAnsi="Arial" w:cs="Arial"/>
          <w:b/>
          <w:bCs/>
          <w:sz w:val="22"/>
          <w:szCs w:val="22"/>
          <w:lang w:val="cy-GB"/>
        </w:rPr>
        <w:t xml:space="preserve"> Sicrhau effaith gadarnhaol ar y Gymraeg </w:t>
      </w:r>
    </w:p>
    <w:tbl>
      <w:tblPr>
        <w:tblStyle w:val="TableGrid"/>
        <w:tblpPr w:leftFromText="180" w:rightFromText="180" w:vertAnchor="text" w:horzAnchor="margin" w:tblpXSpec="center" w:tblpY="168"/>
        <w:tblW w:w="0" w:type="auto"/>
        <w:tblLook w:val="04A0" w:firstRow="1" w:lastRow="0" w:firstColumn="1" w:lastColumn="0" w:noHBand="0" w:noVBand="1"/>
      </w:tblPr>
      <w:tblGrid>
        <w:gridCol w:w="9016"/>
      </w:tblGrid>
      <w:tr w:rsidR="00804C36" w14:paraId="2163085D" w14:textId="77777777" w:rsidTr="008C3706">
        <w:tc>
          <w:tcPr>
            <w:tcW w:w="9016" w:type="dxa"/>
          </w:tcPr>
          <w:p w14:paraId="3D0C714A" w14:textId="77777777" w:rsidR="008C3706" w:rsidRPr="00EF76BB" w:rsidRDefault="00065D1F" w:rsidP="008C3706">
            <w:pPr>
              <w:rPr>
                <w:rFonts w:ascii="Arial" w:hAnsi="Arial" w:cs="Arial"/>
                <w:sz w:val="22"/>
                <w:szCs w:val="22"/>
                <w:lang w:val="en"/>
              </w:rPr>
            </w:pPr>
            <w:r w:rsidRPr="00EF76BB">
              <w:rPr>
                <w:rStyle w:val="ts-alignment-element"/>
                <w:rFonts w:ascii="Arial" w:hAnsi="Arial" w:cs="Arial"/>
                <w:sz w:val="22"/>
                <w:szCs w:val="22"/>
                <w:lang w:val="cy-GB"/>
              </w:rPr>
              <w:t>Mae</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gennym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ddealltwriaeth</w:t>
            </w:r>
            <w:r w:rsidRPr="00EF76BB">
              <w:rPr>
                <w:rFonts w:ascii="Arial" w:hAnsi="Arial" w:cs="Arial"/>
                <w:sz w:val="22"/>
                <w:szCs w:val="22"/>
                <w:lang w:val="cy-GB"/>
              </w:rPr>
              <w:t xml:space="preserve"> o </w:t>
            </w:r>
            <w:r w:rsidRPr="00EF76BB">
              <w:rPr>
                <w:rStyle w:val="ts-alignment-element"/>
                <w:rFonts w:ascii="Arial" w:hAnsi="Arial" w:cs="Arial"/>
                <w:sz w:val="22"/>
                <w:szCs w:val="22"/>
                <w:lang w:val="cy-GB"/>
              </w:rPr>
              <w:t>sefyllfa</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ieithyddol</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sir</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ac</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rydym</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 deall</w:t>
            </w:r>
            <w:r w:rsidRPr="00EF76BB">
              <w:rPr>
                <w:rFonts w:ascii="Arial" w:hAnsi="Arial" w:cs="Arial"/>
                <w:sz w:val="22"/>
                <w:szCs w:val="22"/>
                <w:lang w:val="cy-GB"/>
              </w:rPr>
              <w:t xml:space="preserve"> yr </w:t>
            </w:r>
            <w:r w:rsidRPr="00EF76BB">
              <w:rPr>
                <w:rStyle w:val="ts-alignment-element"/>
                <w:rFonts w:ascii="Arial" w:hAnsi="Arial" w:cs="Arial"/>
                <w:sz w:val="22"/>
                <w:szCs w:val="22"/>
                <w:lang w:val="cy-GB"/>
              </w:rPr>
              <w:t>angen</w:t>
            </w:r>
            <w:r w:rsidRPr="00EF76BB">
              <w:rPr>
                <w:rFonts w:ascii="Arial" w:hAnsi="Arial" w:cs="Arial"/>
                <w:sz w:val="22"/>
                <w:szCs w:val="22"/>
                <w:lang w:val="cy-GB"/>
              </w:rPr>
              <w:t xml:space="preserve"> i </w:t>
            </w:r>
            <w:r w:rsidRPr="00EF76BB">
              <w:rPr>
                <w:rStyle w:val="ts-alignment-element"/>
                <w:rFonts w:ascii="Arial" w:hAnsi="Arial" w:cs="Arial"/>
                <w:sz w:val="22"/>
                <w:szCs w:val="22"/>
                <w:lang w:val="cy-GB"/>
              </w:rPr>
              <w:t>hyrwyddo'r</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iaith Gymraeg</w:t>
            </w:r>
          </w:p>
        </w:tc>
      </w:tr>
      <w:tr w:rsidR="00804C36" w14:paraId="36F5149A" w14:textId="77777777" w:rsidTr="008C3706">
        <w:tc>
          <w:tcPr>
            <w:tcW w:w="9016" w:type="dxa"/>
          </w:tcPr>
          <w:p w14:paraId="6F44A183" w14:textId="77777777" w:rsidR="008C3706" w:rsidRPr="00EF76BB" w:rsidRDefault="00065D1F" w:rsidP="008C3706">
            <w:pPr>
              <w:rPr>
                <w:rFonts w:ascii="Arial" w:hAnsi="Arial" w:cs="Arial"/>
                <w:sz w:val="22"/>
                <w:szCs w:val="22"/>
              </w:rPr>
            </w:pPr>
            <w:r w:rsidRPr="00EF76BB">
              <w:rPr>
                <w:rFonts w:ascii="Arial" w:hAnsi="Arial" w:cs="Arial"/>
                <w:sz w:val="22"/>
                <w:szCs w:val="22"/>
                <w:lang w:val="cy-GB"/>
              </w:rPr>
              <w:t xml:space="preserve">Byddwn ni'n </w:t>
            </w:r>
            <w:r w:rsidRPr="00EF76BB">
              <w:rPr>
                <w:rStyle w:val="ts-alignment-element"/>
                <w:rFonts w:ascii="Arial" w:hAnsi="Arial" w:cs="Arial"/>
                <w:sz w:val="22"/>
                <w:szCs w:val="22"/>
                <w:lang w:val="cy-GB"/>
              </w:rPr>
              <w:t>cynnig</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darpariaeth Gymraeg</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yn hytrach nag</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 xml:space="preserve">aros </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i</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rywun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ofyn</w:t>
            </w:r>
            <w:r w:rsidRPr="00EF76BB">
              <w:rPr>
                <w:rFonts w:ascii="Arial" w:hAnsi="Arial" w:cs="Arial"/>
                <w:sz w:val="22"/>
                <w:szCs w:val="22"/>
                <w:lang w:val="cy-GB"/>
              </w:rPr>
              <w:t xml:space="preserve"> </w:t>
            </w:r>
            <w:r w:rsidRPr="00EF76BB">
              <w:rPr>
                <w:rStyle w:val="ts-alignment-element"/>
                <w:rFonts w:ascii="Arial" w:hAnsi="Arial" w:cs="Arial"/>
                <w:sz w:val="22"/>
                <w:szCs w:val="22"/>
                <w:lang w:val="cy-GB"/>
              </w:rPr>
              <w:t>am hynny</w:t>
            </w:r>
            <w:r w:rsidRPr="00EF76BB">
              <w:rPr>
                <w:rFonts w:ascii="Arial" w:hAnsi="Arial" w:cs="Arial"/>
                <w:sz w:val="22"/>
                <w:szCs w:val="22"/>
                <w:lang w:val="cy-GB"/>
              </w:rPr>
              <w:t xml:space="preserve">  </w:t>
            </w:r>
          </w:p>
        </w:tc>
      </w:tr>
      <w:tr w:rsidR="00804C36" w14:paraId="4F153800" w14:textId="77777777" w:rsidTr="008C3706">
        <w:tc>
          <w:tcPr>
            <w:tcW w:w="9016" w:type="dxa"/>
          </w:tcPr>
          <w:p w14:paraId="73243514" w14:textId="77777777" w:rsidR="008C3706" w:rsidRPr="00EF76BB" w:rsidRDefault="00065D1F" w:rsidP="008C3706">
            <w:pPr>
              <w:rPr>
                <w:rFonts w:ascii="Arial" w:hAnsi="Arial" w:cs="Arial"/>
                <w:sz w:val="22"/>
                <w:szCs w:val="22"/>
              </w:rPr>
            </w:pPr>
            <w:r w:rsidRPr="00EF76BB">
              <w:rPr>
                <w:rFonts w:ascii="Arial" w:hAnsi="Arial" w:cs="Arial"/>
                <w:sz w:val="22"/>
                <w:szCs w:val="22"/>
                <w:lang w:val="cy-GB"/>
              </w:rPr>
              <w:t>Byddwn yn ymgysylltu â chymunedau Cymraeg eu hiaith (daearyddol neu fel arall)</w:t>
            </w:r>
          </w:p>
        </w:tc>
      </w:tr>
      <w:tr w:rsidR="00804C36" w14:paraId="6295C530" w14:textId="77777777" w:rsidTr="008C3706">
        <w:tc>
          <w:tcPr>
            <w:tcW w:w="9016" w:type="dxa"/>
          </w:tcPr>
          <w:p w14:paraId="7C123C07" w14:textId="77777777" w:rsidR="008C3706" w:rsidRPr="00EF76BB" w:rsidRDefault="00065D1F" w:rsidP="008C3706">
            <w:pPr>
              <w:rPr>
                <w:rFonts w:ascii="Arial" w:hAnsi="Arial" w:cs="Arial"/>
                <w:sz w:val="22"/>
                <w:szCs w:val="22"/>
              </w:rPr>
            </w:pPr>
            <w:r w:rsidRPr="00EF76BB">
              <w:rPr>
                <w:rFonts w:ascii="Arial" w:hAnsi="Arial" w:cs="Arial"/>
                <w:sz w:val="22"/>
                <w:szCs w:val="22"/>
                <w:lang w:val="cy-GB"/>
              </w:rPr>
              <w:t>Byddwn ni'n sicrhau nad yw ein darpariaeth yn cael effaith negyddol ar ddefnydd cyffredinol y Gymraeg yn y sir, gan gynnwys sicrhau nad yw ein darpariaeth yn annog siaradwyr Cymraeg i ymgysylltu â'i gilydd yn Saesneg oherwydd ein darpariaeth</w:t>
            </w:r>
          </w:p>
        </w:tc>
      </w:tr>
      <w:tr w:rsidR="00804C36" w14:paraId="623D881D" w14:textId="77777777" w:rsidTr="008C3706">
        <w:tc>
          <w:tcPr>
            <w:tcW w:w="9016" w:type="dxa"/>
          </w:tcPr>
          <w:p w14:paraId="26BAAAF7" w14:textId="77777777" w:rsidR="008C3706" w:rsidRPr="00EF76BB" w:rsidRDefault="00065D1F" w:rsidP="008C3706">
            <w:pPr>
              <w:rPr>
                <w:rFonts w:ascii="Arial" w:hAnsi="Arial" w:cs="Arial"/>
                <w:sz w:val="22"/>
                <w:szCs w:val="22"/>
              </w:rPr>
            </w:pPr>
            <w:r w:rsidRPr="00EF76BB">
              <w:rPr>
                <w:rFonts w:ascii="Arial" w:hAnsi="Arial" w:cs="Arial"/>
                <w:sz w:val="22"/>
                <w:szCs w:val="22"/>
                <w:lang w:val="cy-GB"/>
              </w:rPr>
              <w:t xml:space="preserve">Byddwn ni'n sicrhau defnydd o'r Gymraeg yn ein holl ddarpariaeth gan gynnwys y rheiny sy'n llai rhugl </w:t>
            </w:r>
          </w:p>
        </w:tc>
      </w:tr>
      <w:tr w:rsidR="00804C36" w14:paraId="0ADC28BC" w14:textId="77777777" w:rsidTr="008C3706">
        <w:tc>
          <w:tcPr>
            <w:tcW w:w="9016" w:type="dxa"/>
          </w:tcPr>
          <w:p w14:paraId="6D9BBE30" w14:textId="77777777" w:rsidR="008C3706" w:rsidRPr="00EF76BB" w:rsidRDefault="00065D1F" w:rsidP="008C3706">
            <w:pPr>
              <w:rPr>
                <w:rFonts w:ascii="Arial" w:hAnsi="Arial" w:cs="Arial"/>
                <w:sz w:val="22"/>
                <w:szCs w:val="22"/>
              </w:rPr>
            </w:pPr>
            <w:r w:rsidRPr="00EF76BB">
              <w:rPr>
                <w:rFonts w:ascii="Arial" w:hAnsi="Arial" w:cs="Arial"/>
                <w:sz w:val="22"/>
                <w:szCs w:val="22"/>
                <w:lang w:val="cy-GB"/>
              </w:rPr>
              <w:t>Bydd ein gweithgarwch yn gyfle i bobl ddefnyddio eu Cymraeg neu ddatblygu eu sgiliau Cymraeg</w:t>
            </w:r>
          </w:p>
        </w:tc>
      </w:tr>
      <w:tr w:rsidR="00804C36" w14:paraId="70700065" w14:textId="77777777" w:rsidTr="008C3706">
        <w:tc>
          <w:tcPr>
            <w:tcW w:w="9016" w:type="dxa"/>
          </w:tcPr>
          <w:p w14:paraId="3B1359FD" w14:textId="77777777" w:rsidR="008C3706" w:rsidRPr="00EF76BB" w:rsidRDefault="00065D1F" w:rsidP="008C3706">
            <w:pPr>
              <w:rPr>
                <w:rFonts w:ascii="Arial" w:hAnsi="Arial" w:cs="Arial"/>
                <w:sz w:val="22"/>
                <w:szCs w:val="22"/>
              </w:rPr>
            </w:pPr>
            <w:r w:rsidRPr="00EF76BB">
              <w:rPr>
                <w:rFonts w:ascii="Arial" w:hAnsi="Arial" w:cs="Arial"/>
                <w:sz w:val="22"/>
                <w:szCs w:val="22"/>
                <w:lang w:val="cy-GB"/>
              </w:rPr>
              <w:t>Byddwn yn cydweithio â phartneriaid sy’n hybu’r Gymraeg (Mentrau Iaith, yr Urdd, Ffermwyr Ifanc, Meithrin, Cymraeg i Blant, ysgolion cyfrwng Cymraeg, Cymraeg i Oedolion, capeli, corau, papurau newydd lleol, fforymau a rhwydweithiau sy’n hybu’r Gymraeg)</w:t>
            </w:r>
          </w:p>
        </w:tc>
      </w:tr>
      <w:tr w:rsidR="00804C36" w14:paraId="17F94D3C" w14:textId="77777777" w:rsidTr="008C3706">
        <w:tc>
          <w:tcPr>
            <w:tcW w:w="9016" w:type="dxa"/>
          </w:tcPr>
          <w:p w14:paraId="13CC1975" w14:textId="77777777" w:rsidR="008C3706" w:rsidRPr="003A126E" w:rsidRDefault="008C3706" w:rsidP="008C3706"/>
        </w:tc>
      </w:tr>
    </w:tbl>
    <w:p w14:paraId="5214C552" w14:textId="77777777" w:rsidR="008C3706" w:rsidRPr="00EF76BB" w:rsidRDefault="008C3706" w:rsidP="00EF76BB">
      <w:pPr>
        <w:rPr>
          <w:rFonts w:ascii="Arial" w:hAnsi="Arial" w:cs="Arial"/>
          <w:b/>
          <w:bCs/>
          <w:sz w:val="22"/>
          <w:szCs w:val="22"/>
          <w:lang w:val="en"/>
        </w:rPr>
      </w:pPr>
    </w:p>
    <w:p w14:paraId="01E2C26B" w14:textId="77777777" w:rsidR="004149CB" w:rsidRDefault="004149CB">
      <w:pPr>
        <w:spacing w:after="160" w:line="259" w:lineRule="auto"/>
        <w:rPr>
          <w:rFonts w:ascii="Arial" w:hAnsi="Arial" w:cs="Arial"/>
          <w:sz w:val="22"/>
          <w:szCs w:val="22"/>
        </w:rPr>
      </w:pPr>
    </w:p>
    <w:p w14:paraId="73493E5D" w14:textId="77777777" w:rsidR="004149CB" w:rsidRDefault="004149CB">
      <w:pPr>
        <w:spacing w:after="160" w:line="259" w:lineRule="auto"/>
        <w:rPr>
          <w:rFonts w:ascii="Arial" w:hAnsi="Arial" w:cs="Arial"/>
          <w:sz w:val="22"/>
          <w:szCs w:val="22"/>
        </w:rPr>
      </w:pPr>
    </w:p>
    <w:p w14:paraId="5BEA582B" w14:textId="77777777" w:rsidR="004149CB" w:rsidRDefault="004149CB">
      <w:pPr>
        <w:spacing w:after="160" w:line="259" w:lineRule="auto"/>
        <w:rPr>
          <w:rFonts w:ascii="Arial" w:hAnsi="Arial" w:cs="Arial"/>
          <w:sz w:val="22"/>
          <w:szCs w:val="22"/>
        </w:rPr>
      </w:pPr>
    </w:p>
    <w:p w14:paraId="4845470E" w14:textId="77777777" w:rsidR="004149CB" w:rsidRDefault="004149CB">
      <w:pPr>
        <w:spacing w:after="160" w:line="259" w:lineRule="auto"/>
        <w:rPr>
          <w:rFonts w:ascii="Arial" w:hAnsi="Arial" w:cs="Arial"/>
          <w:sz w:val="22"/>
          <w:szCs w:val="22"/>
        </w:rPr>
      </w:pPr>
    </w:p>
    <w:p w14:paraId="24C3D155" w14:textId="77777777" w:rsidR="004149CB" w:rsidRDefault="004149CB">
      <w:pPr>
        <w:spacing w:after="160" w:line="259" w:lineRule="auto"/>
        <w:rPr>
          <w:rFonts w:ascii="Arial" w:hAnsi="Arial" w:cs="Arial"/>
          <w:sz w:val="22"/>
          <w:szCs w:val="22"/>
        </w:rPr>
      </w:pPr>
    </w:p>
    <w:p w14:paraId="07427D47" w14:textId="77777777" w:rsidR="009B5B06" w:rsidRPr="00F14B14" w:rsidRDefault="009B5B06">
      <w:pPr>
        <w:spacing w:after="160" w:line="259" w:lineRule="auto"/>
        <w:rPr>
          <w:rFonts w:ascii="Arial" w:hAnsi="Arial" w:cs="Arial"/>
          <w:color w:val="000000"/>
          <w:sz w:val="22"/>
          <w:szCs w:val="22"/>
          <w:lang w:eastAsia="en-GB"/>
        </w:rPr>
      </w:pPr>
    </w:p>
    <w:p w14:paraId="1CCCC6A4" w14:textId="77777777" w:rsidR="00F14B14" w:rsidRDefault="00F14B14" w:rsidP="00DA7012">
      <w:pPr>
        <w:pStyle w:val="Default"/>
        <w:jc w:val="both"/>
        <w:rPr>
          <w:sz w:val="22"/>
          <w:szCs w:val="22"/>
        </w:rPr>
      </w:pPr>
    </w:p>
    <w:p w14:paraId="76ED3DBE" w14:textId="77777777" w:rsidR="008C3706" w:rsidRDefault="008C3706" w:rsidP="00DA7012">
      <w:pPr>
        <w:pStyle w:val="Default"/>
        <w:jc w:val="both"/>
        <w:rPr>
          <w:sz w:val="22"/>
          <w:szCs w:val="22"/>
        </w:rPr>
      </w:pPr>
    </w:p>
    <w:p w14:paraId="06669CC3" w14:textId="77777777" w:rsidR="008C3706" w:rsidRDefault="008C3706" w:rsidP="00DA7012">
      <w:pPr>
        <w:pStyle w:val="Default"/>
        <w:jc w:val="both"/>
        <w:rPr>
          <w:sz w:val="22"/>
          <w:szCs w:val="22"/>
        </w:rPr>
      </w:pPr>
    </w:p>
    <w:p w14:paraId="29988656" w14:textId="77777777" w:rsidR="008C3706" w:rsidRDefault="008C3706" w:rsidP="00DA7012">
      <w:pPr>
        <w:pStyle w:val="Default"/>
        <w:jc w:val="both"/>
        <w:rPr>
          <w:sz w:val="22"/>
          <w:szCs w:val="22"/>
        </w:rPr>
      </w:pPr>
    </w:p>
    <w:p w14:paraId="5B664C22" w14:textId="77777777" w:rsidR="008C3706" w:rsidRDefault="008C3706" w:rsidP="00DA7012">
      <w:pPr>
        <w:pStyle w:val="Default"/>
        <w:jc w:val="both"/>
        <w:rPr>
          <w:sz w:val="22"/>
          <w:szCs w:val="22"/>
        </w:rPr>
      </w:pPr>
    </w:p>
    <w:p w14:paraId="7E83ABB5" w14:textId="77777777" w:rsidR="008C3706" w:rsidRDefault="008C3706" w:rsidP="00DA7012">
      <w:pPr>
        <w:pStyle w:val="Default"/>
        <w:jc w:val="both"/>
        <w:rPr>
          <w:sz w:val="22"/>
          <w:szCs w:val="22"/>
        </w:rPr>
      </w:pPr>
    </w:p>
    <w:p w14:paraId="1C5F4C85" w14:textId="77777777" w:rsidR="008C3706" w:rsidRDefault="008C3706" w:rsidP="00DA7012">
      <w:pPr>
        <w:pStyle w:val="Default"/>
        <w:jc w:val="both"/>
        <w:rPr>
          <w:sz w:val="22"/>
          <w:szCs w:val="22"/>
        </w:rPr>
      </w:pPr>
    </w:p>
    <w:p w14:paraId="0F075745" w14:textId="77777777" w:rsidR="008C3706" w:rsidRDefault="008C3706" w:rsidP="00DA7012">
      <w:pPr>
        <w:pStyle w:val="Default"/>
        <w:jc w:val="both"/>
        <w:rPr>
          <w:sz w:val="22"/>
          <w:szCs w:val="22"/>
        </w:rPr>
      </w:pPr>
    </w:p>
    <w:p w14:paraId="27ABBA73" w14:textId="77777777" w:rsidR="008C3706" w:rsidRDefault="008C3706" w:rsidP="00DA7012">
      <w:pPr>
        <w:pStyle w:val="Default"/>
        <w:jc w:val="both"/>
        <w:rPr>
          <w:sz w:val="22"/>
          <w:szCs w:val="22"/>
        </w:rPr>
      </w:pPr>
    </w:p>
    <w:p w14:paraId="021C9317" w14:textId="77777777" w:rsidR="008C3706" w:rsidRDefault="008C3706" w:rsidP="00DA7012">
      <w:pPr>
        <w:pStyle w:val="Default"/>
        <w:jc w:val="both"/>
        <w:rPr>
          <w:sz w:val="22"/>
          <w:szCs w:val="22"/>
        </w:rPr>
      </w:pPr>
    </w:p>
    <w:p w14:paraId="1D438D82" w14:textId="77777777" w:rsidR="008C3706" w:rsidRDefault="008C3706" w:rsidP="00DA7012">
      <w:pPr>
        <w:pStyle w:val="Default"/>
        <w:jc w:val="both"/>
        <w:rPr>
          <w:sz w:val="22"/>
          <w:szCs w:val="22"/>
        </w:rPr>
      </w:pPr>
    </w:p>
    <w:p w14:paraId="439877E4" w14:textId="77777777" w:rsidR="008C3706" w:rsidRDefault="008C3706" w:rsidP="00DA7012">
      <w:pPr>
        <w:pStyle w:val="Default"/>
        <w:jc w:val="both"/>
        <w:rPr>
          <w:sz w:val="22"/>
          <w:szCs w:val="22"/>
        </w:rPr>
      </w:pPr>
    </w:p>
    <w:p w14:paraId="4B3C3121" w14:textId="77777777" w:rsidR="008C3706" w:rsidRDefault="008C3706" w:rsidP="00DA7012">
      <w:pPr>
        <w:pStyle w:val="Default"/>
        <w:jc w:val="both"/>
        <w:rPr>
          <w:sz w:val="22"/>
          <w:szCs w:val="22"/>
        </w:rPr>
      </w:pPr>
    </w:p>
    <w:p w14:paraId="5F35ADE1" w14:textId="77777777" w:rsidR="008C3706" w:rsidRDefault="008C3706" w:rsidP="00DA7012">
      <w:pPr>
        <w:pStyle w:val="Default"/>
        <w:jc w:val="both"/>
        <w:rPr>
          <w:sz w:val="22"/>
          <w:szCs w:val="22"/>
        </w:rPr>
      </w:pPr>
    </w:p>
    <w:p w14:paraId="295C8A59" w14:textId="77777777" w:rsidR="008C3706" w:rsidRDefault="008C3706" w:rsidP="00DA7012">
      <w:pPr>
        <w:pStyle w:val="Default"/>
        <w:jc w:val="both"/>
        <w:rPr>
          <w:sz w:val="22"/>
          <w:szCs w:val="22"/>
        </w:rPr>
      </w:pPr>
    </w:p>
    <w:p w14:paraId="5E344A9A" w14:textId="77777777" w:rsidR="008C3706" w:rsidRDefault="008C3706" w:rsidP="00DA7012">
      <w:pPr>
        <w:pStyle w:val="Default"/>
        <w:jc w:val="both"/>
        <w:rPr>
          <w:sz w:val="22"/>
          <w:szCs w:val="22"/>
        </w:rPr>
      </w:pPr>
    </w:p>
    <w:p w14:paraId="171EE0B9" w14:textId="77777777" w:rsidR="008C3706" w:rsidRDefault="008C3706" w:rsidP="00DA7012">
      <w:pPr>
        <w:pStyle w:val="Default"/>
        <w:jc w:val="both"/>
        <w:rPr>
          <w:sz w:val="22"/>
          <w:szCs w:val="22"/>
        </w:rPr>
      </w:pPr>
    </w:p>
    <w:p w14:paraId="169FC677" w14:textId="77777777" w:rsidR="008C3706" w:rsidRDefault="008C3706" w:rsidP="00DA7012">
      <w:pPr>
        <w:pStyle w:val="Default"/>
        <w:jc w:val="both"/>
        <w:rPr>
          <w:sz w:val="22"/>
          <w:szCs w:val="22"/>
        </w:rPr>
      </w:pPr>
    </w:p>
    <w:p w14:paraId="0A8D91FC" w14:textId="77777777" w:rsidR="008C3706" w:rsidRDefault="008C3706" w:rsidP="00DA7012">
      <w:pPr>
        <w:pStyle w:val="Default"/>
        <w:jc w:val="both"/>
        <w:rPr>
          <w:sz w:val="22"/>
          <w:szCs w:val="22"/>
        </w:rPr>
      </w:pPr>
    </w:p>
    <w:p w14:paraId="74262059" w14:textId="77777777" w:rsidR="008C3706" w:rsidRDefault="008C3706" w:rsidP="00DA7012">
      <w:pPr>
        <w:pStyle w:val="Default"/>
        <w:jc w:val="both"/>
        <w:rPr>
          <w:sz w:val="22"/>
          <w:szCs w:val="22"/>
        </w:rPr>
      </w:pPr>
    </w:p>
    <w:p w14:paraId="75B3F230" w14:textId="77777777" w:rsidR="008C3706" w:rsidRDefault="008C3706" w:rsidP="00DA7012">
      <w:pPr>
        <w:pStyle w:val="Default"/>
        <w:jc w:val="both"/>
        <w:rPr>
          <w:sz w:val="22"/>
          <w:szCs w:val="22"/>
        </w:rPr>
      </w:pPr>
    </w:p>
    <w:p w14:paraId="135EFF05" w14:textId="77777777" w:rsidR="008C3706" w:rsidRDefault="008C3706" w:rsidP="00DA7012">
      <w:pPr>
        <w:pStyle w:val="Default"/>
        <w:jc w:val="both"/>
        <w:rPr>
          <w:sz w:val="22"/>
          <w:szCs w:val="22"/>
        </w:rPr>
      </w:pPr>
    </w:p>
    <w:p w14:paraId="3E6A25BA" w14:textId="77777777" w:rsidR="008C3706" w:rsidRDefault="008C3706" w:rsidP="00DA7012">
      <w:pPr>
        <w:pStyle w:val="Default"/>
        <w:jc w:val="both"/>
        <w:rPr>
          <w:sz w:val="22"/>
          <w:szCs w:val="22"/>
        </w:rPr>
      </w:pPr>
    </w:p>
    <w:p w14:paraId="09363248" w14:textId="77777777" w:rsidR="008C3706" w:rsidRDefault="008C3706" w:rsidP="00DA7012">
      <w:pPr>
        <w:pStyle w:val="Default"/>
        <w:jc w:val="both"/>
        <w:rPr>
          <w:sz w:val="22"/>
          <w:szCs w:val="22"/>
        </w:rPr>
      </w:pPr>
    </w:p>
    <w:p w14:paraId="7F33A23C" w14:textId="77777777" w:rsidR="008C3706" w:rsidRDefault="008C3706" w:rsidP="00DA7012">
      <w:pPr>
        <w:pStyle w:val="Default"/>
        <w:jc w:val="both"/>
        <w:rPr>
          <w:sz w:val="22"/>
          <w:szCs w:val="22"/>
        </w:rPr>
      </w:pPr>
    </w:p>
    <w:p w14:paraId="7AE3CCD5" w14:textId="77777777" w:rsidR="008C3706" w:rsidRDefault="008C3706" w:rsidP="00DA7012">
      <w:pPr>
        <w:pStyle w:val="Default"/>
        <w:jc w:val="both"/>
        <w:rPr>
          <w:sz w:val="22"/>
          <w:szCs w:val="22"/>
        </w:rPr>
      </w:pPr>
    </w:p>
    <w:p w14:paraId="1035FD18" w14:textId="77777777" w:rsidR="008C3706" w:rsidRDefault="008C3706" w:rsidP="00DA7012">
      <w:pPr>
        <w:pStyle w:val="Default"/>
        <w:jc w:val="both"/>
        <w:rPr>
          <w:sz w:val="22"/>
          <w:szCs w:val="22"/>
        </w:rPr>
      </w:pPr>
    </w:p>
    <w:p w14:paraId="023B42FC" w14:textId="77777777" w:rsidR="008C3706" w:rsidRDefault="008C3706" w:rsidP="00DA7012">
      <w:pPr>
        <w:pStyle w:val="Default"/>
        <w:jc w:val="both"/>
        <w:rPr>
          <w:sz w:val="22"/>
          <w:szCs w:val="22"/>
        </w:rPr>
      </w:pPr>
    </w:p>
    <w:p w14:paraId="3685790A" w14:textId="77777777" w:rsidR="008C3706" w:rsidRDefault="008C3706" w:rsidP="00DA7012">
      <w:pPr>
        <w:pStyle w:val="Default"/>
        <w:jc w:val="both"/>
        <w:rPr>
          <w:sz w:val="22"/>
          <w:szCs w:val="22"/>
        </w:rPr>
      </w:pPr>
    </w:p>
    <w:p w14:paraId="39815704" w14:textId="77777777" w:rsidR="008C3706" w:rsidRDefault="008C3706" w:rsidP="00DA7012">
      <w:pPr>
        <w:pStyle w:val="Default"/>
        <w:jc w:val="both"/>
        <w:rPr>
          <w:sz w:val="22"/>
          <w:szCs w:val="22"/>
        </w:rPr>
      </w:pPr>
    </w:p>
    <w:p w14:paraId="31F411E4" w14:textId="77777777" w:rsidR="008C3706" w:rsidRDefault="008C3706" w:rsidP="00DA7012">
      <w:pPr>
        <w:pStyle w:val="Default"/>
        <w:jc w:val="both"/>
        <w:rPr>
          <w:sz w:val="22"/>
          <w:szCs w:val="22"/>
        </w:rPr>
      </w:pPr>
    </w:p>
    <w:p w14:paraId="7B5F1EB5" w14:textId="77777777" w:rsidR="008C3706" w:rsidRDefault="008C3706" w:rsidP="00DA7012">
      <w:pPr>
        <w:pStyle w:val="Default"/>
        <w:jc w:val="both"/>
        <w:rPr>
          <w:sz w:val="22"/>
          <w:szCs w:val="22"/>
        </w:rPr>
      </w:pPr>
    </w:p>
    <w:p w14:paraId="0B29FF84" w14:textId="77777777" w:rsidR="008C3706" w:rsidRDefault="008C3706" w:rsidP="00DA7012">
      <w:pPr>
        <w:pStyle w:val="Default"/>
        <w:jc w:val="both"/>
        <w:rPr>
          <w:sz w:val="22"/>
          <w:szCs w:val="22"/>
        </w:rPr>
      </w:pPr>
    </w:p>
    <w:p w14:paraId="653C24DF" w14:textId="77777777" w:rsidR="008C3706" w:rsidRDefault="008C3706" w:rsidP="00DA7012">
      <w:pPr>
        <w:pStyle w:val="Default"/>
        <w:jc w:val="both"/>
        <w:rPr>
          <w:sz w:val="22"/>
          <w:szCs w:val="22"/>
        </w:rPr>
      </w:pPr>
    </w:p>
    <w:p w14:paraId="4F5F6883" w14:textId="77777777" w:rsidR="008C3706" w:rsidRDefault="008C3706" w:rsidP="00DA7012">
      <w:pPr>
        <w:pStyle w:val="Default"/>
        <w:jc w:val="both"/>
        <w:rPr>
          <w:sz w:val="22"/>
          <w:szCs w:val="22"/>
        </w:rPr>
      </w:pPr>
    </w:p>
    <w:p w14:paraId="1A3939D7" w14:textId="77777777" w:rsidR="008C3706" w:rsidRDefault="008C3706" w:rsidP="00DA7012">
      <w:pPr>
        <w:pStyle w:val="Default"/>
        <w:jc w:val="both"/>
        <w:rPr>
          <w:sz w:val="22"/>
          <w:szCs w:val="22"/>
        </w:rPr>
      </w:pPr>
    </w:p>
    <w:p w14:paraId="206CB530" w14:textId="77777777" w:rsidR="008C3706" w:rsidRDefault="008C3706" w:rsidP="00DA7012">
      <w:pPr>
        <w:pStyle w:val="Default"/>
        <w:jc w:val="both"/>
        <w:rPr>
          <w:sz w:val="22"/>
          <w:szCs w:val="22"/>
        </w:rPr>
      </w:pPr>
    </w:p>
    <w:p w14:paraId="056FC23D" w14:textId="77777777" w:rsidR="008C3706" w:rsidRDefault="008C3706" w:rsidP="00DA7012">
      <w:pPr>
        <w:pStyle w:val="Default"/>
        <w:jc w:val="both"/>
        <w:rPr>
          <w:sz w:val="22"/>
          <w:szCs w:val="22"/>
        </w:rPr>
      </w:pPr>
    </w:p>
    <w:p w14:paraId="2B7B62CC" w14:textId="77777777" w:rsidR="008C3706" w:rsidRDefault="008C3706" w:rsidP="00DA7012">
      <w:pPr>
        <w:pStyle w:val="Default"/>
        <w:jc w:val="both"/>
        <w:rPr>
          <w:sz w:val="22"/>
          <w:szCs w:val="22"/>
        </w:rPr>
      </w:pPr>
    </w:p>
    <w:p w14:paraId="3789EE46" w14:textId="77777777" w:rsidR="008C3706" w:rsidRDefault="008C3706" w:rsidP="00DA7012">
      <w:pPr>
        <w:pStyle w:val="Default"/>
        <w:jc w:val="both"/>
        <w:rPr>
          <w:sz w:val="22"/>
          <w:szCs w:val="22"/>
        </w:rPr>
      </w:pPr>
    </w:p>
    <w:p w14:paraId="4186B5D1" w14:textId="77777777" w:rsidR="008C3706" w:rsidRDefault="008C3706" w:rsidP="00DA7012">
      <w:pPr>
        <w:pStyle w:val="Default"/>
        <w:jc w:val="both"/>
        <w:rPr>
          <w:sz w:val="22"/>
          <w:szCs w:val="22"/>
        </w:rPr>
      </w:pPr>
    </w:p>
    <w:p w14:paraId="67F9EA37" w14:textId="77777777" w:rsidR="008C3706" w:rsidRDefault="008C3706" w:rsidP="00DA7012">
      <w:pPr>
        <w:pStyle w:val="Default"/>
        <w:jc w:val="both"/>
        <w:rPr>
          <w:sz w:val="22"/>
          <w:szCs w:val="22"/>
        </w:rPr>
      </w:pPr>
    </w:p>
    <w:p w14:paraId="799B3145" w14:textId="77777777" w:rsidR="008C3706" w:rsidRPr="00F14B14" w:rsidRDefault="008C3706" w:rsidP="00DA7012">
      <w:pPr>
        <w:pStyle w:val="Default"/>
        <w:jc w:val="both"/>
        <w:rPr>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09"/>
        <w:gridCol w:w="7867"/>
      </w:tblGrid>
      <w:tr w:rsidR="00804C36" w14:paraId="2B859D88" w14:textId="77777777" w:rsidTr="00F14B14">
        <w:tc>
          <w:tcPr>
            <w:tcW w:w="1497" w:type="dxa"/>
            <w:tcBorders>
              <w:bottom w:val="single" w:sz="4" w:space="0" w:color="auto"/>
            </w:tcBorders>
            <w:shd w:val="clear" w:color="auto" w:fill="B3B3B3"/>
            <w:vAlign w:val="center"/>
          </w:tcPr>
          <w:p w14:paraId="51BE167B" w14:textId="77777777" w:rsidR="00F917E8" w:rsidRPr="00F14B14" w:rsidRDefault="00065D1F" w:rsidP="00F917E8">
            <w:pPr>
              <w:rPr>
                <w:rFonts w:ascii="Arial" w:hAnsi="Arial" w:cs="Arial"/>
                <w:b/>
                <w:sz w:val="28"/>
                <w:szCs w:val="28"/>
              </w:rPr>
            </w:pPr>
            <w:r w:rsidRPr="00F14B14">
              <w:rPr>
                <w:rFonts w:ascii="Arial" w:hAnsi="Arial" w:cs="Arial"/>
                <w:b/>
                <w:bCs/>
                <w:sz w:val="28"/>
                <w:szCs w:val="28"/>
                <w:lang w:val="cy-GB"/>
              </w:rPr>
              <w:t>Atodiad D</w:t>
            </w:r>
          </w:p>
        </w:tc>
        <w:tc>
          <w:tcPr>
            <w:tcW w:w="1409" w:type="dxa"/>
            <w:tcBorders>
              <w:bottom w:val="single" w:sz="4" w:space="0" w:color="auto"/>
            </w:tcBorders>
            <w:shd w:val="clear" w:color="auto" w:fill="B3B3B3"/>
            <w:vAlign w:val="center"/>
          </w:tcPr>
          <w:p w14:paraId="0471549D" w14:textId="77777777" w:rsidR="00F917E8" w:rsidRPr="00F14B14" w:rsidRDefault="00F917E8" w:rsidP="00F917E8">
            <w:pPr>
              <w:rPr>
                <w:rFonts w:ascii="Arial" w:hAnsi="Arial" w:cs="Arial"/>
                <w:b/>
                <w:sz w:val="28"/>
                <w:szCs w:val="28"/>
              </w:rPr>
            </w:pPr>
          </w:p>
        </w:tc>
        <w:tc>
          <w:tcPr>
            <w:tcW w:w="7867" w:type="dxa"/>
            <w:shd w:val="clear" w:color="auto" w:fill="B3B3B3"/>
            <w:vAlign w:val="center"/>
          </w:tcPr>
          <w:p w14:paraId="0AC7BC0B" w14:textId="77777777" w:rsidR="00F917E8" w:rsidRPr="00F14B14" w:rsidRDefault="00065D1F" w:rsidP="00F917E8">
            <w:pPr>
              <w:rPr>
                <w:rFonts w:ascii="Arial" w:hAnsi="Arial" w:cs="Arial"/>
                <w:b/>
                <w:sz w:val="28"/>
                <w:szCs w:val="28"/>
              </w:rPr>
            </w:pPr>
            <w:r w:rsidRPr="00F14B14">
              <w:rPr>
                <w:rFonts w:ascii="Arial" w:hAnsi="Arial" w:cs="Arial"/>
                <w:b/>
                <w:bCs/>
                <w:sz w:val="28"/>
                <w:szCs w:val="28"/>
                <w:lang w:val="cy-GB"/>
              </w:rPr>
              <w:t xml:space="preserve">Rheolau ynghylch Caffael Grantiau gan Drydydd Parti </w:t>
            </w:r>
          </w:p>
        </w:tc>
      </w:tr>
      <w:tr w:rsidR="00804C36" w14:paraId="730AE85E" w14:textId="77777777" w:rsidTr="00F14B14">
        <w:trPr>
          <w:trHeight w:val="848"/>
        </w:trPr>
        <w:tc>
          <w:tcPr>
            <w:tcW w:w="1497" w:type="dxa"/>
            <w:tcBorders>
              <w:bottom w:val="single" w:sz="4" w:space="0" w:color="auto"/>
            </w:tcBorders>
            <w:shd w:val="clear" w:color="auto" w:fill="B3B3B3"/>
            <w:vAlign w:val="center"/>
          </w:tcPr>
          <w:p w14:paraId="3FF93256" w14:textId="77777777" w:rsidR="00F917E8" w:rsidRPr="00F14B14" w:rsidRDefault="00065D1F" w:rsidP="00F917E8">
            <w:pPr>
              <w:rPr>
                <w:rFonts w:ascii="Arial" w:hAnsi="Arial" w:cs="Arial"/>
                <w:b/>
                <w:sz w:val="28"/>
                <w:szCs w:val="28"/>
              </w:rPr>
            </w:pPr>
            <w:r w:rsidRPr="00F14B14">
              <w:rPr>
                <w:rFonts w:ascii="Arial" w:hAnsi="Arial" w:cs="Arial"/>
                <w:b/>
                <w:bCs/>
                <w:sz w:val="28"/>
                <w:szCs w:val="28"/>
                <w:lang w:val="cy-GB"/>
              </w:rPr>
              <w:t>Gofyniad</w:t>
            </w:r>
          </w:p>
        </w:tc>
        <w:tc>
          <w:tcPr>
            <w:tcW w:w="1409" w:type="dxa"/>
            <w:tcBorders>
              <w:bottom w:val="single" w:sz="4" w:space="0" w:color="auto"/>
            </w:tcBorders>
            <w:shd w:val="clear" w:color="auto" w:fill="B3B3B3"/>
            <w:vAlign w:val="center"/>
          </w:tcPr>
          <w:p w14:paraId="560CF577" w14:textId="77777777" w:rsidR="00F917E8" w:rsidRPr="00F14B14" w:rsidRDefault="00065D1F" w:rsidP="00F917E8">
            <w:pPr>
              <w:rPr>
                <w:rFonts w:ascii="Arial" w:hAnsi="Arial" w:cs="Arial"/>
                <w:b/>
                <w:color w:val="FF0000"/>
                <w:sz w:val="28"/>
                <w:szCs w:val="28"/>
              </w:rPr>
            </w:pPr>
            <w:r w:rsidRPr="00F14B14">
              <w:rPr>
                <w:rFonts w:ascii="Arial" w:hAnsi="Arial" w:cs="Arial"/>
                <w:b/>
                <w:bCs/>
                <w:sz w:val="28"/>
                <w:szCs w:val="28"/>
                <w:lang w:val="cy-GB"/>
              </w:rPr>
              <w:t>Gwerth</w:t>
            </w:r>
            <w:r w:rsidRPr="00F14B14">
              <w:rPr>
                <w:rFonts w:ascii="Arial" w:hAnsi="Arial" w:cs="Arial"/>
                <w:sz w:val="28"/>
                <w:szCs w:val="28"/>
                <w:lang w:val="cy-GB"/>
              </w:rPr>
              <w:t xml:space="preserve"> </w:t>
            </w:r>
          </w:p>
        </w:tc>
        <w:tc>
          <w:tcPr>
            <w:tcW w:w="7867" w:type="dxa"/>
            <w:shd w:val="clear" w:color="auto" w:fill="B3B3B3"/>
            <w:vAlign w:val="center"/>
          </w:tcPr>
          <w:p w14:paraId="4A31C978" w14:textId="77777777" w:rsidR="00F917E8" w:rsidRPr="00F14B14" w:rsidRDefault="00065D1F" w:rsidP="00F917E8">
            <w:pPr>
              <w:rPr>
                <w:rFonts w:ascii="Arial" w:hAnsi="Arial" w:cs="Arial"/>
                <w:b/>
                <w:sz w:val="28"/>
                <w:szCs w:val="28"/>
              </w:rPr>
            </w:pPr>
            <w:r w:rsidRPr="00F14B14">
              <w:rPr>
                <w:rFonts w:ascii="Arial" w:hAnsi="Arial" w:cs="Arial"/>
                <w:b/>
                <w:bCs/>
                <w:sz w:val="28"/>
                <w:szCs w:val="28"/>
                <w:lang w:val="cy-GB"/>
              </w:rPr>
              <w:t>Y Broses Gaffael</w:t>
            </w:r>
          </w:p>
        </w:tc>
      </w:tr>
      <w:tr w:rsidR="00804C36" w14:paraId="1283715F" w14:textId="77777777" w:rsidTr="00F14B14">
        <w:trPr>
          <w:trHeight w:val="1342"/>
        </w:trPr>
        <w:tc>
          <w:tcPr>
            <w:tcW w:w="1497" w:type="dxa"/>
            <w:shd w:val="clear" w:color="auto" w:fill="E6E6E6"/>
          </w:tcPr>
          <w:p w14:paraId="04814DF2" w14:textId="77777777" w:rsidR="00F917E8" w:rsidRPr="00F14B14" w:rsidRDefault="00065D1F" w:rsidP="00F917E8">
            <w:pPr>
              <w:rPr>
                <w:rFonts w:ascii="Arial" w:hAnsi="Arial" w:cs="Arial"/>
                <w:b/>
                <w:sz w:val="20"/>
              </w:rPr>
            </w:pPr>
            <w:r w:rsidRPr="00F14B14">
              <w:rPr>
                <w:rFonts w:ascii="Arial" w:hAnsi="Arial" w:cs="Arial"/>
                <w:b/>
                <w:bCs/>
                <w:sz w:val="20"/>
                <w:lang w:val="cy-GB"/>
              </w:rPr>
              <w:t>Pob Un</w:t>
            </w:r>
          </w:p>
        </w:tc>
        <w:tc>
          <w:tcPr>
            <w:tcW w:w="1409" w:type="dxa"/>
            <w:shd w:val="clear" w:color="auto" w:fill="E6E6E6"/>
          </w:tcPr>
          <w:p w14:paraId="6F97F0B0" w14:textId="77777777" w:rsidR="00F917E8" w:rsidRPr="00F14B14" w:rsidRDefault="00065D1F" w:rsidP="00F917E8">
            <w:pPr>
              <w:rPr>
                <w:rFonts w:ascii="Arial" w:hAnsi="Arial" w:cs="Arial"/>
                <w:b/>
                <w:color w:val="FF0000"/>
                <w:sz w:val="20"/>
              </w:rPr>
            </w:pPr>
            <w:r w:rsidRPr="00F14B14">
              <w:rPr>
                <w:rFonts w:ascii="Arial" w:hAnsi="Arial" w:cs="Arial"/>
                <w:b/>
                <w:bCs/>
                <w:sz w:val="20"/>
                <w:lang w:val="cy-GB"/>
              </w:rPr>
              <w:t>hyd at £4,999</w:t>
            </w:r>
          </w:p>
        </w:tc>
        <w:tc>
          <w:tcPr>
            <w:tcW w:w="7867" w:type="dxa"/>
          </w:tcPr>
          <w:p w14:paraId="32F97D7C" w14:textId="77777777" w:rsidR="00F917E8" w:rsidRPr="00F14B14" w:rsidRDefault="00065D1F" w:rsidP="00F917E8">
            <w:pPr>
              <w:rPr>
                <w:rFonts w:ascii="Arial" w:hAnsi="Arial" w:cs="Arial"/>
                <w:sz w:val="20"/>
              </w:rPr>
            </w:pPr>
            <w:r w:rsidRPr="00F14B14">
              <w:rPr>
                <w:rFonts w:ascii="Arial" w:hAnsi="Arial" w:cs="Arial"/>
                <w:sz w:val="20"/>
                <w:u w:val="single"/>
                <w:lang w:val="cy-GB"/>
              </w:rPr>
              <w:t>Rhaid</w:t>
            </w:r>
            <w:r w:rsidRPr="00F14B14">
              <w:rPr>
                <w:rFonts w:ascii="Arial" w:hAnsi="Arial" w:cs="Arial"/>
                <w:sz w:val="20"/>
                <w:lang w:val="cy-GB"/>
              </w:rPr>
              <w:t xml:space="preserve"> cael a chadw o leiaf </w:t>
            </w:r>
            <w:r w:rsidRPr="00F14B14">
              <w:rPr>
                <w:rFonts w:ascii="Arial" w:hAnsi="Arial" w:cs="Arial"/>
                <w:b/>
                <w:bCs/>
                <w:sz w:val="20"/>
                <w:lang w:val="cy-GB"/>
              </w:rPr>
              <w:t>1 dyfynbris ysgrifenedig.</w:t>
            </w:r>
          </w:p>
          <w:p w14:paraId="284FC71B" w14:textId="77777777" w:rsidR="00F917E8" w:rsidRPr="00F14B14" w:rsidRDefault="00065D1F" w:rsidP="00F917E8">
            <w:pPr>
              <w:rPr>
                <w:rFonts w:ascii="Arial" w:hAnsi="Arial" w:cs="Arial"/>
                <w:sz w:val="20"/>
                <w:szCs w:val="20"/>
              </w:rPr>
            </w:pPr>
            <w:r w:rsidRPr="00F14B14">
              <w:rPr>
                <w:rFonts w:ascii="Arial" w:hAnsi="Arial" w:cs="Arial"/>
                <w:sz w:val="20"/>
                <w:szCs w:val="20"/>
                <w:lang w:val="cy-GB"/>
              </w:rPr>
              <w:t>Mae'n rhaid cael y gwerth gorau am arian ac mae'n rhaid cymryd gofal rhesymol i gael nwyddau, gwaith neu wasanaethau o ansawdd digonol am bris cystadleuol. Mae'n rhaid cadw cofnod dogfennol i gefnogi'r penderfyniad at ddibenion archwilio.</w:t>
            </w:r>
          </w:p>
          <w:p w14:paraId="17960E1C" w14:textId="77777777" w:rsidR="00F917E8" w:rsidRPr="00F14B14" w:rsidRDefault="00F917E8" w:rsidP="00F917E8">
            <w:pPr>
              <w:rPr>
                <w:rFonts w:ascii="Arial" w:hAnsi="Arial" w:cs="Arial"/>
                <w:sz w:val="20"/>
                <w:szCs w:val="20"/>
              </w:rPr>
            </w:pPr>
          </w:p>
          <w:p w14:paraId="72A7FD98" w14:textId="77777777" w:rsidR="00F917E8" w:rsidRPr="00F14B14" w:rsidRDefault="00065D1F" w:rsidP="00F917E8">
            <w:pPr>
              <w:rPr>
                <w:rFonts w:ascii="Arial" w:hAnsi="Arial" w:cs="Arial"/>
                <w:sz w:val="20"/>
                <w:szCs w:val="20"/>
              </w:rPr>
            </w:pPr>
            <w:r w:rsidRPr="00F14B14">
              <w:rPr>
                <w:rFonts w:ascii="Arial" w:hAnsi="Arial" w:cs="Arial"/>
                <w:sz w:val="20"/>
                <w:szCs w:val="20"/>
                <w:lang w:val="cy-GB"/>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p w14:paraId="31B89D9E" w14:textId="77777777" w:rsidR="00F917E8" w:rsidRPr="00F14B14" w:rsidRDefault="00F917E8" w:rsidP="00F917E8">
            <w:pPr>
              <w:rPr>
                <w:rFonts w:ascii="Arial" w:hAnsi="Arial" w:cs="Arial"/>
                <w:sz w:val="20"/>
              </w:rPr>
            </w:pPr>
          </w:p>
        </w:tc>
      </w:tr>
      <w:tr w:rsidR="00804C36" w14:paraId="6A7B6E48" w14:textId="77777777" w:rsidTr="00F14B14">
        <w:trPr>
          <w:trHeight w:val="979"/>
        </w:trPr>
        <w:tc>
          <w:tcPr>
            <w:tcW w:w="1497" w:type="dxa"/>
            <w:shd w:val="clear" w:color="auto" w:fill="E6E6E6"/>
          </w:tcPr>
          <w:p w14:paraId="57A0FB1D" w14:textId="77777777" w:rsidR="00F917E8" w:rsidRPr="00F14B14" w:rsidRDefault="00065D1F" w:rsidP="00F917E8">
            <w:pPr>
              <w:rPr>
                <w:rFonts w:ascii="Arial" w:hAnsi="Arial" w:cs="Arial"/>
                <w:b/>
                <w:sz w:val="20"/>
              </w:rPr>
            </w:pPr>
            <w:r w:rsidRPr="00F14B14">
              <w:rPr>
                <w:rFonts w:ascii="Arial" w:hAnsi="Arial" w:cs="Arial"/>
                <w:b/>
                <w:bCs/>
                <w:sz w:val="20"/>
                <w:lang w:val="cy-GB"/>
              </w:rPr>
              <w:t>Pob Un</w:t>
            </w:r>
          </w:p>
        </w:tc>
        <w:tc>
          <w:tcPr>
            <w:tcW w:w="1409" w:type="dxa"/>
            <w:shd w:val="clear" w:color="auto" w:fill="E6E6E6"/>
          </w:tcPr>
          <w:p w14:paraId="55CE6AD0" w14:textId="77777777" w:rsidR="00F917E8" w:rsidRPr="00F14B14" w:rsidRDefault="00065D1F" w:rsidP="00F917E8">
            <w:pPr>
              <w:rPr>
                <w:rFonts w:ascii="Arial" w:hAnsi="Arial" w:cs="Arial"/>
                <w:b/>
                <w:sz w:val="20"/>
              </w:rPr>
            </w:pPr>
            <w:r w:rsidRPr="00F14B14">
              <w:rPr>
                <w:rFonts w:ascii="Arial" w:hAnsi="Arial" w:cs="Arial"/>
                <w:b/>
                <w:bCs/>
                <w:sz w:val="20"/>
                <w:lang w:val="cy-GB"/>
              </w:rPr>
              <w:t>£5,000 a £24,999</w:t>
            </w:r>
          </w:p>
        </w:tc>
        <w:tc>
          <w:tcPr>
            <w:tcW w:w="7867" w:type="dxa"/>
          </w:tcPr>
          <w:p w14:paraId="6AE4A140" w14:textId="77777777" w:rsidR="00F917E8" w:rsidRPr="00F14B14" w:rsidRDefault="00065D1F" w:rsidP="00F917E8">
            <w:pPr>
              <w:rPr>
                <w:rFonts w:ascii="Arial" w:hAnsi="Arial" w:cs="Arial"/>
                <w:sz w:val="20"/>
              </w:rPr>
            </w:pPr>
            <w:r w:rsidRPr="00F14B14">
              <w:rPr>
                <w:rFonts w:ascii="Arial" w:hAnsi="Arial" w:cs="Arial"/>
                <w:sz w:val="20"/>
                <w:u w:val="single"/>
                <w:lang w:val="cy-GB"/>
              </w:rPr>
              <w:t>Rhaid</w:t>
            </w:r>
            <w:r w:rsidRPr="00F14B14">
              <w:rPr>
                <w:rFonts w:ascii="Arial" w:hAnsi="Arial" w:cs="Arial"/>
                <w:sz w:val="20"/>
                <w:lang w:val="cy-GB"/>
              </w:rPr>
              <w:t xml:space="preserve"> ceisio o leiaf </w:t>
            </w:r>
            <w:r w:rsidRPr="00F14B14">
              <w:rPr>
                <w:rFonts w:ascii="Arial" w:hAnsi="Arial" w:cs="Arial"/>
                <w:b/>
                <w:bCs/>
                <w:sz w:val="20"/>
                <w:lang w:val="cy-GB"/>
              </w:rPr>
              <w:t>3 dyfynbris ysgrifenedig</w:t>
            </w:r>
            <w:r w:rsidRPr="00F14B14">
              <w:rPr>
                <w:rFonts w:ascii="Arial" w:hAnsi="Arial" w:cs="Arial"/>
                <w:sz w:val="20"/>
                <w:lang w:val="cy-GB"/>
              </w:rPr>
              <w:t xml:space="preserve"> o ffynonellau cystadleuol*. Mae'n rhaid i'r dyfynbrisiau fod yn seiliedig ar yr un fanyleb a chael eu gwerthuso ar sail 'tebyg am debyg'. </w:t>
            </w:r>
          </w:p>
          <w:p w14:paraId="600AFF79" w14:textId="77777777" w:rsidR="00F917E8" w:rsidRPr="00F14B14" w:rsidRDefault="00065D1F" w:rsidP="00F917E8">
            <w:pPr>
              <w:rPr>
                <w:rFonts w:ascii="Arial" w:hAnsi="Arial" w:cs="Arial"/>
                <w:sz w:val="20"/>
                <w:szCs w:val="20"/>
              </w:rPr>
            </w:pPr>
            <w:r w:rsidRPr="00F14B14">
              <w:rPr>
                <w:rFonts w:ascii="Arial" w:hAnsi="Arial" w:cs="Arial"/>
                <w:sz w:val="20"/>
                <w:szCs w:val="20"/>
                <w:lang w:val="cy-GB"/>
              </w:rPr>
              <w:t>Mae'n rhaid cofnodi'r dyfynbrisiau a geisiwyd, y broses werthuso a'r penderfyniad dyfarnu mewn dogfen gofnodedig.</w:t>
            </w:r>
          </w:p>
          <w:p w14:paraId="20F79C1A" w14:textId="77777777" w:rsidR="00F917E8" w:rsidRPr="00F14B14" w:rsidRDefault="00F917E8" w:rsidP="00F917E8">
            <w:pPr>
              <w:rPr>
                <w:rFonts w:ascii="Arial" w:hAnsi="Arial" w:cs="Arial"/>
                <w:sz w:val="20"/>
                <w:szCs w:val="20"/>
              </w:rPr>
            </w:pPr>
          </w:p>
          <w:p w14:paraId="562C4E70" w14:textId="77777777" w:rsidR="00F917E8" w:rsidRPr="00F14B14" w:rsidRDefault="00065D1F" w:rsidP="00F917E8">
            <w:pPr>
              <w:rPr>
                <w:rFonts w:ascii="Arial" w:hAnsi="Arial" w:cs="Arial"/>
                <w:sz w:val="20"/>
                <w:szCs w:val="20"/>
              </w:rPr>
            </w:pPr>
            <w:r w:rsidRPr="00F14B14">
              <w:rPr>
                <w:rFonts w:ascii="Arial" w:hAnsi="Arial" w:cs="Arial"/>
                <w:sz w:val="20"/>
                <w:szCs w:val="20"/>
                <w:lang w:val="cy-GB"/>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p w14:paraId="7CC9F2FA" w14:textId="77777777" w:rsidR="00F917E8" w:rsidRPr="00F14B14" w:rsidRDefault="00F917E8" w:rsidP="00F917E8">
            <w:pPr>
              <w:rPr>
                <w:rFonts w:ascii="Arial" w:hAnsi="Arial" w:cs="Arial"/>
                <w:sz w:val="20"/>
              </w:rPr>
            </w:pPr>
          </w:p>
        </w:tc>
      </w:tr>
      <w:tr w:rsidR="00804C36" w14:paraId="2D0829C1" w14:textId="77777777" w:rsidTr="00F14B14">
        <w:trPr>
          <w:trHeight w:val="1575"/>
        </w:trPr>
        <w:tc>
          <w:tcPr>
            <w:tcW w:w="1497" w:type="dxa"/>
            <w:shd w:val="clear" w:color="auto" w:fill="E6E6E6"/>
          </w:tcPr>
          <w:p w14:paraId="1C42BDF7" w14:textId="77777777" w:rsidR="00F917E8" w:rsidRPr="00F14B14" w:rsidRDefault="00065D1F" w:rsidP="00F917E8">
            <w:pPr>
              <w:rPr>
                <w:rFonts w:ascii="Arial" w:hAnsi="Arial" w:cs="Arial"/>
                <w:b/>
                <w:sz w:val="20"/>
              </w:rPr>
            </w:pPr>
            <w:r w:rsidRPr="00F14B14">
              <w:rPr>
                <w:rFonts w:ascii="Arial" w:hAnsi="Arial" w:cs="Arial"/>
                <w:b/>
                <w:bCs/>
                <w:sz w:val="20"/>
                <w:lang w:val="cy-GB"/>
              </w:rPr>
              <w:t>Pob Un</w:t>
            </w:r>
          </w:p>
        </w:tc>
        <w:tc>
          <w:tcPr>
            <w:tcW w:w="1409" w:type="dxa"/>
            <w:shd w:val="clear" w:color="auto" w:fill="E6E6E6"/>
          </w:tcPr>
          <w:p w14:paraId="477E5F3B" w14:textId="77777777" w:rsidR="00F917E8" w:rsidRPr="00F14B14" w:rsidRDefault="00065D1F" w:rsidP="00F917E8">
            <w:pPr>
              <w:rPr>
                <w:rFonts w:ascii="Arial" w:hAnsi="Arial" w:cs="Arial"/>
                <w:b/>
                <w:sz w:val="20"/>
              </w:rPr>
            </w:pPr>
            <w:r w:rsidRPr="00F14B14">
              <w:rPr>
                <w:rFonts w:ascii="Arial" w:hAnsi="Arial" w:cs="Arial"/>
                <w:b/>
                <w:bCs/>
                <w:sz w:val="20"/>
                <w:lang w:val="cy-GB"/>
              </w:rPr>
              <w:t>£25,000 a £74,999</w:t>
            </w:r>
          </w:p>
        </w:tc>
        <w:tc>
          <w:tcPr>
            <w:tcW w:w="7867" w:type="dxa"/>
          </w:tcPr>
          <w:p w14:paraId="5618449B" w14:textId="77777777" w:rsidR="00F917E8" w:rsidRPr="00F14B14" w:rsidRDefault="00065D1F" w:rsidP="00F917E8">
            <w:pPr>
              <w:rPr>
                <w:rFonts w:ascii="Arial" w:hAnsi="Arial" w:cs="Arial"/>
                <w:sz w:val="20"/>
              </w:rPr>
            </w:pPr>
            <w:r w:rsidRPr="00F14B14">
              <w:rPr>
                <w:rFonts w:ascii="Arial" w:hAnsi="Arial" w:cs="Arial"/>
                <w:sz w:val="20"/>
                <w:u w:val="single"/>
                <w:lang w:val="cy-GB"/>
              </w:rPr>
              <w:t>Rhaid</w:t>
            </w:r>
            <w:r w:rsidRPr="00F14B14">
              <w:rPr>
                <w:rFonts w:ascii="Arial" w:hAnsi="Arial" w:cs="Arial"/>
                <w:sz w:val="20"/>
                <w:lang w:val="cy-GB"/>
              </w:rPr>
              <w:t xml:space="preserve"> ceisio o leiaf </w:t>
            </w:r>
            <w:r w:rsidRPr="00F14B14">
              <w:rPr>
                <w:rFonts w:ascii="Arial" w:hAnsi="Arial" w:cs="Arial"/>
                <w:b/>
                <w:bCs/>
                <w:sz w:val="20"/>
                <w:lang w:val="cy-GB"/>
              </w:rPr>
              <w:t>3 dyfynbris ysgrifenedig</w:t>
            </w:r>
            <w:r w:rsidRPr="00F14B14">
              <w:rPr>
                <w:rFonts w:ascii="Arial" w:hAnsi="Arial" w:cs="Arial"/>
                <w:sz w:val="20"/>
                <w:lang w:val="cy-GB"/>
              </w:rPr>
              <w:t xml:space="preserve"> o ffynonellau cystadleuol*. Mae'n rhaid fod y dyfynbrisiau'n seiliedig ar:</w:t>
            </w:r>
          </w:p>
          <w:p w14:paraId="7C0CD6E8" w14:textId="77777777" w:rsidR="00F917E8" w:rsidRPr="00F14B14" w:rsidRDefault="00065D1F">
            <w:pPr>
              <w:numPr>
                <w:ilvl w:val="0"/>
                <w:numId w:val="1"/>
              </w:numPr>
              <w:rPr>
                <w:rFonts w:ascii="Arial" w:hAnsi="Arial" w:cs="Arial"/>
                <w:sz w:val="20"/>
              </w:rPr>
            </w:pPr>
            <w:r w:rsidRPr="00F14B14">
              <w:rPr>
                <w:rFonts w:ascii="Arial" w:hAnsi="Arial" w:cs="Arial"/>
                <w:sz w:val="20"/>
                <w:lang w:val="cy-GB"/>
              </w:rPr>
              <w:t xml:space="preserve">yr un fanyleb </w:t>
            </w:r>
          </w:p>
          <w:p w14:paraId="139D7201" w14:textId="77777777" w:rsidR="00F917E8" w:rsidRPr="00F14B14" w:rsidRDefault="00065D1F">
            <w:pPr>
              <w:numPr>
                <w:ilvl w:val="0"/>
                <w:numId w:val="1"/>
              </w:numPr>
              <w:rPr>
                <w:rFonts w:ascii="Arial" w:hAnsi="Arial" w:cs="Arial"/>
                <w:sz w:val="20"/>
              </w:rPr>
            </w:pPr>
            <w:r w:rsidRPr="00F14B14">
              <w:rPr>
                <w:rFonts w:ascii="Arial" w:hAnsi="Arial" w:cs="Arial"/>
                <w:sz w:val="20"/>
                <w:lang w:val="cy-GB"/>
              </w:rPr>
              <w:t>yr un meini prawf gwerthuso a'u gwerthuso ar sail 'tebyg am debyg'. Yr arfer gorau yw sefydlu panel gwerthuso</w:t>
            </w:r>
          </w:p>
          <w:p w14:paraId="1A2B3D3F" w14:textId="77777777" w:rsidR="00F917E8" w:rsidRPr="00F14B14" w:rsidRDefault="00065D1F">
            <w:pPr>
              <w:numPr>
                <w:ilvl w:val="0"/>
                <w:numId w:val="1"/>
              </w:numPr>
              <w:rPr>
                <w:rFonts w:ascii="Arial" w:hAnsi="Arial" w:cs="Arial"/>
                <w:sz w:val="20"/>
              </w:rPr>
            </w:pPr>
            <w:r w:rsidRPr="00F14B14">
              <w:rPr>
                <w:rFonts w:ascii="Arial" w:hAnsi="Arial" w:cs="Arial"/>
                <w:sz w:val="20"/>
                <w:lang w:val="cy-GB"/>
              </w:rPr>
              <w:t>yr un dyddiad cau.</w:t>
            </w:r>
          </w:p>
          <w:p w14:paraId="07D96C29" w14:textId="77777777" w:rsidR="00F917E8" w:rsidRPr="00F14B14" w:rsidRDefault="00065D1F" w:rsidP="00F917E8">
            <w:pPr>
              <w:rPr>
                <w:rFonts w:ascii="Arial" w:hAnsi="Arial" w:cs="Arial"/>
                <w:sz w:val="20"/>
              </w:rPr>
            </w:pPr>
            <w:r w:rsidRPr="00F14B14">
              <w:rPr>
                <w:rFonts w:ascii="Arial" w:hAnsi="Arial" w:cs="Arial"/>
                <w:sz w:val="20"/>
                <w:lang w:val="cy-GB"/>
              </w:rPr>
              <w:t>Mae'n rhaid cofnodi'r dyfynbrisiau a geisiwyd, y broses werthuso a'r penderfyniad dyfarnu mewn dogfen gofnodedig at ddibenion archwilio.</w:t>
            </w:r>
          </w:p>
          <w:p w14:paraId="3B17254E" w14:textId="77777777" w:rsidR="00F917E8" w:rsidRPr="00F14B14" w:rsidRDefault="00065D1F" w:rsidP="00F917E8">
            <w:pPr>
              <w:rPr>
                <w:rFonts w:ascii="Arial" w:hAnsi="Arial" w:cs="Arial"/>
              </w:rPr>
            </w:pPr>
            <w:r w:rsidRPr="00F14B14">
              <w:rPr>
                <w:rFonts w:ascii="Arial" w:hAnsi="Arial" w:cs="Arial"/>
                <w:lang w:val="cy-GB"/>
              </w:rPr>
              <w:t>**</w:t>
            </w:r>
            <w:r w:rsidRPr="00F14B14">
              <w:rPr>
                <w:rFonts w:ascii="Arial" w:hAnsi="Arial" w:cs="Arial"/>
                <w:sz w:val="20"/>
                <w:szCs w:val="20"/>
                <w:lang w:val="cy-GB"/>
              </w:rPr>
              <w:t xml:space="preserve">Os na ddaw mwy nag un dyfynbris i law mae'n </w:t>
            </w:r>
            <w:r w:rsidRPr="00F14B14">
              <w:rPr>
                <w:rFonts w:ascii="Arial" w:hAnsi="Arial" w:cs="Arial"/>
                <w:b/>
                <w:bCs/>
                <w:sz w:val="20"/>
                <w:szCs w:val="20"/>
                <w:u w:val="single"/>
                <w:lang w:val="cy-GB"/>
              </w:rPr>
              <w:t>rhaid</w:t>
            </w:r>
            <w:r w:rsidRPr="00F14B14">
              <w:rPr>
                <w:rFonts w:ascii="Arial" w:hAnsi="Arial" w:cs="Arial"/>
                <w:sz w:val="20"/>
                <w:szCs w:val="20"/>
                <w:lang w:val="cy-GB"/>
              </w:rPr>
              <w:t xml:space="preserve"> cysylltu â'r Rheolwr Prosiect o Gyngor Sir Caerfyrddin (CSC), i roi'r manylion a chyfiawnhau'r broses gaffael a ddefnyddiwyd gennych. Bydd yn rhaid i'r penderfyniad i symud ymlaen i brynu gael ei gymeradwyo gan Gyngor Sir Caerfyrddin, fesul achos. Mewn amgylchiadau lle mae'n amlwg y gellid ceisio mwy nag un dyfynbris, efallai y bydd yn ofynnol hysbysebu ar wefan </w:t>
            </w:r>
            <w:proofErr w:type="spellStart"/>
            <w:r w:rsidRPr="00F14B14">
              <w:rPr>
                <w:rFonts w:ascii="Arial" w:hAnsi="Arial" w:cs="Arial"/>
                <w:sz w:val="20"/>
                <w:szCs w:val="20"/>
                <w:lang w:val="cy-GB"/>
              </w:rPr>
              <w:t>GwerthwchiGymru</w:t>
            </w:r>
            <w:proofErr w:type="spellEnd"/>
            <w:r w:rsidRPr="00F14B14">
              <w:rPr>
                <w:rFonts w:ascii="Arial" w:hAnsi="Arial" w:cs="Arial"/>
                <w:sz w:val="20"/>
                <w:szCs w:val="20"/>
                <w:lang w:val="cy-GB"/>
              </w:rPr>
              <w:t xml:space="preserve"> - </w:t>
            </w:r>
          </w:p>
          <w:p w14:paraId="01FEF4F6" w14:textId="77777777" w:rsidR="00F917E8" w:rsidRPr="00F14B14" w:rsidRDefault="00935EBB" w:rsidP="00F917E8">
            <w:pPr>
              <w:rPr>
                <w:rFonts w:ascii="Arial" w:hAnsi="Arial" w:cs="Arial"/>
              </w:rPr>
            </w:pPr>
            <w:hyperlink r:id="rId22" w:history="1">
              <w:r w:rsidR="00065D1F" w:rsidRPr="00F14B14">
                <w:rPr>
                  <w:rStyle w:val="Hyperlink"/>
                  <w:rFonts w:ascii="Arial" w:hAnsi="Arial" w:cs="Arial"/>
                  <w:lang w:val="cy-GB"/>
                </w:rPr>
                <w:t>https://www.gwerthwchigymru.llyw.cymru</w:t>
              </w:r>
            </w:hyperlink>
          </w:p>
        </w:tc>
      </w:tr>
      <w:tr w:rsidR="00804C36" w14:paraId="69FB1E1B" w14:textId="77777777" w:rsidTr="00F14B14">
        <w:trPr>
          <w:trHeight w:val="557"/>
        </w:trPr>
        <w:tc>
          <w:tcPr>
            <w:tcW w:w="10773" w:type="dxa"/>
            <w:gridSpan w:val="3"/>
            <w:shd w:val="clear" w:color="auto" w:fill="E6E6E6"/>
          </w:tcPr>
          <w:p w14:paraId="2D36A749" w14:textId="77777777" w:rsidR="00F917E8" w:rsidRPr="00F14B14" w:rsidRDefault="00065D1F" w:rsidP="00F917E8">
            <w:pPr>
              <w:rPr>
                <w:rFonts w:ascii="Arial" w:hAnsi="Arial" w:cs="Arial"/>
                <w:b/>
                <w:bCs/>
              </w:rPr>
            </w:pPr>
            <w:r w:rsidRPr="00F14B14">
              <w:rPr>
                <w:rFonts w:ascii="Arial" w:hAnsi="Arial" w:cs="Arial"/>
                <w:b/>
                <w:bCs/>
                <w:lang w:val="cy-GB"/>
              </w:rPr>
              <w:t>DS – Nid yw trothwyon gwario o £75K ac yn is yn cynnwys TAW.</w:t>
            </w:r>
            <w:r w:rsidRPr="00F14B14">
              <w:rPr>
                <w:rFonts w:ascii="Arial" w:hAnsi="Arial" w:cs="Arial"/>
                <w:bCs/>
                <w:lang w:val="cy-GB"/>
              </w:rPr>
              <w:t xml:space="preserve"> </w:t>
            </w:r>
          </w:p>
          <w:p w14:paraId="24BC61A8" w14:textId="77777777" w:rsidR="00F917E8" w:rsidRPr="00F14B14" w:rsidRDefault="00F917E8" w:rsidP="00F917E8">
            <w:pPr>
              <w:rPr>
                <w:rFonts w:ascii="Arial" w:hAnsi="Arial" w:cs="Arial"/>
                <w:sz w:val="20"/>
              </w:rPr>
            </w:pPr>
          </w:p>
        </w:tc>
      </w:tr>
      <w:tr w:rsidR="00804C36" w14:paraId="7E355107" w14:textId="77777777" w:rsidTr="000D2A63">
        <w:tc>
          <w:tcPr>
            <w:tcW w:w="1497" w:type="dxa"/>
            <w:shd w:val="clear" w:color="auto" w:fill="E6E6E6"/>
          </w:tcPr>
          <w:p w14:paraId="61BED4DD" w14:textId="77777777" w:rsidR="00F917E8" w:rsidRPr="00F14B14" w:rsidRDefault="00065D1F" w:rsidP="00F917E8">
            <w:pPr>
              <w:rPr>
                <w:rFonts w:ascii="Arial" w:hAnsi="Arial" w:cs="Arial"/>
                <w:b/>
                <w:sz w:val="20"/>
              </w:rPr>
            </w:pPr>
            <w:r w:rsidRPr="00F14B14">
              <w:rPr>
                <w:rFonts w:ascii="Arial" w:hAnsi="Arial" w:cs="Arial"/>
                <w:b/>
                <w:bCs/>
                <w:sz w:val="20"/>
                <w:lang w:val="cy-GB"/>
              </w:rPr>
              <w:t>Nwyddau a Gwasanaethau</w:t>
            </w:r>
          </w:p>
        </w:tc>
        <w:tc>
          <w:tcPr>
            <w:tcW w:w="1409" w:type="dxa"/>
            <w:shd w:val="clear" w:color="auto" w:fill="E6E6E6"/>
          </w:tcPr>
          <w:p w14:paraId="70F90111" w14:textId="77777777" w:rsidR="00F917E8" w:rsidRPr="00F14B14" w:rsidRDefault="00065D1F" w:rsidP="00F917E8">
            <w:pPr>
              <w:rPr>
                <w:rFonts w:ascii="Arial" w:hAnsi="Arial" w:cs="Arial"/>
                <w:b/>
                <w:sz w:val="20"/>
              </w:rPr>
            </w:pPr>
            <w:r w:rsidRPr="00F14B14">
              <w:rPr>
                <w:rFonts w:ascii="Arial" w:hAnsi="Arial" w:cs="Arial"/>
                <w:b/>
                <w:bCs/>
                <w:sz w:val="20"/>
                <w:lang w:val="cy-GB"/>
              </w:rPr>
              <w:t>£75,000 a £213,477</w:t>
            </w:r>
          </w:p>
        </w:tc>
        <w:tc>
          <w:tcPr>
            <w:tcW w:w="7867" w:type="dxa"/>
          </w:tcPr>
          <w:p w14:paraId="1BAAE0C4" w14:textId="77777777" w:rsidR="00F917E8" w:rsidRPr="00F14B14" w:rsidRDefault="00065D1F" w:rsidP="00F917E8">
            <w:pPr>
              <w:rPr>
                <w:rFonts w:ascii="Arial" w:hAnsi="Arial" w:cs="Arial"/>
                <w:sz w:val="20"/>
              </w:rPr>
            </w:pPr>
            <w:r w:rsidRPr="00F14B14">
              <w:rPr>
                <w:rFonts w:ascii="Arial" w:hAnsi="Arial" w:cs="Arial"/>
                <w:sz w:val="20"/>
                <w:u w:val="single"/>
                <w:lang w:val="cy-GB"/>
              </w:rPr>
              <w:t>Rhaid</w:t>
            </w:r>
            <w:r w:rsidRPr="00F14B14">
              <w:rPr>
                <w:rFonts w:ascii="Arial" w:hAnsi="Arial" w:cs="Arial"/>
                <w:sz w:val="20"/>
                <w:lang w:val="cy-GB"/>
              </w:rPr>
              <w:t xml:space="preserve"> ceisio o leiaf </w:t>
            </w:r>
            <w:r w:rsidRPr="00F14B14">
              <w:rPr>
                <w:rFonts w:ascii="Arial" w:hAnsi="Arial" w:cs="Arial"/>
                <w:b/>
                <w:bCs/>
                <w:sz w:val="20"/>
                <w:lang w:val="cy-GB"/>
              </w:rPr>
              <w:t>4 tendr</w:t>
            </w:r>
            <w:r w:rsidRPr="00F14B14">
              <w:rPr>
                <w:rFonts w:ascii="Arial" w:hAnsi="Arial" w:cs="Arial"/>
                <w:sz w:val="20"/>
                <w:lang w:val="cy-GB"/>
              </w:rPr>
              <w:t xml:space="preserve"> o ffynonellau cystadleuol*, gydag </w:t>
            </w:r>
            <w:r w:rsidRPr="00F14B14">
              <w:rPr>
                <w:rFonts w:ascii="Arial" w:hAnsi="Arial" w:cs="Arial"/>
                <w:b/>
                <w:bCs/>
                <w:sz w:val="20"/>
                <w:lang w:val="cy-GB"/>
              </w:rPr>
              <w:t>isafswm o 2 dendr yn dod i law**</w:t>
            </w:r>
            <w:r w:rsidRPr="00F14B14">
              <w:rPr>
                <w:rFonts w:ascii="Arial" w:hAnsi="Arial" w:cs="Arial"/>
                <w:sz w:val="20"/>
                <w:lang w:val="cy-GB"/>
              </w:rPr>
              <w:t>.</w:t>
            </w:r>
          </w:p>
          <w:p w14:paraId="057D6EC9" w14:textId="77777777" w:rsidR="00F917E8" w:rsidRPr="00F14B14" w:rsidRDefault="00065D1F" w:rsidP="00F917E8">
            <w:pPr>
              <w:rPr>
                <w:rFonts w:ascii="Arial" w:hAnsi="Arial" w:cs="Arial"/>
                <w:sz w:val="20"/>
              </w:rPr>
            </w:pPr>
            <w:r w:rsidRPr="00F14B14">
              <w:rPr>
                <w:rFonts w:ascii="Arial" w:hAnsi="Arial" w:cs="Arial"/>
                <w:sz w:val="20"/>
                <w:lang w:val="cy-GB"/>
              </w:rPr>
              <w:t xml:space="preserve">Mae'n rhaid rhoi'r un wybodaeth i bawb sy’n tendro: yr un fanyleb a'r un gofynion, </w:t>
            </w:r>
          </w:p>
          <w:p w14:paraId="380FD59C" w14:textId="77777777" w:rsidR="00F917E8" w:rsidRPr="00F14B14" w:rsidRDefault="00065D1F">
            <w:pPr>
              <w:numPr>
                <w:ilvl w:val="0"/>
                <w:numId w:val="2"/>
              </w:numPr>
              <w:rPr>
                <w:rFonts w:ascii="Arial" w:hAnsi="Arial" w:cs="Arial"/>
                <w:sz w:val="20"/>
              </w:rPr>
            </w:pPr>
            <w:r w:rsidRPr="00F14B14">
              <w:rPr>
                <w:rFonts w:ascii="Arial" w:hAnsi="Arial" w:cs="Arial"/>
                <w:sz w:val="20"/>
                <w:lang w:val="cy-GB"/>
              </w:rPr>
              <w:t xml:space="preserve">amlinelliad o'r meini prawf gwerthuso a ddefnyddir wrth ddyfarnu'r contract ac </w:t>
            </w:r>
          </w:p>
          <w:p w14:paraId="52828B2D" w14:textId="77777777" w:rsidR="00F917E8" w:rsidRPr="00F14B14" w:rsidRDefault="00065D1F">
            <w:pPr>
              <w:numPr>
                <w:ilvl w:val="0"/>
                <w:numId w:val="2"/>
              </w:numPr>
              <w:rPr>
                <w:rFonts w:ascii="Arial" w:hAnsi="Arial" w:cs="Arial"/>
                <w:sz w:val="20"/>
              </w:rPr>
            </w:pPr>
            <w:r w:rsidRPr="00F14B14">
              <w:rPr>
                <w:rFonts w:ascii="Arial" w:hAnsi="Arial" w:cs="Arial"/>
                <w:sz w:val="20"/>
                <w:lang w:val="cy-GB"/>
              </w:rPr>
              <w:t>yr un dyddiad cau ar gyfer cyflwyno tendrau, gydag ymrwymiad i beidio â derbyn ceisiadau ar ôl hynny.</w:t>
            </w:r>
          </w:p>
          <w:p w14:paraId="75221E74" w14:textId="77777777" w:rsidR="00F917E8" w:rsidRPr="00F14B14" w:rsidRDefault="00065D1F" w:rsidP="00F917E8">
            <w:pPr>
              <w:rPr>
                <w:rFonts w:ascii="Arial" w:hAnsi="Arial" w:cs="Arial"/>
                <w:sz w:val="12"/>
                <w:szCs w:val="12"/>
              </w:rPr>
            </w:pPr>
            <w:r w:rsidRPr="00F14B14">
              <w:rPr>
                <w:rFonts w:ascii="Arial" w:hAnsi="Arial" w:cs="Arial"/>
                <w:sz w:val="20"/>
                <w:lang w:val="cy-GB"/>
              </w:rPr>
              <w:t>Mae'n rhaid i'r broses werthuso a ddefnyddir gyd-fynd â'r meini prawf gwerthuso a bennwyd yn wreiddiol a rhaid llunio adroddiad gwerthuso sy'n nodi ar ba sail y dyfarnwyd y tendr llwyddiannus. Yr arfer gorau yw sefydlu panel gwerthuso i werthuso tendrau.</w:t>
            </w:r>
          </w:p>
          <w:p w14:paraId="38F73191" w14:textId="77777777" w:rsidR="00F917E8" w:rsidRPr="00F14B14" w:rsidRDefault="00065D1F" w:rsidP="00F917E8">
            <w:pPr>
              <w:rPr>
                <w:rFonts w:ascii="Arial" w:hAnsi="Arial" w:cs="Arial"/>
              </w:rPr>
            </w:pPr>
            <w:r w:rsidRPr="00F14B14">
              <w:rPr>
                <w:rFonts w:ascii="Arial" w:hAnsi="Arial" w:cs="Arial"/>
                <w:b/>
                <w:bCs/>
                <w:sz w:val="20"/>
                <w:lang w:val="cy-GB"/>
              </w:rPr>
              <w:t xml:space="preserve">** </w:t>
            </w:r>
            <w:r w:rsidRPr="00F14B14">
              <w:rPr>
                <w:rFonts w:ascii="Arial" w:hAnsi="Arial" w:cs="Arial"/>
                <w:sz w:val="20"/>
                <w:lang w:val="cy-GB"/>
              </w:rPr>
              <w:t>Os na ddaw mwy nag un tendr i law mae'n</w:t>
            </w:r>
            <w:r w:rsidRPr="00F14B14">
              <w:rPr>
                <w:rFonts w:ascii="Arial" w:hAnsi="Arial" w:cs="Arial"/>
                <w:b/>
                <w:bCs/>
                <w:sz w:val="20"/>
                <w:lang w:val="cy-GB"/>
              </w:rPr>
              <w:t xml:space="preserve"> </w:t>
            </w:r>
            <w:r w:rsidRPr="00F14B14">
              <w:rPr>
                <w:rFonts w:ascii="Arial" w:hAnsi="Arial" w:cs="Arial"/>
                <w:b/>
                <w:bCs/>
                <w:sz w:val="20"/>
                <w:u w:val="single"/>
                <w:lang w:val="cy-GB"/>
              </w:rPr>
              <w:t xml:space="preserve">rhaid </w:t>
            </w:r>
            <w:r w:rsidRPr="00F14B14">
              <w:rPr>
                <w:rFonts w:ascii="Arial" w:hAnsi="Arial" w:cs="Arial"/>
                <w:sz w:val="20"/>
                <w:lang w:val="cy-GB"/>
              </w:rPr>
              <w:t xml:space="preserve">cysylltu â'r Rheolwr Prosiect o Gyngor Sir Caerfyrddin (CSC), i roi'r manylion a chyfiawnhau'r broses gaffael a ddefnyddiwyd. Bydd yn rhaid i'r penderfyniad i symud ymlaen i brynu gael ei gymeradwyo gan Gyngor Sir Caerfyrddin, fesul achos. Mewn amgylchiadau lle mae'n </w:t>
            </w:r>
            <w:r w:rsidRPr="00F14B14">
              <w:rPr>
                <w:rFonts w:ascii="Arial" w:hAnsi="Arial" w:cs="Arial"/>
                <w:sz w:val="20"/>
                <w:lang w:val="cy-GB"/>
              </w:rPr>
              <w:lastRenderedPageBreak/>
              <w:t xml:space="preserve">amlwg y gellid ceisio mwy nag un tendr, </w:t>
            </w:r>
            <w:r w:rsidRPr="00F14B14">
              <w:rPr>
                <w:rFonts w:ascii="Arial" w:hAnsi="Arial" w:cs="Arial"/>
                <w:sz w:val="20"/>
                <w:u w:val="single"/>
                <w:lang w:val="cy-GB"/>
              </w:rPr>
              <w:t>efallai</w:t>
            </w:r>
            <w:r w:rsidRPr="00F14B14">
              <w:rPr>
                <w:rFonts w:ascii="Arial" w:hAnsi="Arial" w:cs="Arial"/>
                <w:sz w:val="20"/>
                <w:lang w:val="cy-GB"/>
              </w:rPr>
              <w:t xml:space="preserve"> y bydd yn ofynnol hysbysebu ar wefan </w:t>
            </w:r>
            <w:proofErr w:type="spellStart"/>
            <w:r w:rsidRPr="00F14B14">
              <w:rPr>
                <w:rFonts w:ascii="Arial" w:hAnsi="Arial" w:cs="Arial"/>
                <w:sz w:val="20"/>
                <w:lang w:val="cy-GB"/>
              </w:rPr>
              <w:t>GwerthwchiGymru</w:t>
            </w:r>
            <w:proofErr w:type="spellEnd"/>
            <w:r w:rsidRPr="00F14B14">
              <w:rPr>
                <w:rFonts w:ascii="Arial" w:hAnsi="Arial" w:cs="Arial"/>
                <w:sz w:val="20"/>
                <w:lang w:val="cy-GB"/>
              </w:rPr>
              <w:t xml:space="preserve"> - </w:t>
            </w:r>
            <w:hyperlink r:id="rId23" w:history="1">
              <w:r w:rsidRPr="00F14B14">
                <w:rPr>
                  <w:rStyle w:val="Hyperlink"/>
                  <w:rFonts w:ascii="Arial" w:hAnsi="Arial" w:cs="Arial"/>
                  <w:lang w:val="cy-GB"/>
                </w:rPr>
                <w:t>https://www.gwerthwchigymru.llyw.cymru</w:t>
              </w:r>
            </w:hyperlink>
          </w:p>
        </w:tc>
      </w:tr>
      <w:tr w:rsidR="00804C36" w14:paraId="4A478436" w14:textId="77777777" w:rsidTr="00F14B14">
        <w:trPr>
          <w:trHeight w:val="3970"/>
        </w:trPr>
        <w:tc>
          <w:tcPr>
            <w:tcW w:w="1497" w:type="dxa"/>
            <w:shd w:val="clear" w:color="auto" w:fill="E6E6E6"/>
          </w:tcPr>
          <w:p w14:paraId="5E727313" w14:textId="77777777" w:rsidR="00F917E8" w:rsidRPr="00F14B14" w:rsidRDefault="00065D1F" w:rsidP="00F917E8">
            <w:pPr>
              <w:rPr>
                <w:rFonts w:ascii="Arial" w:hAnsi="Arial" w:cs="Arial"/>
                <w:b/>
                <w:sz w:val="20"/>
              </w:rPr>
            </w:pPr>
            <w:r w:rsidRPr="00F14B14">
              <w:rPr>
                <w:rFonts w:ascii="Arial" w:hAnsi="Arial" w:cs="Arial"/>
                <w:b/>
                <w:bCs/>
                <w:sz w:val="20"/>
                <w:lang w:val="cy-GB"/>
              </w:rPr>
              <w:lastRenderedPageBreak/>
              <w:t>Gwaith</w:t>
            </w:r>
          </w:p>
        </w:tc>
        <w:tc>
          <w:tcPr>
            <w:tcW w:w="1409" w:type="dxa"/>
            <w:shd w:val="clear" w:color="auto" w:fill="E6E6E6"/>
          </w:tcPr>
          <w:p w14:paraId="67B591B7" w14:textId="77777777" w:rsidR="00F917E8" w:rsidRPr="00F14B14" w:rsidRDefault="00065D1F" w:rsidP="00F917E8">
            <w:pPr>
              <w:rPr>
                <w:rFonts w:ascii="Arial" w:hAnsi="Arial" w:cs="Arial"/>
                <w:b/>
                <w:sz w:val="20"/>
              </w:rPr>
            </w:pPr>
            <w:r w:rsidRPr="00F14B14">
              <w:rPr>
                <w:rFonts w:ascii="Arial" w:hAnsi="Arial" w:cs="Arial"/>
                <w:b/>
                <w:bCs/>
                <w:sz w:val="20"/>
                <w:lang w:val="cy-GB"/>
              </w:rPr>
              <w:t>£75,000 a £5,336,937</w:t>
            </w:r>
          </w:p>
        </w:tc>
        <w:tc>
          <w:tcPr>
            <w:tcW w:w="7867" w:type="dxa"/>
          </w:tcPr>
          <w:p w14:paraId="3BA41650" w14:textId="77777777" w:rsidR="00F917E8" w:rsidRPr="00F14B14" w:rsidRDefault="00065D1F" w:rsidP="00F917E8">
            <w:pPr>
              <w:rPr>
                <w:rFonts w:ascii="Arial" w:hAnsi="Arial" w:cs="Arial"/>
                <w:sz w:val="20"/>
              </w:rPr>
            </w:pPr>
            <w:r w:rsidRPr="00F14B14">
              <w:rPr>
                <w:rFonts w:ascii="Arial" w:hAnsi="Arial" w:cs="Arial"/>
                <w:sz w:val="20"/>
                <w:u w:val="single"/>
                <w:lang w:val="cy-GB"/>
              </w:rPr>
              <w:t>Rhaid</w:t>
            </w:r>
            <w:r w:rsidRPr="00F14B14">
              <w:rPr>
                <w:rFonts w:ascii="Arial" w:hAnsi="Arial" w:cs="Arial"/>
                <w:sz w:val="20"/>
                <w:lang w:val="cy-GB"/>
              </w:rPr>
              <w:t xml:space="preserve"> ceisio o leiaf </w:t>
            </w:r>
            <w:r w:rsidRPr="00F14B14">
              <w:rPr>
                <w:rFonts w:ascii="Arial" w:hAnsi="Arial" w:cs="Arial"/>
                <w:b/>
                <w:bCs/>
                <w:sz w:val="20"/>
                <w:lang w:val="cy-GB"/>
              </w:rPr>
              <w:t>4 tendr</w:t>
            </w:r>
            <w:r w:rsidRPr="00F14B14">
              <w:rPr>
                <w:rFonts w:ascii="Arial" w:hAnsi="Arial" w:cs="Arial"/>
                <w:sz w:val="20"/>
                <w:lang w:val="cy-GB"/>
              </w:rPr>
              <w:t xml:space="preserve"> o ffynonellau cystadleuol*, gydag </w:t>
            </w:r>
            <w:r w:rsidRPr="00F14B14">
              <w:rPr>
                <w:rFonts w:ascii="Arial" w:hAnsi="Arial" w:cs="Arial"/>
                <w:b/>
                <w:bCs/>
                <w:sz w:val="20"/>
                <w:lang w:val="cy-GB"/>
              </w:rPr>
              <w:t>isafswm o 3 thendr yn dod i law**.</w:t>
            </w:r>
            <w:r w:rsidRPr="00F14B14">
              <w:rPr>
                <w:rFonts w:ascii="Arial" w:hAnsi="Arial" w:cs="Arial"/>
                <w:sz w:val="20"/>
                <w:lang w:val="cy-GB"/>
              </w:rPr>
              <w:t xml:space="preserve"> </w:t>
            </w:r>
          </w:p>
          <w:p w14:paraId="20F8C611" w14:textId="77777777" w:rsidR="00F917E8" w:rsidRPr="00F14B14" w:rsidRDefault="00065D1F" w:rsidP="00F917E8">
            <w:pPr>
              <w:rPr>
                <w:rFonts w:ascii="Arial" w:hAnsi="Arial" w:cs="Arial"/>
                <w:sz w:val="20"/>
              </w:rPr>
            </w:pPr>
            <w:r w:rsidRPr="00F14B14">
              <w:rPr>
                <w:rFonts w:ascii="Arial" w:hAnsi="Arial" w:cs="Arial"/>
                <w:sz w:val="20"/>
                <w:lang w:val="cy-GB"/>
              </w:rPr>
              <w:t xml:space="preserve">Mae'n rhaid rhoi'r un wybodaeth i bawb sy’n tendro: </w:t>
            </w:r>
          </w:p>
          <w:p w14:paraId="02D34D33" w14:textId="77777777" w:rsidR="00F917E8" w:rsidRPr="00F14B14" w:rsidRDefault="00065D1F">
            <w:pPr>
              <w:numPr>
                <w:ilvl w:val="0"/>
                <w:numId w:val="2"/>
              </w:numPr>
              <w:rPr>
                <w:rFonts w:ascii="Arial" w:hAnsi="Arial" w:cs="Arial"/>
                <w:sz w:val="20"/>
              </w:rPr>
            </w:pPr>
            <w:r w:rsidRPr="00F14B14">
              <w:rPr>
                <w:rFonts w:ascii="Arial" w:hAnsi="Arial" w:cs="Arial"/>
                <w:sz w:val="20"/>
                <w:lang w:val="cy-GB"/>
              </w:rPr>
              <w:t xml:space="preserve">yr un fanyleb a'r un gofynion, </w:t>
            </w:r>
          </w:p>
          <w:p w14:paraId="7F455AE4" w14:textId="77777777" w:rsidR="00F917E8" w:rsidRPr="00F14B14" w:rsidRDefault="00065D1F">
            <w:pPr>
              <w:numPr>
                <w:ilvl w:val="0"/>
                <w:numId w:val="2"/>
              </w:numPr>
              <w:rPr>
                <w:rFonts w:ascii="Arial" w:hAnsi="Arial" w:cs="Arial"/>
                <w:sz w:val="20"/>
              </w:rPr>
            </w:pPr>
            <w:r w:rsidRPr="00F14B14">
              <w:rPr>
                <w:rFonts w:ascii="Arial" w:hAnsi="Arial" w:cs="Arial"/>
                <w:sz w:val="20"/>
                <w:lang w:val="cy-GB"/>
              </w:rPr>
              <w:t xml:space="preserve">amlinelliad o'r meini prawf gwerthuso a ddefnyddir wrth ddyfarnu'r contract ac </w:t>
            </w:r>
          </w:p>
          <w:p w14:paraId="22BCD3F8" w14:textId="77777777" w:rsidR="00F917E8" w:rsidRPr="00F14B14" w:rsidRDefault="00065D1F">
            <w:pPr>
              <w:numPr>
                <w:ilvl w:val="0"/>
                <w:numId w:val="2"/>
              </w:numPr>
              <w:rPr>
                <w:rFonts w:ascii="Arial" w:hAnsi="Arial" w:cs="Arial"/>
                <w:sz w:val="20"/>
              </w:rPr>
            </w:pPr>
            <w:r w:rsidRPr="00F14B14">
              <w:rPr>
                <w:rFonts w:ascii="Arial" w:hAnsi="Arial" w:cs="Arial"/>
                <w:sz w:val="20"/>
                <w:lang w:val="cy-GB"/>
              </w:rPr>
              <w:t>yr un dyddiad cau ar gyfer cyflwyno tendrau, gydag ymrwymiad i beidio â derbyn ceisiadau ar ôl hynny.</w:t>
            </w:r>
          </w:p>
          <w:p w14:paraId="411C944E" w14:textId="77777777" w:rsidR="00F917E8" w:rsidRPr="00F14B14" w:rsidRDefault="00065D1F" w:rsidP="00F917E8">
            <w:pPr>
              <w:rPr>
                <w:rFonts w:ascii="Arial" w:hAnsi="Arial" w:cs="Arial"/>
                <w:sz w:val="20"/>
              </w:rPr>
            </w:pPr>
            <w:r w:rsidRPr="00F14B14">
              <w:rPr>
                <w:rFonts w:ascii="Arial" w:hAnsi="Arial" w:cs="Arial"/>
                <w:sz w:val="20"/>
                <w:lang w:val="cy-GB"/>
              </w:rPr>
              <w:t>Mae'n rhaid i'r broses werthuso a ddefnyddir gyd-fynd â'r meini prawf gwerthuso a bennwyd yn wreiddiol a rhaid llunio adroddiad gwerthuso sy'n nodi ar ba sail y dyfarnwyd y tendr llwyddiannus. Yr arfer gorau yw sefydlu panel gwerthuso i werthuso tendrau.</w:t>
            </w:r>
          </w:p>
          <w:p w14:paraId="00724B8F" w14:textId="77777777" w:rsidR="00F917E8" w:rsidRPr="00F14B14" w:rsidRDefault="00065D1F" w:rsidP="00F917E8">
            <w:pPr>
              <w:rPr>
                <w:rFonts w:ascii="Arial" w:hAnsi="Arial" w:cs="Arial"/>
              </w:rPr>
            </w:pPr>
            <w:r w:rsidRPr="00F14B14">
              <w:rPr>
                <w:rFonts w:ascii="Arial" w:hAnsi="Arial" w:cs="Arial"/>
                <w:b/>
                <w:bCs/>
                <w:sz w:val="20"/>
                <w:lang w:val="cy-GB"/>
              </w:rPr>
              <w:t xml:space="preserve">** </w:t>
            </w:r>
            <w:r w:rsidRPr="00F14B14">
              <w:rPr>
                <w:rFonts w:ascii="Arial" w:hAnsi="Arial" w:cs="Arial"/>
                <w:sz w:val="20"/>
                <w:lang w:val="cy-GB"/>
              </w:rPr>
              <w:t>Os na ddaw mwy nag un tendr i law mae'n</w:t>
            </w:r>
            <w:r w:rsidRPr="00F14B14">
              <w:rPr>
                <w:rFonts w:ascii="Arial" w:hAnsi="Arial" w:cs="Arial"/>
                <w:b/>
                <w:bCs/>
                <w:sz w:val="20"/>
                <w:lang w:val="cy-GB"/>
              </w:rPr>
              <w:t xml:space="preserve"> </w:t>
            </w:r>
            <w:r w:rsidRPr="00F14B14">
              <w:rPr>
                <w:rFonts w:ascii="Arial" w:hAnsi="Arial" w:cs="Arial"/>
                <w:b/>
                <w:bCs/>
                <w:sz w:val="20"/>
                <w:u w:val="single"/>
                <w:lang w:val="cy-GB"/>
              </w:rPr>
              <w:t xml:space="preserve">rhaid </w:t>
            </w:r>
            <w:r w:rsidRPr="00F14B14">
              <w:rPr>
                <w:rFonts w:ascii="Arial" w:hAnsi="Arial" w:cs="Arial"/>
                <w:sz w:val="20"/>
                <w:lang w:val="cy-GB"/>
              </w:rPr>
              <w:t xml:space="preserve">cysylltu â'r Rheolwr Prosiect o Gyngor Sir Caerfyrddin (CSC), i roi'r manylion a chyfiawnhau'r broses gaffael a ddefnyddiwyd. Bydd yn rhaid i'r penderfyniad i symud ymlaen i brynu gael ei gymeradwyo gan Gyngor Sir Caerfyrddin, fesul achos.  Mewn amgylchiadau lle mae'n amlwg y gellid ceisio mwy nag un tendr, </w:t>
            </w:r>
            <w:r w:rsidRPr="00F14B14">
              <w:rPr>
                <w:rFonts w:ascii="Arial" w:hAnsi="Arial" w:cs="Arial"/>
                <w:sz w:val="20"/>
                <w:u w:val="single"/>
                <w:lang w:val="cy-GB"/>
              </w:rPr>
              <w:t>efallai</w:t>
            </w:r>
            <w:r w:rsidRPr="00F14B14">
              <w:rPr>
                <w:rFonts w:ascii="Arial" w:hAnsi="Arial" w:cs="Arial"/>
                <w:sz w:val="20"/>
                <w:lang w:val="cy-GB"/>
              </w:rPr>
              <w:t xml:space="preserve"> y bydd yn ofynnol hysbysebu ar wefan </w:t>
            </w:r>
            <w:hyperlink r:id="rId24" w:history="1">
              <w:r w:rsidRPr="00F14B14">
                <w:rPr>
                  <w:rStyle w:val="Hyperlink"/>
                  <w:rFonts w:ascii="Arial" w:hAnsi="Arial" w:cs="Arial"/>
                  <w:lang w:val="cy-GB"/>
                </w:rPr>
                <w:t>https://www.gwerthwchigymru.llyw.cymru</w:t>
              </w:r>
              <w:r w:rsidRPr="00F14B14">
                <w:rPr>
                  <w:rStyle w:val="Hyperlink"/>
                  <w:rFonts w:ascii="Arial" w:hAnsi="Arial" w:cs="Arial"/>
                  <w:u w:val="none"/>
                  <w:lang w:val="cy-GB"/>
                </w:rPr>
                <w:t xml:space="preserve"> </w:t>
              </w:r>
            </w:hyperlink>
          </w:p>
          <w:p w14:paraId="3BC94A8C" w14:textId="77777777" w:rsidR="00F917E8" w:rsidRPr="00F14B14" w:rsidRDefault="00065D1F" w:rsidP="00F917E8">
            <w:pPr>
              <w:rPr>
                <w:rFonts w:ascii="Arial" w:hAnsi="Arial" w:cs="Arial"/>
                <w:iCs/>
                <w:sz w:val="20"/>
              </w:rPr>
            </w:pPr>
            <w:r w:rsidRPr="00F14B14">
              <w:rPr>
                <w:rFonts w:ascii="Arial" w:hAnsi="Arial" w:cs="Arial"/>
                <w:iCs/>
                <w:sz w:val="20"/>
                <w:lang w:val="cy-GB"/>
              </w:rPr>
              <w:t>.</w:t>
            </w:r>
          </w:p>
          <w:p w14:paraId="343DAD09" w14:textId="77777777" w:rsidR="00F917E8" w:rsidRPr="00F14B14" w:rsidRDefault="00065D1F" w:rsidP="00F917E8">
            <w:pPr>
              <w:rPr>
                <w:rFonts w:ascii="Arial" w:hAnsi="Arial" w:cs="Arial"/>
                <w:b/>
                <w:iCs/>
                <w:sz w:val="20"/>
              </w:rPr>
            </w:pPr>
            <w:r w:rsidRPr="00F14B14">
              <w:rPr>
                <w:rFonts w:ascii="Arial" w:hAnsi="Arial" w:cs="Arial"/>
                <w:b/>
                <w:bCs/>
                <w:iCs/>
                <w:sz w:val="20"/>
                <w:lang w:val="cy-GB"/>
              </w:rPr>
              <w:t xml:space="preserve">Yn achos contractau sy'n werth mwy na £250k: </w:t>
            </w:r>
          </w:p>
          <w:p w14:paraId="3D23FED9" w14:textId="77777777" w:rsidR="00F917E8" w:rsidRPr="00F14B14" w:rsidRDefault="00065D1F">
            <w:pPr>
              <w:numPr>
                <w:ilvl w:val="0"/>
                <w:numId w:val="9"/>
              </w:numPr>
              <w:spacing w:after="200" w:line="276" w:lineRule="auto"/>
              <w:rPr>
                <w:rFonts w:ascii="Arial" w:hAnsi="Arial" w:cs="Arial"/>
                <w:sz w:val="20"/>
              </w:rPr>
            </w:pPr>
            <w:r w:rsidRPr="00F14B14">
              <w:rPr>
                <w:rFonts w:ascii="Arial" w:hAnsi="Arial" w:cs="Arial"/>
                <w:sz w:val="20"/>
                <w:lang w:val="cy-GB"/>
              </w:rPr>
              <w:t xml:space="preserve">Wrth ddewis contractwyr ar gyfer y rhestr dendrau, argymhellir cynnal y diwydrwydd dyladwy a'r gwiriadau ariannol priodol ar y partïon hyn. </w:t>
            </w:r>
          </w:p>
          <w:p w14:paraId="28F496BC" w14:textId="77777777" w:rsidR="00F917E8" w:rsidRPr="00F14B14" w:rsidRDefault="00065D1F">
            <w:pPr>
              <w:numPr>
                <w:ilvl w:val="0"/>
                <w:numId w:val="9"/>
              </w:numPr>
              <w:spacing w:after="200" w:line="276" w:lineRule="auto"/>
              <w:rPr>
                <w:rFonts w:ascii="Arial" w:hAnsi="Arial" w:cs="Arial"/>
                <w:sz w:val="20"/>
              </w:rPr>
            </w:pPr>
            <w:r w:rsidRPr="00F14B14">
              <w:rPr>
                <w:rFonts w:ascii="Arial" w:hAnsi="Arial" w:cs="Arial"/>
                <w:sz w:val="20"/>
                <w:lang w:val="cy-GB"/>
              </w:rPr>
              <w:t xml:space="preserve">Mae'n rhaid, o leiaf, cynnal diwydrwydd dyladwy a gwiriadau ariannol ar y contractwr a </w:t>
            </w:r>
            <w:proofErr w:type="spellStart"/>
            <w:r w:rsidRPr="00F14B14">
              <w:rPr>
                <w:rFonts w:ascii="Arial" w:hAnsi="Arial" w:cs="Arial"/>
                <w:sz w:val="20"/>
                <w:lang w:val="cy-GB"/>
              </w:rPr>
              <w:t>ffefrir</w:t>
            </w:r>
            <w:proofErr w:type="spellEnd"/>
            <w:r w:rsidRPr="00F14B14">
              <w:rPr>
                <w:rFonts w:ascii="Arial" w:hAnsi="Arial" w:cs="Arial"/>
                <w:sz w:val="20"/>
                <w:lang w:val="cy-GB"/>
              </w:rPr>
              <w:t xml:space="preserve"> yn dilyn y gwerthusiad a chyn dyfarnu'r contract.</w:t>
            </w:r>
          </w:p>
        </w:tc>
      </w:tr>
      <w:tr w:rsidR="00804C36" w14:paraId="27EC8D3F" w14:textId="77777777" w:rsidTr="00F14B14">
        <w:tc>
          <w:tcPr>
            <w:tcW w:w="10773" w:type="dxa"/>
            <w:gridSpan w:val="3"/>
            <w:shd w:val="clear" w:color="auto" w:fill="E6E6E6"/>
          </w:tcPr>
          <w:p w14:paraId="34A7E442" w14:textId="77777777" w:rsidR="00F917E8" w:rsidRPr="00F14B14" w:rsidRDefault="00065D1F" w:rsidP="00F917E8">
            <w:pPr>
              <w:rPr>
                <w:rFonts w:ascii="Arial" w:hAnsi="Arial" w:cs="Arial"/>
                <w:sz w:val="20"/>
              </w:rPr>
            </w:pPr>
            <w:r w:rsidRPr="00F14B14">
              <w:rPr>
                <w:rFonts w:ascii="Arial" w:hAnsi="Arial" w:cs="Arial"/>
                <w:b/>
                <w:bCs/>
                <w:lang w:val="cy-GB"/>
              </w:rPr>
              <w:t>DS - Nid yw trothwyon gwario ar gyfer Nwyddau / Gwasanaethau o dan £213,477 a gwaith o dan £5,336,937 yn cynnwys TAW</w:t>
            </w:r>
            <w:r w:rsidRPr="00F14B14">
              <w:rPr>
                <w:rFonts w:ascii="Arial" w:hAnsi="Arial" w:cs="Arial"/>
                <w:bCs/>
                <w:lang w:val="cy-GB"/>
              </w:rPr>
              <w:t xml:space="preserve"> </w:t>
            </w:r>
          </w:p>
        </w:tc>
      </w:tr>
      <w:tr w:rsidR="00804C36" w14:paraId="0D6F1FE5" w14:textId="77777777" w:rsidTr="00F14B14">
        <w:trPr>
          <w:trHeight w:val="840"/>
        </w:trPr>
        <w:tc>
          <w:tcPr>
            <w:tcW w:w="1497" w:type="dxa"/>
            <w:shd w:val="clear" w:color="auto" w:fill="E6E6E6"/>
          </w:tcPr>
          <w:p w14:paraId="38F3787D" w14:textId="77777777" w:rsidR="00F917E8" w:rsidRPr="00F14B14" w:rsidRDefault="00065D1F" w:rsidP="00F917E8">
            <w:pPr>
              <w:rPr>
                <w:rFonts w:ascii="Arial" w:hAnsi="Arial" w:cs="Arial"/>
                <w:b/>
                <w:sz w:val="20"/>
              </w:rPr>
            </w:pPr>
            <w:r w:rsidRPr="00F14B14">
              <w:rPr>
                <w:rFonts w:ascii="Arial" w:hAnsi="Arial" w:cs="Arial"/>
                <w:b/>
                <w:bCs/>
                <w:sz w:val="20"/>
                <w:lang w:val="cy-GB"/>
              </w:rPr>
              <w:t>Nwyddau a Gwasanaethau</w:t>
            </w:r>
          </w:p>
        </w:tc>
        <w:tc>
          <w:tcPr>
            <w:tcW w:w="1409" w:type="dxa"/>
            <w:shd w:val="clear" w:color="auto" w:fill="E6E6E6"/>
          </w:tcPr>
          <w:p w14:paraId="6F621BA3" w14:textId="77777777" w:rsidR="00F917E8" w:rsidRPr="00F14B14" w:rsidRDefault="00065D1F" w:rsidP="00F917E8">
            <w:pPr>
              <w:rPr>
                <w:rFonts w:ascii="Arial" w:hAnsi="Arial" w:cs="Arial"/>
                <w:b/>
                <w:sz w:val="20"/>
              </w:rPr>
            </w:pPr>
            <w:r w:rsidRPr="00F14B14">
              <w:rPr>
                <w:rFonts w:ascii="Arial" w:hAnsi="Arial" w:cs="Arial"/>
                <w:b/>
                <w:bCs/>
                <w:sz w:val="20"/>
                <w:lang w:val="cy-GB"/>
              </w:rPr>
              <w:t>Mwy na £213,477*</w:t>
            </w:r>
          </w:p>
        </w:tc>
        <w:tc>
          <w:tcPr>
            <w:tcW w:w="7867" w:type="dxa"/>
          </w:tcPr>
          <w:p w14:paraId="21CB4051" w14:textId="77777777" w:rsidR="00F917E8" w:rsidRPr="00F14B14" w:rsidRDefault="00065D1F" w:rsidP="00F917E8">
            <w:pPr>
              <w:rPr>
                <w:rFonts w:ascii="Arial" w:hAnsi="Arial" w:cs="Arial"/>
                <w:sz w:val="20"/>
              </w:rPr>
            </w:pPr>
            <w:r w:rsidRPr="00F14B14">
              <w:rPr>
                <w:rFonts w:ascii="Arial" w:hAnsi="Arial" w:cs="Arial"/>
                <w:sz w:val="20"/>
                <w:lang w:val="cy-GB"/>
              </w:rPr>
              <w:t xml:space="preserve">Os yw contract am Nwyddau neu Wasanaethau yn debygol o fod </w:t>
            </w:r>
            <w:r w:rsidRPr="00F14B14">
              <w:rPr>
                <w:rFonts w:ascii="Arial" w:hAnsi="Arial" w:cs="Arial"/>
                <w:b/>
                <w:bCs/>
                <w:sz w:val="20"/>
                <w:lang w:val="cy-GB"/>
              </w:rPr>
              <w:t>yn fwy na £213,477 rhaid i'r ymgeisydd gysylltu â rheolwr y prosiect</w:t>
            </w:r>
            <w:r w:rsidRPr="00F14B14">
              <w:rPr>
                <w:rFonts w:ascii="Arial" w:hAnsi="Arial" w:cs="Arial"/>
                <w:sz w:val="20"/>
                <w:lang w:val="cy-GB"/>
              </w:rPr>
              <w:t xml:space="preserve"> i gael gwybod a yw Rheoliadau Contractau Cyhoeddus 2015 yn berthnasol i'r contract</w:t>
            </w:r>
          </w:p>
        </w:tc>
      </w:tr>
      <w:tr w:rsidR="00804C36" w14:paraId="5E04C670" w14:textId="77777777" w:rsidTr="00F14B14">
        <w:trPr>
          <w:trHeight w:val="698"/>
        </w:trPr>
        <w:tc>
          <w:tcPr>
            <w:tcW w:w="1497" w:type="dxa"/>
            <w:shd w:val="clear" w:color="auto" w:fill="E6E6E6"/>
          </w:tcPr>
          <w:p w14:paraId="7B275E11" w14:textId="77777777" w:rsidR="00F917E8" w:rsidRPr="00F14B14" w:rsidRDefault="00065D1F" w:rsidP="00F917E8">
            <w:pPr>
              <w:rPr>
                <w:rFonts w:ascii="Arial" w:hAnsi="Arial" w:cs="Arial"/>
                <w:b/>
                <w:sz w:val="20"/>
              </w:rPr>
            </w:pPr>
            <w:r w:rsidRPr="00F14B14">
              <w:rPr>
                <w:rFonts w:ascii="Arial" w:hAnsi="Arial" w:cs="Arial"/>
                <w:b/>
                <w:bCs/>
                <w:sz w:val="20"/>
                <w:lang w:val="cy-GB"/>
              </w:rPr>
              <w:t>Gwaith</w:t>
            </w:r>
          </w:p>
        </w:tc>
        <w:tc>
          <w:tcPr>
            <w:tcW w:w="1409" w:type="dxa"/>
            <w:shd w:val="clear" w:color="auto" w:fill="E6E6E6"/>
          </w:tcPr>
          <w:p w14:paraId="3050B620" w14:textId="77777777" w:rsidR="00F917E8" w:rsidRPr="00F14B14" w:rsidRDefault="00065D1F" w:rsidP="00F917E8">
            <w:pPr>
              <w:rPr>
                <w:rFonts w:ascii="Arial" w:hAnsi="Arial" w:cs="Arial"/>
                <w:b/>
                <w:sz w:val="20"/>
              </w:rPr>
            </w:pPr>
            <w:r w:rsidRPr="00F14B14">
              <w:rPr>
                <w:rFonts w:ascii="Arial" w:hAnsi="Arial" w:cs="Arial"/>
                <w:b/>
                <w:bCs/>
                <w:sz w:val="20"/>
                <w:lang w:val="cy-GB"/>
              </w:rPr>
              <w:t>Mwy na £5,336,937*</w:t>
            </w:r>
          </w:p>
        </w:tc>
        <w:tc>
          <w:tcPr>
            <w:tcW w:w="7867" w:type="dxa"/>
          </w:tcPr>
          <w:p w14:paraId="2367BE85" w14:textId="77777777" w:rsidR="00F917E8" w:rsidRPr="00F14B14" w:rsidRDefault="00065D1F" w:rsidP="00F917E8">
            <w:pPr>
              <w:rPr>
                <w:rFonts w:ascii="Arial" w:hAnsi="Arial" w:cs="Arial"/>
                <w:sz w:val="20"/>
              </w:rPr>
            </w:pPr>
            <w:r w:rsidRPr="00F14B14">
              <w:rPr>
                <w:rFonts w:ascii="Arial" w:hAnsi="Arial" w:cs="Arial"/>
                <w:sz w:val="20"/>
                <w:lang w:val="cy-GB"/>
              </w:rPr>
              <w:t xml:space="preserve">Os yw contract am Waith yn debygol o fod </w:t>
            </w:r>
            <w:r w:rsidRPr="00F14B14">
              <w:rPr>
                <w:rFonts w:ascii="Arial" w:hAnsi="Arial" w:cs="Arial"/>
                <w:b/>
                <w:bCs/>
                <w:sz w:val="20"/>
                <w:lang w:val="cy-GB"/>
              </w:rPr>
              <w:t>yn fwy na £5,336,937 rhaid i'r ymgeisydd gysylltu â rheolwr y prosiect</w:t>
            </w:r>
            <w:r w:rsidRPr="00F14B14">
              <w:rPr>
                <w:rFonts w:ascii="Arial" w:hAnsi="Arial" w:cs="Arial"/>
                <w:sz w:val="20"/>
                <w:lang w:val="cy-GB"/>
              </w:rPr>
              <w:t xml:space="preserve"> i gael gwybod a yw Rheoliadau Contractau Cyhoeddus 2015 yn berthnasol i'r contract. </w:t>
            </w:r>
          </w:p>
        </w:tc>
      </w:tr>
      <w:tr w:rsidR="00804C36" w14:paraId="6D51578A" w14:textId="77777777" w:rsidTr="00F14B14">
        <w:trPr>
          <w:trHeight w:val="698"/>
        </w:trPr>
        <w:tc>
          <w:tcPr>
            <w:tcW w:w="10773" w:type="dxa"/>
            <w:gridSpan w:val="3"/>
            <w:shd w:val="clear" w:color="auto" w:fill="E6E6E6"/>
          </w:tcPr>
          <w:p w14:paraId="783D9385" w14:textId="77777777" w:rsidR="00F917E8" w:rsidRPr="00F14B14" w:rsidRDefault="00065D1F" w:rsidP="00F917E8">
            <w:pPr>
              <w:rPr>
                <w:rFonts w:ascii="Arial" w:hAnsi="Arial" w:cs="Arial"/>
                <w:b/>
                <w:bCs/>
                <w:color w:val="FF0000"/>
              </w:rPr>
            </w:pPr>
            <w:r w:rsidRPr="00F14B14">
              <w:rPr>
                <w:rFonts w:ascii="Arial" w:hAnsi="Arial" w:cs="Arial"/>
                <w:b/>
                <w:bCs/>
                <w:lang w:val="cy-GB"/>
              </w:rPr>
              <w:t xml:space="preserve">* </w:t>
            </w:r>
            <w:r w:rsidRPr="00F14B14">
              <w:rPr>
                <w:rFonts w:ascii="Arial" w:hAnsi="Arial" w:cs="Arial"/>
                <w:b/>
                <w:bCs/>
                <w:sz w:val="22"/>
                <w:szCs w:val="22"/>
                <w:lang w:val="cy-GB"/>
              </w:rPr>
              <w:t xml:space="preserve">Wrth gyfrifo gwerth </w:t>
            </w:r>
            <w:proofErr w:type="spellStart"/>
            <w:r w:rsidRPr="00F14B14">
              <w:rPr>
                <w:rFonts w:ascii="Arial" w:hAnsi="Arial" w:cs="Arial"/>
                <w:b/>
                <w:bCs/>
                <w:sz w:val="22"/>
                <w:szCs w:val="22"/>
                <w:lang w:val="cy-GB"/>
              </w:rPr>
              <w:t>amcangyfrifedig</w:t>
            </w:r>
            <w:proofErr w:type="spellEnd"/>
            <w:r w:rsidRPr="00F14B14">
              <w:rPr>
                <w:rFonts w:ascii="Arial" w:hAnsi="Arial" w:cs="Arial"/>
                <w:b/>
                <w:bCs/>
                <w:sz w:val="22"/>
                <w:szCs w:val="22"/>
                <w:lang w:val="cy-GB"/>
              </w:rPr>
              <w:t xml:space="preserve"> y contract er mwyn penderfynu a yw Rheoliadau Contractau Cyhoeddus llawn y DU yn berthnasol, rhaid i'r amcangyfrif o werth y contract (ar gyfer y gwerthoedd hyn yn unig - nid yn is) fod yn cynnwys TAW ar 1 Ionawr 2022. Y rheswm dros hyn yw bod y DU yn aelod annibynnol o'r GPA (Cytundeb ar Gaffael gan Lywodraethau).</w:t>
            </w:r>
            <w:r w:rsidRPr="00F14B14">
              <w:rPr>
                <w:rFonts w:ascii="Arial" w:hAnsi="Arial" w:cs="Arial"/>
                <w:b/>
                <w:bCs/>
                <w:lang w:val="cy-GB"/>
              </w:rPr>
              <w:t xml:space="preserve"> </w:t>
            </w:r>
          </w:p>
        </w:tc>
      </w:tr>
    </w:tbl>
    <w:p w14:paraId="64983DA5" w14:textId="77777777" w:rsidR="00F917E8" w:rsidRPr="00F14B14" w:rsidRDefault="00065D1F" w:rsidP="00A64C32">
      <w:pPr>
        <w:rPr>
          <w:rFonts w:ascii="Arial" w:hAnsi="Arial" w:cs="Arial"/>
          <w:b/>
          <w:sz w:val="22"/>
          <w:szCs w:val="22"/>
          <w:u w:val="single"/>
        </w:rPr>
      </w:pPr>
      <w:r w:rsidRPr="00F14B14">
        <w:rPr>
          <w:rFonts w:ascii="Arial" w:hAnsi="Arial" w:cs="Arial"/>
          <w:b/>
          <w:bCs/>
          <w:u w:val="single"/>
          <w:lang w:val="cy-GB"/>
        </w:rPr>
        <w:br/>
      </w:r>
      <w:r w:rsidRPr="00F14B14">
        <w:rPr>
          <w:rFonts w:ascii="Arial" w:hAnsi="Arial" w:cs="Arial"/>
          <w:b/>
          <w:bCs/>
          <w:sz w:val="22"/>
          <w:szCs w:val="22"/>
          <w:u w:val="single"/>
          <w:lang w:val="cy-GB"/>
        </w:rPr>
        <w:t>Canllawiau Pwysig</w:t>
      </w:r>
    </w:p>
    <w:p w14:paraId="3F81CE2A" w14:textId="77777777" w:rsidR="00F917E8" w:rsidRPr="00F14B14" w:rsidRDefault="00065D1F" w:rsidP="00A64C32">
      <w:pPr>
        <w:rPr>
          <w:rFonts w:ascii="Arial" w:hAnsi="Arial" w:cs="Arial"/>
          <w:b/>
          <w:sz w:val="22"/>
          <w:szCs w:val="22"/>
          <w:u w:val="single"/>
        </w:rPr>
      </w:pPr>
      <w:r w:rsidRPr="00F14B14">
        <w:rPr>
          <w:rFonts w:ascii="Arial" w:hAnsi="Arial" w:cs="Arial"/>
          <w:b/>
          <w:bCs/>
          <w:sz w:val="22"/>
          <w:szCs w:val="22"/>
          <w:u w:val="single"/>
          <w:lang w:val="cy-GB"/>
        </w:rPr>
        <w:t xml:space="preserve">Hysbysebu trwy </w:t>
      </w:r>
      <w:proofErr w:type="spellStart"/>
      <w:r w:rsidRPr="00F14B14">
        <w:rPr>
          <w:rFonts w:ascii="Arial" w:hAnsi="Arial" w:cs="Arial"/>
          <w:b/>
          <w:bCs/>
          <w:sz w:val="22"/>
          <w:szCs w:val="22"/>
          <w:u w:val="single"/>
          <w:lang w:val="cy-GB"/>
        </w:rPr>
        <w:t>G</w:t>
      </w:r>
      <w:r w:rsidRPr="00065D1F">
        <w:rPr>
          <w:rFonts w:ascii="Arial" w:hAnsi="Arial" w:cs="Arial"/>
          <w:b/>
          <w:bCs/>
          <w:sz w:val="22"/>
          <w:szCs w:val="22"/>
          <w:u w:val="single"/>
          <w:lang w:val="cy-GB"/>
        </w:rPr>
        <w:t>werthwchigymru</w:t>
      </w:r>
      <w:proofErr w:type="spellEnd"/>
    </w:p>
    <w:p w14:paraId="71CEF852" w14:textId="77777777" w:rsidR="00F917E8" w:rsidRPr="00F14B14" w:rsidRDefault="00065D1F" w:rsidP="00A64C32">
      <w:pPr>
        <w:rPr>
          <w:rFonts w:ascii="Arial" w:hAnsi="Arial" w:cs="Arial"/>
          <w:sz w:val="22"/>
          <w:szCs w:val="22"/>
        </w:rPr>
      </w:pPr>
      <w:r w:rsidRPr="00F14B14">
        <w:rPr>
          <w:rFonts w:ascii="Arial" w:hAnsi="Arial" w:cs="Arial"/>
          <w:sz w:val="22"/>
          <w:szCs w:val="22"/>
          <w:lang w:val="cy-GB"/>
        </w:rPr>
        <w:t xml:space="preserve">*Mae'n bosibl ichi hysbysebu ar y wefan Gaffael Genedlaethol, </w:t>
      </w:r>
      <w:hyperlink r:id="rId25" w:history="1">
        <w:r w:rsidRPr="00F14B14">
          <w:rPr>
            <w:rStyle w:val="Hyperlink"/>
            <w:rFonts w:ascii="Arial" w:hAnsi="Arial" w:cs="Arial"/>
            <w:sz w:val="22"/>
            <w:szCs w:val="22"/>
            <w:u w:val="none"/>
            <w:lang w:val="cy-GB"/>
          </w:rPr>
          <w:t xml:space="preserve"> </w:t>
        </w:r>
        <w:r w:rsidRPr="00F14B14">
          <w:rPr>
            <w:rStyle w:val="Hyperlink"/>
            <w:rFonts w:ascii="Arial" w:hAnsi="Arial" w:cs="Arial"/>
            <w:sz w:val="22"/>
            <w:szCs w:val="22"/>
            <w:lang w:val="cy-GB"/>
          </w:rPr>
          <w:t>www.gwerthwchigymru.llyw.cymru</w:t>
        </w:r>
      </w:hyperlink>
      <w:r w:rsidRPr="00F14B14">
        <w:rPr>
          <w:rFonts w:ascii="Arial" w:hAnsi="Arial" w:cs="Arial"/>
          <w:sz w:val="22"/>
          <w:szCs w:val="22"/>
          <w:lang w:val="cy-GB"/>
        </w:rPr>
        <w:t xml:space="preserve"> os yw'n anodd ichi bennu isafswm nifer y cyflenwyr sydd ei angen a/neu os hoffech newid cyflenwyr neu ddenu cyflenwyr newydd i gyflwyno dyfynbris neu dendr.   Bernir mai hysbysebu ar wefan </w:t>
      </w:r>
      <w:proofErr w:type="spellStart"/>
      <w:r w:rsidRPr="00F14B14">
        <w:rPr>
          <w:rFonts w:ascii="Arial" w:hAnsi="Arial" w:cs="Arial"/>
          <w:sz w:val="22"/>
          <w:szCs w:val="22"/>
          <w:lang w:val="cy-GB"/>
        </w:rPr>
        <w:t>GwerthwchiGymru</w:t>
      </w:r>
      <w:proofErr w:type="spellEnd"/>
      <w:r w:rsidRPr="00F14B14">
        <w:rPr>
          <w:rFonts w:ascii="Arial" w:hAnsi="Arial" w:cs="Arial"/>
          <w:sz w:val="22"/>
          <w:szCs w:val="22"/>
          <w:lang w:val="cy-GB"/>
        </w:rPr>
        <w:t xml:space="preserve"> yw'r arfer gorau, ond efallai y byddai'n well gennych nodi cyflenwyr posibl a allai ddarparu'r cynnig gorau cyffredinol i chi. </w:t>
      </w:r>
    </w:p>
    <w:p w14:paraId="2C19648A" w14:textId="77777777" w:rsidR="00F917E8" w:rsidRPr="00F14B14" w:rsidRDefault="00065D1F" w:rsidP="00A64C32">
      <w:pPr>
        <w:rPr>
          <w:rFonts w:ascii="Arial" w:hAnsi="Arial" w:cs="Arial"/>
          <w:sz w:val="22"/>
          <w:szCs w:val="22"/>
        </w:rPr>
      </w:pPr>
      <w:r w:rsidRPr="00F14B14">
        <w:rPr>
          <w:rFonts w:ascii="Arial" w:hAnsi="Arial" w:cs="Arial"/>
          <w:sz w:val="22"/>
          <w:szCs w:val="22"/>
          <w:lang w:val="cy-GB"/>
        </w:rPr>
        <w:t xml:space="preserve">Mae'r cyfleuster hwn ar gael ichi yn rhad ac am ddim, ewch i wefan </w:t>
      </w:r>
      <w:proofErr w:type="spellStart"/>
      <w:r w:rsidRPr="00F14B14">
        <w:rPr>
          <w:rFonts w:ascii="Arial" w:hAnsi="Arial" w:cs="Arial"/>
          <w:sz w:val="22"/>
          <w:szCs w:val="22"/>
          <w:lang w:val="cy-GB"/>
        </w:rPr>
        <w:t>GwerthwchiGymru</w:t>
      </w:r>
      <w:proofErr w:type="spellEnd"/>
      <w:r w:rsidRPr="00F14B14">
        <w:rPr>
          <w:rFonts w:ascii="Arial" w:hAnsi="Arial" w:cs="Arial"/>
          <w:sz w:val="22"/>
          <w:szCs w:val="22"/>
          <w:lang w:val="cy-GB"/>
        </w:rPr>
        <w:t xml:space="preserve">: </w:t>
      </w:r>
      <w:hyperlink r:id="rId26" w:history="1">
        <w:r w:rsidRPr="00F14B14">
          <w:rPr>
            <w:rStyle w:val="Hyperlink"/>
            <w:rFonts w:ascii="Arial" w:hAnsi="Arial" w:cs="Arial"/>
            <w:sz w:val="22"/>
            <w:szCs w:val="22"/>
            <w:lang w:val="cy-GB"/>
          </w:rPr>
          <w:t>https://www.gwerthwchigymru.llyw.cymru</w:t>
        </w:r>
      </w:hyperlink>
      <w:r w:rsidRPr="00F14B14">
        <w:rPr>
          <w:rFonts w:ascii="Arial" w:hAnsi="Arial" w:cs="Arial"/>
          <w:sz w:val="22"/>
          <w:szCs w:val="22"/>
          <w:lang w:val="cy-GB"/>
        </w:rPr>
        <w:t xml:space="preserve"> a ffoniwch linell gymorth y wefan (0800 222 9004) i gael rhagor o wybodaeth. </w:t>
      </w:r>
    </w:p>
    <w:p w14:paraId="6532DA9F" w14:textId="77777777" w:rsidR="00F917E8" w:rsidRPr="00F14B14" w:rsidRDefault="00F917E8" w:rsidP="00A64C32">
      <w:pPr>
        <w:rPr>
          <w:rFonts w:ascii="Arial" w:hAnsi="Arial" w:cs="Arial"/>
          <w:sz w:val="22"/>
          <w:szCs w:val="22"/>
        </w:rPr>
      </w:pPr>
    </w:p>
    <w:p w14:paraId="6AF9F374" w14:textId="77777777" w:rsidR="00F917E8" w:rsidRPr="00F14B14" w:rsidRDefault="00065D1F" w:rsidP="00A64C32">
      <w:pPr>
        <w:rPr>
          <w:rFonts w:ascii="Arial" w:hAnsi="Arial" w:cs="Arial"/>
          <w:b/>
          <w:sz w:val="22"/>
          <w:szCs w:val="22"/>
          <w:u w:val="single"/>
        </w:rPr>
      </w:pPr>
      <w:r w:rsidRPr="00F14B14">
        <w:rPr>
          <w:rFonts w:ascii="Arial" w:hAnsi="Arial" w:cs="Arial"/>
          <w:b/>
          <w:bCs/>
          <w:sz w:val="22"/>
          <w:szCs w:val="22"/>
          <w:u w:val="single"/>
          <w:lang w:val="cy-GB"/>
        </w:rPr>
        <w:t>Yn Ceisio Dyfynbrisiau/Tendrau</w:t>
      </w:r>
    </w:p>
    <w:p w14:paraId="11FDA659" w14:textId="77777777" w:rsidR="000436FF" w:rsidRPr="00F14B14" w:rsidRDefault="00065D1F" w:rsidP="00A64C32">
      <w:pPr>
        <w:rPr>
          <w:rFonts w:ascii="Arial" w:eastAsia="Calibri" w:hAnsi="Arial" w:cs="Arial"/>
          <w:sz w:val="22"/>
          <w:szCs w:val="22"/>
        </w:rPr>
      </w:pPr>
      <w:r w:rsidRPr="00F14B14">
        <w:rPr>
          <w:rFonts w:ascii="Arial" w:eastAsia="Calibri" w:hAnsi="Arial" w:cs="Arial"/>
          <w:sz w:val="22"/>
          <w:szCs w:val="22"/>
          <w:lang w:val="cy-GB"/>
        </w:rPr>
        <w:t xml:space="preserve">Yn achos gwariant sy'n fwy na £5,000, mae'n hanfodol bod y dyfynbrisiau/tendrau yn cael eu ceisio gan gyflenwyr priodol ar gyfer y nwyddau, y gwaith neu'r gwasanaethau sy'n ofynnol. Mewn amgylchiadau lle mae'n amlwg bod dyfynbrisiau/tendrau anaddas wedi'u ceisio, efallai y bydd yn ofynnol hysbysebu ar wefan </w:t>
      </w:r>
      <w:proofErr w:type="spellStart"/>
      <w:r w:rsidRPr="00F14B14">
        <w:rPr>
          <w:rFonts w:ascii="Arial" w:eastAsia="Calibri" w:hAnsi="Arial" w:cs="Arial"/>
          <w:sz w:val="22"/>
          <w:szCs w:val="22"/>
          <w:lang w:val="cy-GB"/>
        </w:rPr>
        <w:t>GwerthwchiGymru</w:t>
      </w:r>
      <w:proofErr w:type="spellEnd"/>
      <w:r w:rsidRPr="00F14B14">
        <w:rPr>
          <w:rFonts w:ascii="Arial" w:eastAsia="Calibri" w:hAnsi="Arial" w:cs="Arial"/>
          <w:sz w:val="22"/>
          <w:szCs w:val="22"/>
          <w:lang w:val="cy-GB"/>
        </w:rPr>
        <w:t>.</w:t>
      </w:r>
    </w:p>
    <w:p w14:paraId="4AE36BE3" w14:textId="77777777" w:rsidR="000436FF" w:rsidRPr="00F14B14" w:rsidRDefault="000436FF" w:rsidP="00A64C32">
      <w:pPr>
        <w:rPr>
          <w:rFonts w:ascii="Arial" w:eastAsia="Calibri" w:hAnsi="Arial" w:cs="Arial"/>
          <w:sz w:val="22"/>
          <w:szCs w:val="22"/>
        </w:rPr>
      </w:pPr>
    </w:p>
    <w:p w14:paraId="11AECF37" w14:textId="77777777" w:rsidR="000436FF" w:rsidRPr="00F14B14" w:rsidRDefault="00065D1F" w:rsidP="00A64C32">
      <w:pPr>
        <w:rPr>
          <w:rFonts w:ascii="Arial" w:eastAsia="Calibri" w:hAnsi="Arial" w:cs="Arial"/>
          <w:b/>
          <w:sz w:val="22"/>
          <w:szCs w:val="22"/>
          <w:u w:val="single"/>
        </w:rPr>
      </w:pPr>
      <w:r w:rsidRPr="00F14B14">
        <w:rPr>
          <w:rFonts w:ascii="Arial" w:eastAsia="Calibri" w:hAnsi="Arial" w:cs="Arial"/>
          <w:b/>
          <w:bCs/>
          <w:sz w:val="22"/>
          <w:szCs w:val="22"/>
          <w:u w:val="single"/>
          <w:lang w:val="cy-GB"/>
        </w:rPr>
        <w:t>Cyllidwyr Eraill</w:t>
      </w:r>
    </w:p>
    <w:p w14:paraId="7A502C18" w14:textId="77777777" w:rsidR="000436FF" w:rsidRPr="00F14B14" w:rsidRDefault="00065D1F" w:rsidP="00A64C32">
      <w:pPr>
        <w:rPr>
          <w:rFonts w:ascii="Arial" w:eastAsia="Calibri" w:hAnsi="Arial" w:cs="Arial"/>
          <w:sz w:val="22"/>
          <w:szCs w:val="22"/>
        </w:rPr>
      </w:pPr>
      <w:r w:rsidRPr="00F14B14">
        <w:rPr>
          <w:rFonts w:ascii="Arial" w:eastAsia="Calibri" w:hAnsi="Arial" w:cs="Arial"/>
          <w:sz w:val="22"/>
          <w:szCs w:val="22"/>
          <w:lang w:val="cy-GB"/>
        </w:rPr>
        <w:lastRenderedPageBreak/>
        <w:t xml:space="preserve">Os yw prosiect yn cynnwys unrhyw ffrydiau cyllido eraill neu ffrydiau cyllido ychwanegol, mae'n rhaid, o leiaf, dilyn y Rheolau hyn ynghylch Caffael Grantiau gan Drydydd Parti ar gyfer cyfanswm gwariant </w:t>
      </w:r>
      <w:proofErr w:type="spellStart"/>
      <w:r w:rsidRPr="00F14B14">
        <w:rPr>
          <w:rFonts w:ascii="Arial" w:eastAsia="Calibri" w:hAnsi="Arial" w:cs="Arial"/>
          <w:sz w:val="22"/>
          <w:szCs w:val="22"/>
          <w:lang w:val="cy-GB"/>
        </w:rPr>
        <w:t>amcangyfrifedig</w:t>
      </w:r>
      <w:proofErr w:type="spellEnd"/>
      <w:r w:rsidRPr="00F14B14">
        <w:rPr>
          <w:rFonts w:ascii="Arial" w:eastAsia="Calibri" w:hAnsi="Arial" w:cs="Arial"/>
          <w:sz w:val="22"/>
          <w:szCs w:val="22"/>
          <w:lang w:val="cy-GB"/>
        </w:rPr>
        <w:t xml:space="preserve"> y gofyniad.</w:t>
      </w:r>
    </w:p>
    <w:p w14:paraId="70B8A0FB" w14:textId="77777777" w:rsidR="000436FF" w:rsidRPr="00F14B14" w:rsidRDefault="000436FF" w:rsidP="000436FF">
      <w:pPr>
        <w:rPr>
          <w:rFonts w:ascii="Arial" w:eastAsia="Calibri" w:hAnsi="Arial" w:cs="Arial"/>
          <w:sz w:val="22"/>
          <w:szCs w:val="22"/>
        </w:rPr>
      </w:pPr>
    </w:p>
    <w:p w14:paraId="7604BE95" w14:textId="77777777" w:rsidR="000436FF" w:rsidRPr="00F14B14" w:rsidRDefault="00065D1F" w:rsidP="00A64C32">
      <w:pPr>
        <w:rPr>
          <w:rFonts w:ascii="Arial" w:hAnsi="Arial" w:cs="Arial"/>
          <w:b/>
          <w:sz w:val="22"/>
          <w:szCs w:val="22"/>
          <w:u w:val="single"/>
        </w:rPr>
      </w:pPr>
      <w:r w:rsidRPr="00F14B14">
        <w:rPr>
          <w:rFonts w:ascii="Arial" w:hAnsi="Arial" w:cs="Arial"/>
          <w:b/>
          <w:bCs/>
          <w:sz w:val="22"/>
          <w:szCs w:val="22"/>
          <w:u w:val="single"/>
          <w:lang w:val="cy-GB"/>
        </w:rPr>
        <w:t xml:space="preserve">Osgoi gwrthdaro buddiannau </w:t>
      </w:r>
    </w:p>
    <w:p w14:paraId="2F104EA5" w14:textId="77777777" w:rsidR="00F917E8" w:rsidRPr="00F14B14" w:rsidRDefault="00065D1F" w:rsidP="00A64C32">
      <w:pPr>
        <w:rPr>
          <w:rFonts w:ascii="Arial" w:hAnsi="Arial" w:cs="Arial"/>
          <w:sz w:val="22"/>
          <w:szCs w:val="22"/>
        </w:rPr>
      </w:pPr>
      <w:r w:rsidRPr="00F14B14">
        <w:rPr>
          <w:rFonts w:ascii="Arial" w:hAnsi="Arial" w:cs="Arial"/>
          <w:sz w:val="22"/>
          <w:szCs w:val="22"/>
          <w:lang w:val="cy-GB"/>
        </w:rPr>
        <w:t>Rydym yn sylweddoli y gallai ymgeiswyr/datblygwyr, neu unigolion sy’n gysylltiedig â nhw (megis perthnasau, partneriaid busnes neu gyfeillion), ddymuno tendro am gontract sy’n cael ei gynnig gan yr ymgeisydd/datblygwr. Mae hynny’n dderbyniol ond bydd angen i’r ymgeisydd sicrhau bod y broses dendro yn cael ei chynnal mewn modd agored, a’i bod yn dryloyw a theg, fel yr amlinellir uchod, heb roi unrhyw fantais i un unigolyn neu gwmni dros un arall.  Rhaid cymryd mesurau priodol i atal nodi ac union unrhyw achosion o wrthdaro buddiannau.</w:t>
      </w:r>
    </w:p>
    <w:p w14:paraId="1FA5D4CE" w14:textId="77777777" w:rsidR="00F917E8" w:rsidRPr="00F14B14" w:rsidRDefault="00065D1F" w:rsidP="00A64C32">
      <w:pPr>
        <w:rPr>
          <w:rFonts w:ascii="Arial" w:hAnsi="Arial" w:cs="Arial"/>
          <w:sz w:val="22"/>
          <w:szCs w:val="22"/>
        </w:rPr>
      </w:pPr>
      <w:r w:rsidRPr="00F14B14">
        <w:rPr>
          <w:rFonts w:ascii="Arial" w:hAnsi="Arial" w:cs="Arial"/>
          <w:sz w:val="22"/>
          <w:szCs w:val="22"/>
          <w:lang w:val="cy-GB"/>
        </w:rPr>
        <w:t xml:space="preserve">Os oes gan ymgeisydd / datblygwr neu unrhyw berson sy'n gysylltiedig â nhw'n uniongyrchol neu'n anuniongyrchol, fuddiant ariannol, economaidd, gwleidyddol neu bersonol arall y gellid ystyried ei fod yn peryglu eu didueddrwydd a'u hannibyniaeth yng nghyd-destun y weithdrefn gaffael: </w:t>
      </w:r>
    </w:p>
    <w:p w14:paraId="37E1938A" w14:textId="77777777" w:rsidR="00F917E8" w:rsidRPr="00F14B14" w:rsidRDefault="00065D1F">
      <w:pPr>
        <w:pStyle w:val="ListParagraph"/>
        <w:numPr>
          <w:ilvl w:val="0"/>
          <w:numId w:val="5"/>
        </w:numPr>
        <w:autoSpaceDE w:val="0"/>
        <w:autoSpaceDN w:val="0"/>
        <w:adjustRightInd w:val="0"/>
        <w:spacing w:line="276" w:lineRule="auto"/>
        <w:contextualSpacing w:val="0"/>
        <w:rPr>
          <w:rFonts w:ascii="Arial" w:hAnsi="Arial" w:cs="Arial"/>
          <w:sz w:val="22"/>
          <w:szCs w:val="22"/>
        </w:rPr>
      </w:pPr>
      <w:r w:rsidRPr="00F14B14">
        <w:rPr>
          <w:rFonts w:ascii="Arial" w:hAnsi="Arial" w:cs="Arial"/>
          <w:sz w:val="22"/>
          <w:szCs w:val="22"/>
          <w:lang w:val="cy-GB"/>
        </w:rPr>
        <w:t>mae'n rhaid i’r ymgeisydd / datblygwr, neu unrhyw berson neu barti arall sydd â buddiant, ddatgan y cyfrwy fuddiant yn ysgrifenedig wrth Swyddog y Prosiect a fydd yn rhoi cyngor yn unol â hynny.</w:t>
      </w:r>
    </w:p>
    <w:p w14:paraId="63E5F184" w14:textId="77777777" w:rsidR="00F917E8" w:rsidRPr="00F14B14" w:rsidRDefault="00065D1F">
      <w:pPr>
        <w:numPr>
          <w:ilvl w:val="0"/>
          <w:numId w:val="5"/>
        </w:numPr>
        <w:autoSpaceDE w:val="0"/>
        <w:autoSpaceDN w:val="0"/>
        <w:adjustRightInd w:val="0"/>
        <w:rPr>
          <w:rFonts w:ascii="Arial" w:hAnsi="Arial" w:cs="Arial"/>
          <w:sz w:val="22"/>
          <w:szCs w:val="22"/>
        </w:rPr>
      </w:pPr>
      <w:r w:rsidRPr="00F14B14">
        <w:rPr>
          <w:rFonts w:ascii="Arial" w:hAnsi="Arial" w:cs="Arial"/>
          <w:sz w:val="22"/>
          <w:szCs w:val="22"/>
          <w:lang w:val="cy-GB"/>
        </w:rPr>
        <w:t xml:space="preserve">mae'n rhaid sicrhau nad yw manylebau a meini prawf gwerthuso yn ffafrio nac wedi’u teilwra ar gyfer un datrysiad nac unrhyw un parti dros un arall.                 </w:t>
      </w:r>
    </w:p>
    <w:p w14:paraId="076F53BC" w14:textId="77777777" w:rsidR="000436FF" w:rsidRPr="00F14B14" w:rsidRDefault="00065D1F">
      <w:pPr>
        <w:numPr>
          <w:ilvl w:val="0"/>
          <w:numId w:val="5"/>
        </w:numPr>
        <w:autoSpaceDE w:val="0"/>
        <w:autoSpaceDN w:val="0"/>
        <w:adjustRightInd w:val="0"/>
        <w:rPr>
          <w:rFonts w:ascii="Arial" w:eastAsia="Calibri" w:hAnsi="Arial" w:cs="Arial"/>
          <w:sz w:val="22"/>
          <w:szCs w:val="22"/>
        </w:rPr>
      </w:pPr>
      <w:r w:rsidRPr="00F14B14">
        <w:rPr>
          <w:rFonts w:ascii="Arial" w:eastAsia="Calibri" w:hAnsi="Arial" w:cs="Arial"/>
          <w:sz w:val="22"/>
          <w:szCs w:val="22"/>
          <w:lang w:val="cy-GB"/>
        </w:rPr>
        <w:t>ni ddylai’r unigolyn neu barti sydd â buddiant gymryd unrhyw ran o gwbl yn y gweithdrefnau i werthuso’r tendrau er mwyn sicrhau bod y broses yn deg i bawb. Cydnabyddir y gallai fod yn ofynnol i'r ymgeisydd grant roi'r gymeradwyaeth derfynol.</w:t>
      </w:r>
    </w:p>
    <w:p w14:paraId="54EC13A9" w14:textId="77777777" w:rsidR="000436FF" w:rsidRPr="00F14B14" w:rsidRDefault="00065D1F">
      <w:pPr>
        <w:numPr>
          <w:ilvl w:val="0"/>
          <w:numId w:val="5"/>
        </w:numPr>
        <w:autoSpaceDE w:val="0"/>
        <w:autoSpaceDN w:val="0"/>
        <w:adjustRightInd w:val="0"/>
        <w:rPr>
          <w:rFonts w:ascii="Arial" w:eastAsia="Calibri" w:hAnsi="Arial" w:cs="Arial"/>
          <w:sz w:val="22"/>
          <w:szCs w:val="22"/>
        </w:rPr>
      </w:pPr>
      <w:r w:rsidRPr="00F14B14">
        <w:rPr>
          <w:rFonts w:ascii="Arial" w:eastAsia="Calibri" w:hAnsi="Arial" w:cs="Arial"/>
          <w:sz w:val="22"/>
          <w:szCs w:val="22"/>
          <w:lang w:val="cy-GB"/>
        </w:rPr>
        <w:t>Mae'n rhaid cofnodi pob cam o'r weithdrefn yn ffurfiol</w:t>
      </w:r>
      <w:r w:rsidR="00F917E8" w:rsidRPr="00F14B14">
        <w:rPr>
          <w:rFonts w:ascii="Arial" w:hAnsi="Arial" w:cs="Arial"/>
          <w:sz w:val="22"/>
          <w:szCs w:val="22"/>
          <w:lang w:val="cy-GB"/>
        </w:rPr>
        <w:t>.</w:t>
      </w:r>
    </w:p>
    <w:p w14:paraId="7FBB155B" w14:textId="77777777" w:rsidR="000436FF" w:rsidRPr="00F14B14" w:rsidRDefault="00065D1F">
      <w:pPr>
        <w:numPr>
          <w:ilvl w:val="0"/>
          <w:numId w:val="5"/>
        </w:numPr>
        <w:autoSpaceDE w:val="0"/>
        <w:autoSpaceDN w:val="0"/>
        <w:adjustRightInd w:val="0"/>
        <w:rPr>
          <w:rFonts w:ascii="Arial" w:eastAsia="Calibri" w:hAnsi="Arial" w:cs="Arial"/>
          <w:sz w:val="22"/>
          <w:szCs w:val="22"/>
        </w:rPr>
      </w:pPr>
      <w:r w:rsidRPr="00F14B14">
        <w:rPr>
          <w:rFonts w:ascii="Arial" w:eastAsia="Calibri" w:hAnsi="Arial" w:cs="Arial"/>
          <w:sz w:val="22"/>
          <w:szCs w:val="22"/>
          <w:lang w:val="cy-GB"/>
        </w:rPr>
        <w:t xml:space="preserve">Pe bai'r contract fel rheol yn destun un weithdrefn dendro, argymhellir y dylai'r noddwr ofyn am ddyfynbrisiau ysgrifenedig gan o leiaf ddau gyflenwr arall (h.y. yn dilyn y weithdrefn a nodir uchod ar gyfer contractau rhwng £5000 a £25,000) </w:t>
      </w:r>
    </w:p>
    <w:p w14:paraId="472F3187" w14:textId="77777777" w:rsidR="000436FF" w:rsidRPr="00F14B14" w:rsidRDefault="000436FF" w:rsidP="00A64C32">
      <w:pPr>
        <w:rPr>
          <w:rFonts w:ascii="Arial" w:eastAsia="Calibri" w:hAnsi="Arial" w:cs="Arial"/>
          <w:sz w:val="22"/>
          <w:szCs w:val="22"/>
        </w:rPr>
      </w:pPr>
    </w:p>
    <w:p w14:paraId="788BF06A" w14:textId="77777777" w:rsidR="000436FF" w:rsidRPr="00F14B14" w:rsidRDefault="00065D1F" w:rsidP="00A64C32">
      <w:pPr>
        <w:rPr>
          <w:rFonts w:ascii="Arial" w:eastAsia="Calibri" w:hAnsi="Arial" w:cs="Arial"/>
          <w:sz w:val="22"/>
          <w:szCs w:val="22"/>
        </w:rPr>
      </w:pPr>
      <w:r w:rsidRPr="00F14B14">
        <w:rPr>
          <w:rFonts w:ascii="Arial" w:eastAsia="Calibri" w:hAnsi="Arial" w:cs="Arial"/>
          <w:sz w:val="22"/>
          <w:szCs w:val="22"/>
          <w:lang w:val="cy-GB"/>
        </w:rPr>
        <w:t>Pwrpas y canllawiau hyn yw sicrhau bod yna degwch wrth wario arian cyhoeddus ac nad yw gonestrwydd yr ymgeisydd yn cael ei beryglu.</w:t>
      </w:r>
    </w:p>
    <w:p w14:paraId="2B9313B0" w14:textId="77777777" w:rsidR="00235A19" w:rsidRPr="00F14B14" w:rsidRDefault="00235A19" w:rsidP="00A64C32">
      <w:pPr>
        <w:rPr>
          <w:rFonts w:ascii="Arial" w:eastAsia="Calibri" w:hAnsi="Arial" w:cs="Arial"/>
          <w:sz w:val="22"/>
          <w:szCs w:val="22"/>
        </w:rPr>
      </w:pPr>
    </w:p>
    <w:p w14:paraId="4467001C" w14:textId="77777777" w:rsidR="000436FF" w:rsidRPr="00F14B14" w:rsidRDefault="00065D1F" w:rsidP="00A64C32">
      <w:pPr>
        <w:rPr>
          <w:rFonts w:ascii="Arial" w:eastAsia="Calibri" w:hAnsi="Arial" w:cs="Arial"/>
          <w:b/>
          <w:sz w:val="22"/>
          <w:szCs w:val="22"/>
          <w:u w:val="single"/>
        </w:rPr>
      </w:pPr>
      <w:r w:rsidRPr="00F14B14">
        <w:rPr>
          <w:rFonts w:ascii="Arial" w:eastAsia="Calibri" w:hAnsi="Arial" w:cs="Arial"/>
          <w:b/>
          <w:bCs/>
          <w:sz w:val="22"/>
          <w:szCs w:val="22"/>
          <w:u w:val="single"/>
          <w:lang w:val="cy-GB"/>
        </w:rPr>
        <w:t xml:space="preserve">Newidiadau i'r fanyleb neu'r contract </w:t>
      </w:r>
    </w:p>
    <w:p w14:paraId="3E7BFC5A" w14:textId="77777777" w:rsidR="000436FF" w:rsidRPr="00F14B14" w:rsidRDefault="00065D1F" w:rsidP="00A64C32">
      <w:pPr>
        <w:rPr>
          <w:rFonts w:ascii="Arial" w:eastAsia="Calibri" w:hAnsi="Arial" w:cs="Arial"/>
          <w:sz w:val="22"/>
          <w:szCs w:val="22"/>
        </w:rPr>
      </w:pPr>
      <w:r w:rsidRPr="00F14B14">
        <w:rPr>
          <w:rFonts w:ascii="Arial" w:eastAsia="Calibri" w:hAnsi="Arial" w:cs="Arial"/>
          <w:sz w:val="22"/>
          <w:szCs w:val="22"/>
          <w:lang w:val="cy-GB"/>
        </w:rPr>
        <w:t>Os oes angen gwneud unrhyw newidiadau i'r fanyleb ar ôl ceisio dyfynbrisiau/tendrau sy'n effeithio ar gwmpas gwreiddiol y gofyniad, efallai y bydd angen cynnal ymarfer caffael newydd i sicrhau'r gwerth gorau am arian. Gall hyn ddigwydd o ganlyniad i ychwanegiadau annisgwyl i'r gofyniad gwreiddiol, lle derbynnir tendrau sy'n fwy na'r gyllideb sydd ar gael, lle mae lefelau cyllido yn newid ac ati. Mae'n rhaid i'r ymgeisydd am grant hysbysu'r Swyddog Prosiect a fydd yn cynnig cyngor yn unol â hynny.</w:t>
      </w:r>
    </w:p>
    <w:p w14:paraId="358CDBCB" w14:textId="77777777" w:rsidR="000436FF" w:rsidRPr="00F14B14" w:rsidRDefault="000436FF" w:rsidP="000436FF">
      <w:pPr>
        <w:rPr>
          <w:rFonts w:ascii="Arial" w:eastAsia="Calibri" w:hAnsi="Arial" w:cs="Arial"/>
          <w:sz w:val="22"/>
          <w:szCs w:val="22"/>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4C36" w14:paraId="20958835" w14:textId="77777777" w:rsidTr="00A64C32">
        <w:tc>
          <w:tcPr>
            <w:tcW w:w="15304" w:type="dxa"/>
            <w:tcBorders>
              <w:top w:val="single" w:sz="4" w:space="0" w:color="auto"/>
              <w:left w:val="single" w:sz="4" w:space="0" w:color="auto"/>
              <w:bottom w:val="single" w:sz="4" w:space="0" w:color="auto"/>
              <w:right w:val="single" w:sz="4" w:space="0" w:color="auto"/>
            </w:tcBorders>
          </w:tcPr>
          <w:p w14:paraId="77D8BF14" w14:textId="77777777" w:rsidR="00B10850" w:rsidRDefault="00065D1F">
            <w:pPr>
              <w:numPr>
                <w:ilvl w:val="0"/>
                <w:numId w:val="3"/>
              </w:numPr>
              <w:autoSpaceDE w:val="0"/>
              <w:autoSpaceDN w:val="0"/>
              <w:adjustRightInd w:val="0"/>
              <w:rPr>
                <w:rFonts w:ascii="Arial" w:hAnsi="Arial" w:cs="Arial"/>
                <w:b/>
                <w:sz w:val="22"/>
                <w:szCs w:val="22"/>
              </w:rPr>
            </w:pPr>
            <w:r w:rsidRPr="00B10850">
              <w:rPr>
                <w:rFonts w:ascii="Arial" w:hAnsi="Arial" w:cs="Arial"/>
                <w:b/>
                <w:bCs/>
                <w:sz w:val="22"/>
                <w:szCs w:val="22"/>
                <w:lang w:val="cy-GB"/>
              </w:rPr>
              <w:t>Gall methiant i gadw at y gweithdrefnau perthnasol a amlinellir uchod gael ei ystyried yn ddiffyg cydymffurfio a gallai hynny arwain at dynnu’n ôl y cynnig o grant a hawlio'r arian yn ôl o bosibl.</w:t>
            </w:r>
          </w:p>
          <w:p w14:paraId="51275548" w14:textId="77777777" w:rsidR="00F917E8" w:rsidRPr="00F14B14" w:rsidRDefault="00065D1F">
            <w:pPr>
              <w:numPr>
                <w:ilvl w:val="0"/>
                <w:numId w:val="3"/>
              </w:numPr>
              <w:autoSpaceDE w:val="0"/>
              <w:autoSpaceDN w:val="0"/>
              <w:adjustRightInd w:val="0"/>
              <w:rPr>
                <w:rFonts w:ascii="Arial" w:hAnsi="Arial" w:cs="Arial"/>
                <w:b/>
                <w:sz w:val="22"/>
                <w:szCs w:val="22"/>
              </w:rPr>
            </w:pPr>
            <w:r w:rsidRPr="00F14B14">
              <w:rPr>
                <w:rFonts w:ascii="Arial" w:hAnsi="Arial" w:cs="Arial"/>
                <w:b/>
                <w:bCs/>
                <w:sz w:val="22"/>
                <w:szCs w:val="22"/>
                <w:lang w:val="cy-GB"/>
              </w:rPr>
              <w:t xml:space="preserve">Mewn achosion lle na allwch gydymffurfio â gofynion y gweithdrefnau hyn, rhaid ichi roi gwybod i reolwr y prosiect. </w:t>
            </w:r>
          </w:p>
          <w:p w14:paraId="6CFF7E19" w14:textId="77777777" w:rsidR="00F917E8" w:rsidRPr="00B10850" w:rsidRDefault="00065D1F" w:rsidP="00B10850">
            <w:pPr>
              <w:numPr>
                <w:ilvl w:val="0"/>
                <w:numId w:val="3"/>
              </w:numPr>
              <w:autoSpaceDE w:val="0"/>
              <w:autoSpaceDN w:val="0"/>
              <w:adjustRightInd w:val="0"/>
              <w:rPr>
                <w:rFonts w:ascii="Arial" w:hAnsi="Arial" w:cs="Arial"/>
                <w:b/>
                <w:sz w:val="22"/>
                <w:szCs w:val="22"/>
              </w:rPr>
            </w:pPr>
            <w:r w:rsidRPr="00F14B14">
              <w:rPr>
                <w:rFonts w:ascii="Arial" w:hAnsi="Arial" w:cs="Arial"/>
                <w:b/>
                <w:bCs/>
                <w:sz w:val="22"/>
                <w:szCs w:val="22"/>
                <w:lang w:val="cy-GB"/>
              </w:rPr>
              <w:t>Os bydd gennych unrhyw ymholiadau ynghylch sut i weithredu’r gweithdrefnau hyn, cysylltwch â Rheolwr y Prosiect i gael eglurhad a chyfarwyddyd pellach.</w:t>
            </w:r>
          </w:p>
        </w:tc>
      </w:tr>
    </w:tbl>
    <w:p w14:paraId="23972E4D" w14:textId="77777777" w:rsidR="000436FF" w:rsidRPr="00F14B14" w:rsidRDefault="000436FF" w:rsidP="000436FF">
      <w:pPr>
        <w:rPr>
          <w:rFonts w:ascii="Arial" w:eastAsia="Calibri" w:hAnsi="Arial" w:cs="Arial"/>
          <w:b/>
          <w:sz w:val="22"/>
          <w:szCs w:val="22"/>
          <w:u w:val="single"/>
        </w:rPr>
      </w:pPr>
    </w:p>
    <w:p w14:paraId="79D7F9AA" w14:textId="77777777" w:rsidR="00F917E8" w:rsidRPr="00F14B14" w:rsidRDefault="00065D1F" w:rsidP="00A64C32">
      <w:pPr>
        <w:rPr>
          <w:rFonts w:ascii="Arial" w:hAnsi="Arial" w:cs="Arial"/>
          <w:b/>
          <w:sz w:val="22"/>
          <w:szCs w:val="22"/>
          <w:u w:val="single"/>
        </w:rPr>
      </w:pPr>
      <w:r w:rsidRPr="00F14B14">
        <w:rPr>
          <w:rFonts w:ascii="Arial" w:hAnsi="Arial" w:cs="Arial"/>
          <w:b/>
          <w:bCs/>
          <w:sz w:val="22"/>
          <w:szCs w:val="22"/>
          <w:u w:val="single"/>
          <w:lang w:val="cy-GB"/>
        </w:rPr>
        <w:t>Cynghorion ynghylch Tendro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80"/>
      </w:tblGrid>
      <w:tr w:rsidR="00804C36" w14:paraId="0B20B5A0" w14:textId="77777777" w:rsidTr="00B10850">
        <w:tc>
          <w:tcPr>
            <w:tcW w:w="5382" w:type="dxa"/>
            <w:tcBorders>
              <w:top w:val="single" w:sz="4" w:space="0" w:color="auto"/>
              <w:left w:val="single" w:sz="4" w:space="0" w:color="auto"/>
              <w:bottom w:val="single" w:sz="4" w:space="0" w:color="auto"/>
              <w:right w:val="single" w:sz="4" w:space="0" w:color="auto"/>
            </w:tcBorders>
            <w:shd w:val="clear" w:color="auto" w:fill="D9D9D9"/>
            <w:hideMark/>
          </w:tcPr>
          <w:p w14:paraId="6D91E9B6" w14:textId="77777777" w:rsidR="00F917E8" w:rsidRPr="00F14B14" w:rsidRDefault="00065D1F" w:rsidP="00A64C32">
            <w:pPr>
              <w:ind w:left="1418" w:hanging="709"/>
              <w:jc w:val="center"/>
              <w:rPr>
                <w:rFonts w:ascii="Arial" w:hAnsi="Arial" w:cs="Arial"/>
                <w:b/>
                <w:sz w:val="22"/>
                <w:szCs w:val="22"/>
              </w:rPr>
            </w:pPr>
            <w:r w:rsidRPr="00F14B14">
              <w:rPr>
                <w:rFonts w:ascii="Arial" w:hAnsi="Arial" w:cs="Arial"/>
                <w:b/>
                <w:bCs/>
                <w:sz w:val="22"/>
                <w:szCs w:val="22"/>
                <w:lang w:val="cy-GB"/>
              </w:rPr>
              <w:t>Pethau i'w gwneud</w:t>
            </w:r>
          </w:p>
        </w:tc>
        <w:tc>
          <w:tcPr>
            <w:tcW w:w="5380" w:type="dxa"/>
            <w:tcBorders>
              <w:top w:val="single" w:sz="4" w:space="0" w:color="auto"/>
              <w:left w:val="single" w:sz="4" w:space="0" w:color="auto"/>
              <w:bottom w:val="single" w:sz="4" w:space="0" w:color="auto"/>
              <w:right w:val="single" w:sz="4" w:space="0" w:color="auto"/>
            </w:tcBorders>
            <w:shd w:val="clear" w:color="auto" w:fill="D9D9D9"/>
            <w:hideMark/>
          </w:tcPr>
          <w:p w14:paraId="11BFEE2C" w14:textId="77777777" w:rsidR="00F917E8" w:rsidRPr="00F14B14" w:rsidRDefault="00065D1F" w:rsidP="00A64C32">
            <w:pPr>
              <w:ind w:left="1418" w:hanging="709"/>
              <w:jc w:val="center"/>
              <w:rPr>
                <w:rFonts w:ascii="Arial" w:hAnsi="Arial" w:cs="Arial"/>
                <w:b/>
                <w:sz w:val="22"/>
                <w:szCs w:val="22"/>
              </w:rPr>
            </w:pPr>
            <w:r w:rsidRPr="00F14B14">
              <w:rPr>
                <w:rFonts w:ascii="Arial" w:hAnsi="Arial" w:cs="Arial"/>
                <w:b/>
                <w:bCs/>
                <w:sz w:val="22"/>
                <w:szCs w:val="22"/>
                <w:lang w:val="cy-GB"/>
              </w:rPr>
              <w:t xml:space="preserve">Pethau i beidio â’u gwneud </w:t>
            </w:r>
          </w:p>
        </w:tc>
      </w:tr>
      <w:tr w:rsidR="00804C36" w14:paraId="181DB2DF"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00E471FA" w14:textId="77777777" w:rsidR="00F917E8" w:rsidRPr="00F14B14" w:rsidRDefault="00065D1F">
            <w:pPr>
              <w:numPr>
                <w:ilvl w:val="0"/>
                <w:numId w:val="6"/>
              </w:numPr>
              <w:autoSpaceDE w:val="0"/>
              <w:autoSpaceDN w:val="0"/>
              <w:adjustRightInd w:val="0"/>
              <w:rPr>
                <w:rFonts w:ascii="Arial" w:hAnsi="Arial" w:cs="Arial"/>
                <w:b/>
                <w:sz w:val="22"/>
                <w:szCs w:val="22"/>
              </w:rPr>
            </w:pPr>
            <w:r w:rsidRPr="00F14B14">
              <w:rPr>
                <w:rFonts w:ascii="Arial" w:hAnsi="Arial" w:cs="Arial"/>
                <w:sz w:val="22"/>
                <w:szCs w:val="22"/>
                <w:lang w:val="cy-GB"/>
              </w:rPr>
              <w:t>gofalwch fod unrhyw wrthdaro buddiannau posibl yn cael ei ddatgan ar y cyfle cyntaf posibl.</w:t>
            </w:r>
          </w:p>
        </w:tc>
        <w:tc>
          <w:tcPr>
            <w:tcW w:w="5380" w:type="dxa"/>
            <w:tcBorders>
              <w:top w:val="single" w:sz="4" w:space="0" w:color="auto"/>
              <w:left w:val="single" w:sz="4" w:space="0" w:color="auto"/>
              <w:bottom w:val="single" w:sz="4" w:space="0" w:color="auto"/>
              <w:right w:val="single" w:sz="4" w:space="0" w:color="auto"/>
            </w:tcBorders>
            <w:hideMark/>
          </w:tcPr>
          <w:p w14:paraId="56F535CC" w14:textId="77777777" w:rsidR="00F917E8" w:rsidRPr="00C24B04" w:rsidRDefault="00065D1F">
            <w:pPr>
              <w:numPr>
                <w:ilvl w:val="0"/>
                <w:numId w:val="7"/>
              </w:numPr>
              <w:autoSpaceDE w:val="0"/>
              <w:autoSpaceDN w:val="0"/>
              <w:adjustRightInd w:val="0"/>
              <w:rPr>
                <w:rFonts w:ascii="Arial" w:hAnsi="Arial" w:cs="Arial"/>
                <w:b/>
                <w:sz w:val="22"/>
                <w:szCs w:val="22"/>
              </w:rPr>
            </w:pPr>
            <w:r w:rsidRPr="00C24B04">
              <w:rPr>
                <w:rFonts w:ascii="Arial" w:hAnsi="Arial" w:cs="Arial"/>
                <w:b/>
                <w:bCs/>
                <w:sz w:val="22"/>
                <w:szCs w:val="22"/>
                <w:u w:val="single"/>
                <w:lang w:val="cy-GB"/>
              </w:rPr>
              <w:t>Peidiwch</w:t>
            </w:r>
            <w:r w:rsidRPr="00C24B04">
              <w:rPr>
                <w:rFonts w:ascii="Arial" w:hAnsi="Arial" w:cs="Arial"/>
                <w:sz w:val="22"/>
                <w:szCs w:val="22"/>
                <w:lang w:val="cy-GB"/>
              </w:rPr>
              <w:t xml:space="preserve"> â gogwyddo’r fanyleb er mwyn diystyru neu wahaniaethu yn erbyn cyflenwyr h.y. cyfyngu'r fanyleb i frand penodol. </w:t>
            </w:r>
          </w:p>
        </w:tc>
      </w:tr>
      <w:tr w:rsidR="00804C36" w14:paraId="5ACA7DA3"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4663D932" w14:textId="77777777" w:rsidR="00F917E8" w:rsidRPr="00F14B14" w:rsidRDefault="00065D1F">
            <w:pPr>
              <w:numPr>
                <w:ilvl w:val="0"/>
                <w:numId w:val="6"/>
              </w:numPr>
              <w:autoSpaceDE w:val="0"/>
              <w:autoSpaceDN w:val="0"/>
              <w:adjustRightInd w:val="0"/>
              <w:rPr>
                <w:rFonts w:ascii="Arial" w:hAnsi="Arial" w:cs="Arial"/>
                <w:b/>
                <w:sz w:val="22"/>
                <w:szCs w:val="22"/>
              </w:rPr>
            </w:pPr>
            <w:r w:rsidRPr="00F14B14">
              <w:rPr>
                <w:rFonts w:ascii="Arial" w:hAnsi="Arial" w:cs="Arial"/>
                <w:sz w:val="22"/>
                <w:szCs w:val="22"/>
                <w:lang w:val="cy-GB"/>
              </w:rPr>
              <w:t>cydymffurfiwch â'r rheolau priodol.</w:t>
            </w:r>
          </w:p>
        </w:tc>
        <w:tc>
          <w:tcPr>
            <w:tcW w:w="5380" w:type="dxa"/>
            <w:tcBorders>
              <w:top w:val="single" w:sz="4" w:space="0" w:color="auto"/>
              <w:left w:val="single" w:sz="4" w:space="0" w:color="auto"/>
              <w:bottom w:val="single" w:sz="4" w:space="0" w:color="auto"/>
              <w:right w:val="single" w:sz="4" w:space="0" w:color="auto"/>
            </w:tcBorders>
            <w:hideMark/>
          </w:tcPr>
          <w:p w14:paraId="7F90383D" w14:textId="77777777" w:rsidR="00F917E8" w:rsidRPr="00C24B04" w:rsidRDefault="00065D1F">
            <w:pPr>
              <w:numPr>
                <w:ilvl w:val="0"/>
                <w:numId w:val="7"/>
              </w:numPr>
              <w:autoSpaceDE w:val="0"/>
              <w:autoSpaceDN w:val="0"/>
              <w:adjustRightInd w:val="0"/>
              <w:rPr>
                <w:rFonts w:ascii="Arial" w:hAnsi="Arial" w:cs="Arial"/>
                <w:b/>
                <w:sz w:val="22"/>
                <w:szCs w:val="22"/>
              </w:rPr>
            </w:pPr>
            <w:r w:rsidRPr="00C24B04">
              <w:rPr>
                <w:rFonts w:ascii="Arial" w:hAnsi="Arial" w:cs="Arial"/>
                <w:b/>
                <w:bCs/>
                <w:sz w:val="22"/>
                <w:szCs w:val="22"/>
                <w:u w:val="single"/>
                <w:lang w:val="cy-GB"/>
              </w:rPr>
              <w:t>Peidiwch</w:t>
            </w:r>
            <w:r w:rsidRPr="00C24B04">
              <w:rPr>
                <w:rFonts w:ascii="Arial" w:hAnsi="Arial" w:cs="Arial"/>
                <w:sz w:val="22"/>
                <w:szCs w:val="22"/>
                <w:lang w:val="cy-GB"/>
              </w:rPr>
              <w:t xml:space="preserve"> â newid y fanyleb ar ôl iddi gael ei dosbarthu.</w:t>
            </w:r>
          </w:p>
        </w:tc>
      </w:tr>
      <w:tr w:rsidR="00804C36" w14:paraId="6202A4DD"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2542AB43" w14:textId="77777777" w:rsidR="00F917E8" w:rsidRPr="00F14B14" w:rsidRDefault="00065D1F">
            <w:pPr>
              <w:numPr>
                <w:ilvl w:val="0"/>
                <w:numId w:val="6"/>
              </w:numPr>
              <w:autoSpaceDE w:val="0"/>
              <w:autoSpaceDN w:val="0"/>
              <w:adjustRightInd w:val="0"/>
              <w:rPr>
                <w:rFonts w:ascii="Arial" w:hAnsi="Arial" w:cs="Arial"/>
                <w:b/>
                <w:sz w:val="22"/>
                <w:szCs w:val="22"/>
              </w:rPr>
            </w:pPr>
            <w:r w:rsidRPr="00F14B14">
              <w:rPr>
                <w:rFonts w:ascii="Arial" w:hAnsi="Arial" w:cs="Arial"/>
                <w:sz w:val="22"/>
                <w:szCs w:val="22"/>
                <w:lang w:val="cy-GB"/>
              </w:rPr>
              <w:t>gofalwch fod y fanyleb yn fanwl-gywir a heb fod yn fwy na'r gofynion.</w:t>
            </w:r>
          </w:p>
        </w:tc>
        <w:tc>
          <w:tcPr>
            <w:tcW w:w="5380" w:type="dxa"/>
            <w:tcBorders>
              <w:top w:val="single" w:sz="4" w:space="0" w:color="auto"/>
              <w:left w:val="single" w:sz="4" w:space="0" w:color="auto"/>
              <w:bottom w:val="single" w:sz="4" w:space="0" w:color="auto"/>
              <w:right w:val="single" w:sz="4" w:space="0" w:color="auto"/>
            </w:tcBorders>
            <w:hideMark/>
          </w:tcPr>
          <w:p w14:paraId="09B0E30A" w14:textId="77777777" w:rsidR="00F917E8" w:rsidRPr="00C24B04" w:rsidRDefault="00065D1F">
            <w:pPr>
              <w:numPr>
                <w:ilvl w:val="0"/>
                <w:numId w:val="7"/>
              </w:numPr>
              <w:autoSpaceDE w:val="0"/>
              <w:autoSpaceDN w:val="0"/>
              <w:adjustRightInd w:val="0"/>
              <w:rPr>
                <w:rFonts w:ascii="Arial" w:hAnsi="Arial" w:cs="Arial"/>
                <w:b/>
                <w:sz w:val="22"/>
                <w:szCs w:val="22"/>
              </w:rPr>
            </w:pPr>
            <w:r w:rsidRPr="00C24B04">
              <w:rPr>
                <w:rFonts w:ascii="Arial" w:hAnsi="Arial" w:cs="Arial"/>
                <w:b/>
                <w:bCs/>
                <w:sz w:val="22"/>
                <w:szCs w:val="22"/>
                <w:u w:val="single"/>
                <w:lang w:val="cy-GB"/>
              </w:rPr>
              <w:t>Peidiwch</w:t>
            </w:r>
            <w:r w:rsidRPr="00C24B04">
              <w:rPr>
                <w:rFonts w:ascii="Arial" w:hAnsi="Arial" w:cs="Arial"/>
                <w:sz w:val="22"/>
                <w:szCs w:val="22"/>
                <w:lang w:val="cy-GB"/>
              </w:rPr>
              <w:t xml:space="preserve"> â newid y meini prawf gwerthuso yn ystod y broses.</w:t>
            </w:r>
          </w:p>
        </w:tc>
      </w:tr>
      <w:tr w:rsidR="00804C36" w14:paraId="58778FBA"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1A7B8EE6" w14:textId="77777777" w:rsidR="00F917E8" w:rsidRPr="00F14B14" w:rsidRDefault="00065D1F">
            <w:pPr>
              <w:numPr>
                <w:ilvl w:val="0"/>
                <w:numId w:val="6"/>
              </w:numPr>
              <w:autoSpaceDE w:val="0"/>
              <w:autoSpaceDN w:val="0"/>
              <w:adjustRightInd w:val="0"/>
              <w:rPr>
                <w:rFonts w:ascii="Arial" w:hAnsi="Arial" w:cs="Arial"/>
                <w:b/>
                <w:sz w:val="22"/>
                <w:szCs w:val="22"/>
              </w:rPr>
            </w:pPr>
            <w:r w:rsidRPr="00F14B14">
              <w:rPr>
                <w:rFonts w:ascii="Arial" w:hAnsi="Arial" w:cs="Arial"/>
                <w:sz w:val="22"/>
                <w:szCs w:val="22"/>
                <w:lang w:val="cy-GB"/>
              </w:rPr>
              <w:t>gofalwch fod y Meini Prawf Gwerthuso yn uniongyrchol berthnasol i bwnc y contract.</w:t>
            </w:r>
          </w:p>
        </w:tc>
        <w:tc>
          <w:tcPr>
            <w:tcW w:w="5380" w:type="dxa"/>
            <w:tcBorders>
              <w:top w:val="single" w:sz="4" w:space="0" w:color="auto"/>
              <w:left w:val="single" w:sz="4" w:space="0" w:color="auto"/>
              <w:bottom w:val="single" w:sz="4" w:space="0" w:color="auto"/>
              <w:right w:val="single" w:sz="4" w:space="0" w:color="auto"/>
            </w:tcBorders>
          </w:tcPr>
          <w:p w14:paraId="1125D484" w14:textId="77777777" w:rsidR="00F917E8" w:rsidRPr="00C24B04" w:rsidRDefault="00065D1F">
            <w:pPr>
              <w:numPr>
                <w:ilvl w:val="0"/>
                <w:numId w:val="7"/>
              </w:numPr>
              <w:autoSpaceDE w:val="0"/>
              <w:autoSpaceDN w:val="0"/>
              <w:adjustRightInd w:val="0"/>
              <w:rPr>
                <w:rFonts w:ascii="Arial" w:hAnsi="Arial" w:cs="Arial"/>
                <w:b/>
                <w:sz w:val="22"/>
                <w:szCs w:val="22"/>
              </w:rPr>
            </w:pPr>
            <w:r w:rsidRPr="00C24B04">
              <w:rPr>
                <w:rFonts w:ascii="Arial" w:hAnsi="Arial" w:cs="Arial"/>
                <w:b/>
                <w:bCs/>
                <w:sz w:val="22"/>
                <w:szCs w:val="22"/>
                <w:u w:val="single"/>
                <w:lang w:val="cy-GB"/>
              </w:rPr>
              <w:t>Peidiwch</w:t>
            </w:r>
            <w:r w:rsidRPr="00C24B04">
              <w:rPr>
                <w:rFonts w:ascii="Arial" w:hAnsi="Arial" w:cs="Arial"/>
                <w:sz w:val="22"/>
                <w:szCs w:val="22"/>
                <w:u w:val="single"/>
                <w:lang w:val="cy-GB"/>
              </w:rPr>
              <w:t xml:space="preserve"> </w:t>
            </w:r>
            <w:r w:rsidRPr="00C24B04">
              <w:rPr>
                <w:rFonts w:ascii="Arial" w:hAnsi="Arial" w:cs="Arial"/>
                <w:sz w:val="22"/>
                <w:szCs w:val="22"/>
                <w:lang w:val="cy-GB"/>
              </w:rPr>
              <w:t>â rhoi rhy ychydig o amser i gwmnïau gyflwyno dyfynbris.</w:t>
            </w:r>
          </w:p>
          <w:p w14:paraId="73567FF3" w14:textId="77777777" w:rsidR="00F917E8" w:rsidRPr="00C24B04" w:rsidRDefault="00F917E8" w:rsidP="00A64C32">
            <w:pPr>
              <w:ind w:left="1418" w:hanging="709"/>
              <w:jc w:val="both"/>
              <w:rPr>
                <w:rFonts w:ascii="Arial" w:hAnsi="Arial" w:cs="Arial"/>
                <w:b/>
                <w:sz w:val="22"/>
                <w:szCs w:val="22"/>
              </w:rPr>
            </w:pPr>
          </w:p>
        </w:tc>
      </w:tr>
      <w:tr w:rsidR="00804C36" w14:paraId="28A3E6FA"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7DD1B58C" w14:textId="77777777" w:rsidR="00F917E8" w:rsidRPr="00F14B14" w:rsidRDefault="00065D1F">
            <w:pPr>
              <w:numPr>
                <w:ilvl w:val="0"/>
                <w:numId w:val="6"/>
              </w:numPr>
              <w:autoSpaceDE w:val="0"/>
              <w:autoSpaceDN w:val="0"/>
              <w:adjustRightInd w:val="0"/>
              <w:rPr>
                <w:rFonts w:ascii="Arial" w:hAnsi="Arial" w:cs="Arial"/>
                <w:sz w:val="22"/>
                <w:szCs w:val="22"/>
              </w:rPr>
            </w:pPr>
            <w:r w:rsidRPr="00F14B14">
              <w:rPr>
                <w:rFonts w:ascii="Arial" w:hAnsi="Arial" w:cs="Arial"/>
                <w:sz w:val="22"/>
                <w:szCs w:val="22"/>
                <w:lang w:val="cy-GB"/>
              </w:rPr>
              <w:lastRenderedPageBreak/>
              <w:t>gofalwch lenwi a chadw cofnodion llawn er gwybodaeth ar gyfer y dyfodol ac at ddibenion archwilio.</w:t>
            </w:r>
          </w:p>
        </w:tc>
        <w:tc>
          <w:tcPr>
            <w:tcW w:w="5380" w:type="dxa"/>
            <w:tcBorders>
              <w:top w:val="single" w:sz="4" w:space="0" w:color="auto"/>
              <w:left w:val="single" w:sz="4" w:space="0" w:color="auto"/>
              <w:bottom w:val="single" w:sz="4" w:space="0" w:color="auto"/>
              <w:right w:val="single" w:sz="4" w:space="0" w:color="auto"/>
            </w:tcBorders>
            <w:hideMark/>
          </w:tcPr>
          <w:p w14:paraId="712EBA09" w14:textId="77777777" w:rsidR="00F917E8" w:rsidRPr="00C24B04" w:rsidRDefault="00065D1F">
            <w:pPr>
              <w:numPr>
                <w:ilvl w:val="0"/>
                <w:numId w:val="7"/>
              </w:numPr>
              <w:autoSpaceDE w:val="0"/>
              <w:autoSpaceDN w:val="0"/>
              <w:adjustRightInd w:val="0"/>
              <w:rPr>
                <w:rFonts w:ascii="Arial" w:hAnsi="Arial" w:cs="Arial"/>
                <w:b/>
                <w:sz w:val="22"/>
                <w:szCs w:val="22"/>
              </w:rPr>
            </w:pPr>
            <w:r w:rsidRPr="00C24B04">
              <w:rPr>
                <w:rFonts w:ascii="Arial" w:hAnsi="Arial" w:cs="Arial"/>
                <w:b/>
                <w:bCs/>
                <w:sz w:val="22"/>
                <w:szCs w:val="22"/>
                <w:u w:val="single"/>
                <w:lang w:val="cy-GB"/>
              </w:rPr>
              <w:t>Peidiwch</w:t>
            </w:r>
            <w:r w:rsidRPr="00C24B04">
              <w:rPr>
                <w:rFonts w:ascii="Arial" w:hAnsi="Arial" w:cs="Arial"/>
                <w:sz w:val="22"/>
                <w:szCs w:val="22"/>
                <w:lang w:val="cy-GB"/>
              </w:rPr>
              <w:t xml:space="preserve"> â rhoi gormod o fanylion ar lafar pan fyddwch yn ateb cwestiynau penodol gan gyflenwyr. Mae'n rhaid darparu'r un wybodaeth i'r holl gyflenwyr i sicrhau bod y broses yn un deg. </w:t>
            </w:r>
          </w:p>
        </w:tc>
      </w:tr>
      <w:tr w:rsidR="00804C36" w14:paraId="1A75FAB1"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32E0DA77" w14:textId="77777777" w:rsidR="00F917E8" w:rsidRPr="00F14B14" w:rsidRDefault="00065D1F">
            <w:pPr>
              <w:numPr>
                <w:ilvl w:val="0"/>
                <w:numId w:val="6"/>
              </w:numPr>
              <w:autoSpaceDE w:val="0"/>
              <w:autoSpaceDN w:val="0"/>
              <w:adjustRightInd w:val="0"/>
              <w:rPr>
                <w:rFonts w:ascii="Arial" w:hAnsi="Arial" w:cs="Arial"/>
                <w:b/>
                <w:sz w:val="22"/>
                <w:szCs w:val="22"/>
              </w:rPr>
            </w:pPr>
            <w:r w:rsidRPr="00F14B14">
              <w:rPr>
                <w:rFonts w:ascii="Arial" w:hAnsi="Arial" w:cs="Arial"/>
                <w:sz w:val="22"/>
                <w:szCs w:val="22"/>
                <w:lang w:val="cy-GB"/>
              </w:rPr>
              <w:t>gofalwch fod y dyfynbrisiau/tendrau yn cael eu gwerthuso ar sail 'tebyg i'w debyg'.</w:t>
            </w:r>
          </w:p>
        </w:tc>
        <w:tc>
          <w:tcPr>
            <w:tcW w:w="5380" w:type="dxa"/>
            <w:tcBorders>
              <w:top w:val="single" w:sz="4" w:space="0" w:color="auto"/>
              <w:left w:val="single" w:sz="4" w:space="0" w:color="auto"/>
              <w:bottom w:val="single" w:sz="4" w:space="0" w:color="auto"/>
              <w:right w:val="single" w:sz="4" w:space="0" w:color="auto"/>
            </w:tcBorders>
            <w:hideMark/>
          </w:tcPr>
          <w:p w14:paraId="7729D24E" w14:textId="77777777" w:rsidR="00F917E8" w:rsidRPr="00C24B04" w:rsidRDefault="00065D1F">
            <w:pPr>
              <w:numPr>
                <w:ilvl w:val="0"/>
                <w:numId w:val="7"/>
              </w:numPr>
              <w:autoSpaceDE w:val="0"/>
              <w:autoSpaceDN w:val="0"/>
              <w:adjustRightInd w:val="0"/>
              <w:rPr>
                <w:rFonts w:ascii="Arial" w:hAnsi="Arial" w:cs="Arial"/>
                <w:b/>
                <w:sz w:val="22"/>
                <w:szCs w:val="22"/>
              </w:rPr>
            </w:pPr>
            <w:r w:rsidRPr="00C24B04">
              <w:rPr>
                <w:rFonts w:ascii="Arial" w:hAnsi="Arial" w:cs="Arial"/>
                <w:b/>
                <w:bCs/>
                <w:sz w:val="22"/>
                <w:szCs w:val="22"/>
                <w:u w:val="single"/>
                <w:lang w:val="cy-GB"/>
              </w:rPr>
              <w:t>Peidiwch</w:t>
            </w:r>
            <w:r w:rsidRPr="00C24B04">
              <w:rPr>
                <w:rFonts w:ascii="Arial" w:hAnsi="Arial" w:cs="Arial"/>
                <w:sz w:val="22"/>
                <w:szCs w:val="22"/>
                <w:lang w:val="cy-GB"/>
              </w:rPr>
              <w:t xml:space="preserve"> â datgelu prisiau i gyflenwyr posibl.</w:t>
            </w:r>
          </w:p>
        </w:tc>
      </w:tr>
      <w:tr w:rsidR="00804C36" w14:paraId="72D3FA97"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3B1F119F" w14:textId="77777777" w:rsidR="00F917E8" w:rsidRPr="00F14B14" w:rsidRDefault="00065D1F">
            <w:pPr>
              <w:numPr>
                <w:ilvl w:val="0"/>
                <w:numId w:val="6"/>
              </w:numPr>
              <w:autoSpaceDE w:val="0"/>
              <w:autoSpaceDN w:val="0"/>
              <w:adjustRightInd w:val="0"/>
              <w:rPr>
                <w:rFonts w:ascii="Arial" w:hAnsi="Arial" w:cs="Arial"/>
                <w:sz w:val="22"/>
                <w:szCs w:val="22"/>
              </w:rPr>
            </w:pPr>
            <w:r w:rsidRPr="00F14B14">
              <w:rPr>
                <w:rFonts w:ascii="Arial" w:hAnsi="Arial" w:cs="Arial"/>
                <w:sz w:val="22"/>
                <w:szCs w:val="22"/>
                <w:lang w:val="cy-GB"/>
              </w:rPr>
              <w:t>gofalwch eich bod yn delio â chyflenwyr mewn modd agored, tryloyw a hynny heb wahaniaethu.</w:t>
            </w:r>
          </w:p>
        </w:tc>
        <w:tc>
          <w:tcPr>
            <w:tcW w:w="5380" w:type="dxa"/>
            <w:tcBorders>
              <w:top w:val="single" w:sz="4" w:space="0" w:color="auto"/>
              <w:left w:val="single" w:sz="4" w:space="0" w:color="auto"/>
              <w:bottom w:val="single" w:sz="4" w:space="0" w:color="auto"/>
              <w:right w:val="single" w:sz="4" w:space="0" w:color="auto"/>
            </w:tcBorders>
            <w:hideMark/>
          </w:tcPr>
          <w:p w14:paraId="31F3D8E1" w14:textId="77777777" w:rsidR="00F917E8" w:rsidRPr="00C24B04" w:rsidRDefault="00065D1F">
            <w:pPr>
              <w:numPr>
                <w:ilvl w:val="0"/>
                <w:numId w:val="7"/>
              </w:numPr>
              <w:autoSpaceDE w:val="0"/>
              <w:autoSpaceDN w:val="0"/>
              <w:adjustRightInd w:val="0"/>
              <w:rPr>
                <w:rFonts w:ascii="Arial" w:hAnsi="Arial" w:cs="Arial"/>
                <w:b/>
                <w:sz w:val="22"/>
                <w:szCs w:val="22"/>
              </w:rPr>
            </w:pPr>
            <w:r w:rsidRPr="00C24B04">
              <w:rPr>
                <w:rFonts w:ascii="Arial" w:hAnsi="Arial" w:cs="Arial"/>
                <w:b/>
                <w:bCs/>
                <w:sz w:val="22"/>
                <w:szCs w:val="22"/>
                <w:u w:val="single"/>
                <w:lang w:val="cy-GB"/>
              </w:rPr>
              <w:t>Peidiwch</w:t>
            </w:r>
            <w:r w:rsidRPr="00C24B04">
              <w:rPr>
                <w:rFonts w:ascii="Arial" w:hAnsi="Arial" w:cs="Arial"/>
                <w:sz w:val="22"/>
                <w:szCs w:val="22"/>
                <w:lang w:val="cy-GB"/>
              </w:rPr>
              <w:t xml:space="preserve"> â thorri'r rheolau ynghylch cyfrinachedd.</w:t>
            </w:r>
          </w:p>
        </w:tc>
      </w:tr>
      <w:tr w:rsidR="00804C36" w14:paraId="7D3022AD"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49415E4D" w14:textId="77777777" w:rsidR="00F917E8" w:rsidRPr="00F14B14" w:rsidRDefault="00065D1F">
            <w:pPr>
              <w:numPr>
                <w:ilvl w:val="0"/>
                <w:numId w:val="7"/>
              </w:numPr>
              <w:autoSpaceDE w:val="0"/>
              <w:autoSpaceDN w:val="0"/>
              <w:adjustRightInd w:val="0"/>
              <w:rPr>
                <w:rFonts w:ascii="Arial" w:hAnsi="Arial" w:cs="Arial"/>
                <w:b/>
                <w:sz w:val="22"/>
                <w:szCs w:val="22"/>
              </w:rPr>
            </w:pPr>
            <w:r w:rsidRPr="00F14B14">
              <w:rPr>
                <w:rFonts w:ascii="Arial" w:hAnsi="Arial" w:cs="Arial"/>
                <w:sz w:val="22"/>
                <w:szCs w:val="22"/>
                <w:lang w:val="cy-GB"/>
              </w:rPr>
              <w:t>caniatewch ddigon o amser i gwmnïau gyflwyno eu dyfynbris.</w:t>
            </w:r>
          </w:p>
        </w:tc>
        <w:tc>
          <w:tcPr>
            <w:tcW w:w="5380" w:type="dxa"/>
            <w:tcBorders>
              <w:top w:val="single" w:sz="4" w:space="0" w:color="auto"/>
              <w:left w:val="single" w:sz="4" w:space="0" w:color="auto"/>
              <w:bottom w:val="single" w:sz="4" w:space="0" w:color="auto"/>
              <w:right w:val="single" w:sz="4" w:space="0" w:color="auto"/>
            </w:tcBorders>
            <w:hideMark/>
          </w:tcPr>
          <w:p w14:paraId="6BCB9C18" w14:textId="77777777" w:rsidR="00F917E8" w:rsidRPr="00C24B04" w:rsidRDefault="00065D1F">
            <w:pPr>
              <w:numPr>
                <w:ilvl w:val="0"/>
                <w:numId w:val="7"/>
              </w:numPr>
              <w:autoSpaceDE w:val="0"/>
              <w:autoSpaceDN w:val="0"/>
              <w:adjustRightInd w:val="0"/>
              <w:rPr>
                <w:rFonts w:ascii="Arial" w:hAnsi="Arial" w:cs="Arial"/>
                <w:b/>
                <w:sz w:val="22"/>
                <w:szCs w:val="22"/>
              </w:rPr>
            </w:pPr>
            <w:r w:rsidRPr="00C24B04">
              <w:rPr>
                <w:rFonts w:ascii="Arial" w:hAnsi="Arial" w:cs="Arial"/>
                <w:b/>
                <w:bCs/>
                <w:sz w:val="22"/>
                <w:szCs w:val="22"/>
                <w:u w:val="single"/>
                <w:lang w:val="cy-GB"/>
              </w:rPr>
              <w:t>Peidiwch</w:t>
            </w:r>
            <w:r w:rsidRPr="00C24B04">
              <w:rPr>
                <w:rFonts w:ascii="Arial" w:hAnsi="Arial" w:cs="Arial"/>
                <w:sz w:val="22"/>
                <w:szCs w:val="22"/>
                <w:lang w:val="cy-GB"/>
              </w:rPr>
              <w:t xml:space="preserve"> ag agor dyfynbrisiau/tendrau cyn y dyddiad cau.</w:t>
            </w:r>
          </w:p>
        </w:tc>
      </w:tr>
      <w:tr w:rsidR="00804C36" w14:paraId="55CF7B32" w14:textId="77777777" w:rsidTr="00B10850">
        <w:tc>
          <w:tcPr>
            <w:tcW w:w="5382" w:type="dxa"/>
            <w:tcBorders>
              <w:top w:val="single" w:sz="4" w:space="0" w:color="auto"/>
              <w:left w:val="single" w:sz="4" w:space="0" w:color="auto"/>
              <w:bottom w:val="single" w:sz="4" w:space="0" w:color="auto"/>
              <w:right w:val="single" w:sz="4" w:space="0" w:color="auto"/>
            </w:tcBorders>
            <w:hideMark/>
          </w:tcPr>
          <w:p w14:paraId="3AAF3EA9" w14:textId="77777777" w:rsidR="00F917E8" w:rsidRPr="00F14B14" w:rsidRDefault="00065D1F">
            <w:pPr>
              <w:numPr>
                <w:ilvl w:val="0"/>
                <w:numId w:val="7"/>
              </w:numPr>
              <w:autoSpaceDE w:val="0"/>
              <w:autoSpaceDN w:val="0"/>
              <w:adjustRightInd w:val="0"/>
              <w:rPr>
                <w:rFonts w:ascii="Arial" w:hAnsi="Arial" w:cs="Arial"/>
                <w:b/>
                <w:sz w:val="22"/>
                <w:szCs w:val="22"/>
              </w:rPr>
            </w:pPr>
            <w:r w:rsidRPr="00F14B14">
              <w:rPr>
                <w:rFonts w:ascii="Arial" w:hAnsi="Arial" w:cs="Arial"/>
                <w:sz w:val="22"/>
                <w:szCs w:val="22"/>
                <w:lang w:val="cy-GB"/>
              </w:rPr>
              <w:t>sicrhewch fod gwerth y Nwyddau / Gwaith neu'r Gwasanaeth yn cael ei amcangyfrif yn gywir ar ddechrau'r broses i gymhwyso'r broses gaffael gywir. Rhaid defnyddio'r gwerth cyfunol lle bo'n berthnasol</w:t>
            </w:r>
          </w:p>
        </w:tc>
        <w:tc>
          <w:tcPr>
            <w:tcW w:w="5380" w:type="dxa"/>
            <w:tcBorders>
              <w:top w:val="single" w:sz="4" w:space="0" w:color="auto"/>
              <w:left w:val="single" w:sz="4" w:space="0" w:color="auto"/>
              <w:bottom w:val="single" w:sz="4" w:space="0" w:color="auto"/>
              <w:right w:val="single" w:sz="4" w:space="0" w:color="auto"/>
            </w:tcBorders>
            <w:hideMark/>
          </w:tcPr>
          <w:p w14:paraId="70039DF4" w14:textId="77777777" w:rsidR="00F917E8" w:rsidRPr="00C24B04" w:rsidRDefault="00065D1F">
            <w:pPr>
              <w:numPr>
                <w:ilvl w:val="0"/>
                <w:numId w:val="7"/>
              </w:numPr>
              <w:autoSpaceDE w:val="0"/>
              <w:autoSpaceDN w:val="0"/>
              <w:adjustRightInd w:val="0"/>
              <w:rPr>
                <w:rFonts w:ascii="Arial" w:hAnsi="Arial" w:cs="Arial"/>
                <w:sz w:val="22"/>
                <w:szCs w:val="22"/>
                <w:u w:val="single"/>
              </w:rPr>
            </w:pPr>
            <w:r w:rsidRPr="00C24B04">
              <w:rPr>
                <w:rFonts w:ascii="Arial" w:hAnsi="Arial" w:cs="Arial"/>
                <w:b/>
                <w:bCs/>
                <w:sz w:val="22"/>
                <w:szCs w:val="22"/>
                <w:u w:val="single"/>
                <w:lang w:val="cy-GB"/>
              </w:rPr>
              <w:t>Peidiwch</w:t>
            </w:r>
            <w:r w:rsidRPr="00C24B04">
              <w:rPr>
                <w:rFonts w:ascii="Arial" w:hAnsi="Arial" w:cs="Arial"/>
                <w:sz w:val="22"/>
                <w:szCs w:val="22"/>
                <w:lang w:val="cy-GB"/>
              </w:rPr>
              <w:t xml:space="preserve"> ag ystyried ceisiadau a ddaw i law ar ôl y dyddiad cau.</w:t>
            </w:r>
          </w:p>
        </w:tc>
      </w:tr>
    </w:tbl>
    <w:p w14:paraId="13B61A30" w14:textId="77777777" w:rsidR="000436FF" w:rsidRPr="00F14B14" w:rsidRDefault="000436FF" w:rsidP="000436FF">
      <w:pPr>
        <w:rPr>
          <w:rFonts w:ascii="Arial" w:eastAsia="Calibri" w:hAnsi="Arial" w:cs="Arial"/>
          <w:b/>
          <w:sz w:val="22"/>
          <w:szCs w:val="22"/>
          <w:u w:val="single"/>
        </w:rPr>
      </w:pPr>
    </w:p>
    <w:p w14:paraId="4C1761ED" w14:textId="77777777" w:rsidR="000436FF" w:rsidRPr="00F14B14" w:rsidRDefault="00065D1F" w:rsidP="00A64C32">
      <w:pPr>
        <w:rPr>
          <w:rFonts w:ascii="Arial" w:eastAsia="Calibri" w:hAnsi="Arial" w:cs="Arial"/>
          <w:b/>
          <w:sz w:val="22"/>
          <w:szCs w:val="22"/>
          <w:u w:val="single"/>
        </w:rPr>
      </w:pPr>
      <w:r w:rsidRPr="00F14B14">
        <w:rPr>
          <w:rFonts w:ascii="Arial" w:eastAsia="Calibri" w:hAnsi="Arial" w:cs="Arial"/>
          <w:b/>
          <w:bCs/>
          <w:sz w:val="22"/>
          <w:szCs w:val="22"/>
          <w:u w:val="single"/>
          <w:lang w:val="cy-GB"/>
        </w:rPr>
        <w:t>Diffiniadau Caffael</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05"/>
      </w:tblGrid>
      <w:tr w:rsidR="00804C36" w14:paraId="0E38CBFB" w14:textId="77777777" w:rsidTr="00F14B14">
        <w:tc>
          <w:tcPr>
            <w:tcW w:w="22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14ADAB" w14:textId="77777777" w:rsidR="00F917E8" w:rsidRPr="00F14B14" w:rsidRDefault="00065D1F" w:rsidP="00A64C32">
            <w:pPr>
              <w:jc w:val="center"/>
              <w:rPr>
                <w:rFonts w:ascii="Arial" w:hAnsi="Arial" w:cs="Arial"/>
                <w:b/>
                <w:sz w:val="22"/>
                <w:szCs w:val="22"/>
              </w:rPr>
            </w:pPr>
            <w:r w:rsidRPr="00F14B14">
              <w:rPr>
                <w:rFonts w:ascii="Arial" w:hAnsi="Arial" w:cs="Arial"/>
                <w:b/>
                <w:bCs/>
                <w:sz w:val="22"/>
                <w:szCs w:val="22"/>
                <w:lang w:val="cy-GB"/>
              </w:rPr>
              <w:t>Teitl</w:t>
            </w:r>
          </w:p>
        </w:tc>
        <w:tc>
          <w:tcPr>
            <w:tcW w:w="85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75A88" w14:textId="77777777" w:rsidR="00F917E8" w:rsidRPr="00F14B14" w:rsidRDefault="00065D1F" w:rsidP="00A64C32">
            <w:pPr>
              <w:jc w:val="center"/>
              <w:rPr>
                <w:rFonts w:ascii="Arial" w:hAnsi="Arial" w:cs="Arial"/>
                <w:b/>
                <w:sz w:val="22"/>
                <w:szCs w:val="22"/>
              </w:rPr>
            </w:pPr>
            <w:r w:rsidRPr="00F14B14">
              <w:rPr>
                <w:rFonts w:ascii="Arial" w:hAnsi="Arial" w:cs="Arial"/>
                <w:b/>
                <w:bCs/>
                <w:sz w:val="22"/>
                <w:szCs w:val="22"/>
                <w:lang w:val="cy-GB"/>
              </w:rPr>
              <w:t>Disgrifiad</w:t>
            </w:r>
          </w:p>
        </w:tc>
      </w:tr>
      <w:tr w:rsidR="00804C36" w14:paraId="5D34FBCD"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33F614FB" w14:textId="77777777" w:rsidR="00F917E8" w:rsidRPr="00F14B14" w:rsidRDefault="00065D1F" w:rsidP="00A64C32">
            <w:pPr>
              <w:jc w:val="both"/>
              <w:rPr>
                <w:rFonts w:ascii="Arial" w:hAnsi="Arial" w:cs="Arial"/>
                <w:b/>
                <w:sz w:val="22"/>
                <w:szCs w:val="22"/>
              </w:rPr>
            </w:pPr>
            <w:r w:rsidRPr="00F14B14">
              <w:rPr>
                <w:rFonts w:ascii="Arial" w:hAnsi="Arial" w:cs="Arial"/>
                <w:b/>
                <w:bCs/>
                <w:sz w:val="22"/>
                <w:szCs w:val="22"/>
                <w:lang w:val="cy-GB"/>
              </w:rPr>
              <w:t>Cyfuno</w:t>
            </w:r>
          </w:p>
        </w:tc>
        <w:tc>
          <w:tcPr>
            <w:tcW w:w="8505" w:type="dxa"/>
            <w:tcBorders>
              <w:top w:val="single" w:sz="4" w:space="0" w:color="auto"/>
              <w:left w:val="single" w:sz="4" w:space="0" w:color="auto"/>
              <w:bottom w:val="single" w:sz="4" w:space="0" w:color="auto"/>
              <w:right w:val="single" w:sz="4" w:space="0" w:color="auto"/>
            </w:tcBorders>
            <w:hideMark/>
          </w:tcPr>
          <w:p w14:paraId="028FAEE3" w14:textId="77777777" w:rsidR="00F917E8" w:rsidRPr="00F14B14" w:rsidRDefault="00065D1F" w:rsidP="00A64C32">
            <w:pPr>
              <w:jc w:val="both"/>
              <w:rPr>
                <w:rFonts w:ascii="Arial" w:hAnsi="Arial" w:cs="Arial"/>
                <w:sz w:val="22"/>
                <w:szCs w:val="22"/>
              </w:rPr>
            </w:pPr>
            <w:r w:rsidRPr="00F14B14">
              <w:rPr>
                <w:rFonts w:ascii="Arial" w:hAnsi="Arial" w:cs="Arial"/>
                <w:sz w:val="22"/>
                <w:szCs w:val="22"/>
                <w:lang w:val="cy-GB"/>
              </w:rPr>
              <w:t>Cyfuno gwerth y contractau ar wahân ar gyfer yr un cyflenwad, gwasanaeth neu waith.</w:t>
            </w:r>
          </w:p>
        </w:tc>
      </w:tr>
      <w:tr w:rsidR="00804C36" w14:paraId="772B4439"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54ACD04C" w14:textId="77777777" w:rsidR="00F917E8" w:rsidRPr="00F14B14" w:rsidRDefault="00065D1F" w:rsidP="00A64C32">
            <w:pPr>
              <w:jc w:val="both"/>
              <w:rPr>
                <w:rFonts w:ascii="Arial" w:hAnsi="Arial" w:cs="Arial"/>
                <w:b/>
                <w:sz w:val="22"/>
                <w:szCs w:val="22"/>
                <w:u w:val="single"/>
              </w:rPr>
            </w:pPr>
            <w:r w:rsidRPr="00F14B14">
              <w:rPr>
                <w:rFonts w:ascii="Arial" w:hAnsi="Arial" w:cs="Arial"/>
                <w:b/>
                <w:bCs/>
                <w:sz w:val="22"/>
                <w:szCs w:val="22"/>
                <w:lang w:val="cy-GB"/>
              </w:rPr>
              <w:t xml:space="preserve">Contract </w:t>
            </w:r>
          </w:p>
        </w:tc>
        <w:tc>
          <w:tcPr>
            <w:tcW w:w="8505" w:type="dxa"/>
            <w:tcBorders>
              <w:top w:val="single" w:sz="4" w:space="0" w:color="auto"/>
              <w:left w:val="single" w:sz="4" w:space="0" w:color="auto"/>
              <w:bottom w:val="single" w:sz="4" w:space="0" w:color="auto"/>
              <w:right w:val="single" w:sz="4" w:space="0" w:color="auto"/>
            </w:tcBorders>
            <w:hideMark/>
          </w:tcPr>
          <w:p w14:paraId="04BFE8E0" w14:textId="77777777" w:rsidR="00F917E8" w:rsidRPr="00F14B14" w:rsidRDefault="00065D1F" w:rsidP="00A64C32">
            <w:pPr>
              <w:jc w:val="both"/>
              <w:rPr>
                <w:rFonts w:ascii="Arial" w:hAnsi="Arial" w:cs="Arial"/>
                <w:sz w:val="22"/>
                <w:szCs w:val="22"/>
              </w:rPr>
            </w:pPr>
            <w:r w:rsidRPr="00F14B14">
              <w:rPr>
                <w:rFonts w:ascii="Arial" w:hAnsi="Arial" w:cs="Arial"/>
                <w:sz w:val="22"/>
                <w:szCs w:val="22"/>
                <w:lang w:val="cy-GB"/>
              </w:rPr>
              <w:t>Ystyr Contract at ddibenion y Rheolau hyn fydd unrhyw gytundeb (boed yn ysgrifenedig ai peidio) rhwng yr ymgeisydd am grant ac un neu fwy o bartïon eraill ar gyfer: -</w:t>
            </w:r>
          </w:p>
          <w:p w14:paraId="5155971D" w14:textId="77777777" w:rsidR="00F917E8" w:rsidRPr="00F14B14" w:rsidRDefault="00065D1F">
            <w:pPr>
              <w:numPr>
                <w:ilvl w:val="0"/>
                <w:numId w:val="8"/>
              </w:numPr>
              <w:autoSpaceDN w:val="0"/>
              <w:rPr>
                <w:rFonts w:ascii="Arial" w:hAnsi="Arial" w:cs="Arial"/>
                <w:sz w:val="22"/>
                <w:szCs w:val="22"/>
              </w:rPr>
            </w:pPr>
            <w:r w:rsidRPr="00F14B14">
              <w:rPr>
                <w:rFonts w:ascii="Arial" w:hAnsi="Arial" w:cs="Arial"/>
                <w:sz w:val="22"/>
                <w:szCs w:val="22"/>
                <w:lang w:val="cy-GB"/>
              </w:rPr>
              <w:t>gwerthu nwyddau neu ddeunyddiau.</w:t>
            </w:r>
          </w:p>
          <w:p w14:paraId="5B932726" w14:textId="77777777" w:rsidR="00F917E8" w:rsidRPr="00F14B14" w:rsidRDefault="00065D1F">
            <w:pPr>
              <w:numPr>
                <w:ilvl w:val="0"/>
                <w:numId w:val="8"/>
              </w:numPr>
              <w:autoSpaceDN w:val="0"/>
              <w:rPr>
                <w:rFonts w:ascii="Arial" w:hAnsi="Arial" w:cs="Arial"/>
                <w:sz w:val="22"/>
                <w:szCs w:val="22"/>
              </w:rPr>
            </w:pPr>
            <w:r w:rsidRPr="00F14B14">
              <w:rPr>
                <w:rFonts w:ascii="Arial" w:hAnsi="Arial" w:cs="Arial"/>
                <w:sz w:val="22"/>
                <w:szCs w:val="22"/>
                <w:lang w:val="cy-GB"/>
              </w:rPr>
              <w:t>cyflenwi nwyddau neu ddeunyddiau.</w:t>
            </w:r>
          </w:p>
          <w:p w14:paraId="3751C10F" w14:textId="77777777" w:rsidR="00F917E8" w:rsidRPr="00F14B14" w:rsidRDefault="00065D1F">
            <w:pPr>
              <w:numPr>
                <w:ilvl w:val="0"/>
                <w:numId w:val="8"/>
              </w:numPr>
              <w:autoSpaceDN w:val="0"/>
              <w:rPr>
                <w:rFonts w:ascii="Arial" w:hAnsi="Arial" w:cs="Arial"/>
                <w:sz w:val="22"/>
                <w:szCs w:val="22"/>
              </w:rPr>
            </w:pPr>
            <w:r w:rsidRPr="00F14B14">
              <w:rPr>
                <w:rFonts w:ascii="Arial" w:hAnsi="Arial" w:cs="Arial"/>
                <w:sz w:val="22"/>
                <w:szCs w:val="22"/>
                <w:lang w:val="cy-GB"/>
              </w:rPr>
              <w:t>cyflawni gwaith</w:t>
            </w:r>
          </w:p>
          <w:p w14:paraId="566837A3" w14:textId="77777777" w:rsidR="00F917E8" w:rsidRPr="00F14B14" w:rsidRDefault="00065D1F">
            <w:pPr>
              <w:numPr>
                <w:ilvl w:val="0"/>
                <w:numId w:val="8"/>
              </w:numPr>
              <w:autoSpaceDN w:val="0"/>
              <w:rPr>
                <w:rFonts w:ascii="Arial" w:hAnsi="Arial" w:cs="Arial"/>
                <w:sz w:val="22"/>
                <w:szCs w:val="22"/>
              </w:rPr>
            </w:pPr>
            <w:r w:rsidRPr="00F14B14">
              <w:rPr>
                <w:rFonts w:ascii="Arial" w:hAnsi="Arial" w:cs="Arial"/>
                <w:sz w:val="22"/>
                <w:szCs w:val="22"/>
                <w:lang w:val="cy-GB"/>
              </w:rPr>
              <w:t>darparu gwasanaethau (gan gynnwys adeiladau a chyfleusterau).</w:t>
            </w:r>
          </w:p>
        </w:tc>
      </w:tr>
      <w:tr w:rsidR="00804C36" w14:paraId="6ED26B9F"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51E54102" w14:textId="77777777" w:rsidR="00F917E8" w:rsidRPr="00F14B14" w:rsidRDefault="00065D1F" w:rsidP="00A64C32">
            <w:pPr>
              <w:jc w:val="both"/>
              <w:rPr>
                <w:rFonts w:ascii="Arial" w:hAnsi="Arial" w:cs="Arial"/>
                <w:b/>
                <w:sz w:val="22"/>
                <w:szCs w:val="22"/>
                <w:u w:val="single"/>
              </w:rPr>
            </w:pPr>
            <w:r w:rsidRPr="00F14B14">
              <w:rPr>
                <w:rFonts w:ascii="Arial" w:hAnsi="Arial" w:cs="Arial"/>
                <w:b/>
                <w:bCs/>
                <w:sz w:val="22"/>
                <w:szCs w:val="22"/>
                <w:lang w:val="cy-GB"/>
              </w:rPr>
              <w:t>Ffynhonnell Gystadleuol</w:t>
            </w:r>
          </w:p>
        </w:tc>
        <w:tc>
          <w:tcPr>
            <w:tcW w:w="8505" w:type="dxa"/>
            <w:tcBorders>
              <w:top w:val="single" w:sz="4" w:space="0" w:color="auto"/>
              <w:left w:val="single" w:sz="4" w:space="0" w:color="auto"/>
              <w:bottom w:val="single" w:sz="4" w:space="0" w:color="auto"/>
              <w:right w:val="single" w:sz="4" w:space="0" w:color="auto"/>
            </w:tcBorders>
            <w:hideMark/>
          </w:tcPr>
          <w:p w14:paraId="62FBBEC5" w14:textId="77777777" w:rsidR="00F917E8" w:rsidRPr="00F14B14" w:rsidRDefault="00065D1F" w:rsidP="00A64C32">
            <w:pPr>
              <w:jc w:val="both"/>
              <w:rPr>
                <w:rFonts w:ascii="Arial" w:hAnsi="Arial" w:cs="Arial"/>
                <w:b/>
                <w:sz w:val="22"/>
                <w:szCs w:val="22"/>
                <w:u w:val="single"/>
              </w:rPr>
            </w:pPr>
            <w:r w:rsidRPr="00F14B14">
              <w:rPr>
                <w:rFonts w:ascii="Arial" w:hAnsi="Arial" w:cs="Arial"/>
                <w:sz w:val="22"/>
                <w:szCs w:val="22"/>
                <w:lang w:val="cy-GB"/>
              </w:rPr>
              <w:t>darparwr annibynnol yn gwneud cynnig yn erbyn darparwr annibynnol arall.</w:t>
            </w:r>
          </w:p>
        </w:tc>
      </w:tr>
      <w:tr w:rsidR="00804C36" w14:paraId="65FB5754"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1977ADB9" w14:textId="77777777" w:rsidR="00F917E8" w:rsidRPr="00F14B14" w:rsidRDefault="00065D1F" w:rsidP="00A64C32">
            <w:pPr>
              <w:jc w:val="both"/>
              <w:rPr>
                <w:rFonts w:ascii="Arial" w:hAnsi="Arial" w:cs="Arial"/>
                <w:b/>
                <w:sz w:val="22"/>
                <w:szCs w:val="22"/>
                <w:u w:val="single"/>
              </w:rPr>
            </w:pPr>
            <w:r w:rsidRPr="00F14B14">
              <w:rPr>
                <w:rFonts w:ascii="Arial" w:hAnsi="Arial" w:cs="Arial"/>
                <w:b/>
                <w:bCs/>
                <w:sz w:val="22"/>
                <w:szCs w:val="22"/>
                <w:lang w:val="cy-GB"/>
              </w:rPr>
              <w:t>Nwyddau</w:t>
            </w:r>
          </w:p>
        </w:tc>
        <w:tc>
          <w:tcPr>
            <w:tcW w:w="8505" w:type="dxa"/>
            <w:tcBorders>
              <w:top w:val="single" w:sz="4" w:space="0" w:color="auto"/>
              <w:left w:val="single" w:sz="4" w:space="0" w:color="auto"/>
              <w:bottom w:val="single" w:sz="4" w:space="0" w:color="auto"/>
              <w:right w:val="single" w:sz="4" w:space="0" w:color="auto"/>
            </w:tcBorders>
            <w:hideMark/>
          </w:tcPr>
          <w:p w14:paraId="1F504888" w14:textId="77777777" w:rsidR="00F917E8" w:rsidRPr="00F14B14" w:rsidRDefault="00065D1F" w:rsidP="00A64C32">
            <w:pPr>
              <w:jc w:val="both"/>
              <w:rPr>
                <w:rFonts w:ascii="Arial" w:hAnsi="Arial" w:cs="Arial"/>
                <w:b/>
                <w:sz w:val="22"/>
                <w:szCs w:val="22"/>
                <w:u w:val="single"/>
              </w:rPr>
            </w:pPr>
            <w:r w:rsidRPr="00F14B14">
              <w:rPr>
                <w:rFonts w:ascii="Arial" w:hAnsi="Arial" w:cs="Arial"/>
                <w:sz w:val="22"/>
                <w:szCs w:val="22"/>
                <w:lang w:val="cy-GB"/>
              </w:rPr>
              <w:t>eitemau materol, h.y. offer, bwyd, cerbydau ac ati.</w:t>
            </w:r>
          </w:p>
        </w:tc>
      </w:tr>
      <w:tr w:rsidR="00804C36" w14:paraId="6E2693BD"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76522E1E" w14:textId="77777777" w:rsidR="00F917E8" w:rsidRPr="00F14B14" w:rsidRDefault="00065D1F" w:rsidP="00A64C32">
            <w:pPr>
              <w:jc w:val="both"/>
              <w:rPr>
                <w:rFonts w:ascii="Arial" w:hAnsi="Arial" w:cs="Arial"/>
                <w:b/>
                <w:bCs/>
                <w:sz w:val="22"/>
                <w:szCs w:val="22"/>
                <w:u w:val="single"/>
              </w:rPr>
            </w:pPr>
            <w:r w:rsidRPr="00F14B14">
              <w:rPr>
                <w:rFonts w:ascii="Arial" w:hAnsi="Arial" w:cs="Arial"/>
                <w:b/>
                <w:bCs/>
                <w:sz w:val="22"/>
                <w:szCs w:val="22"/>
                <w:lang w:val="cy-GB"/>
              </w:rPr>
              <w:t>Rheoliadau Contractau Cyhoeddus 2015</w:t>
            </w:r>
          </w:p>
        </w:tc>
        <w:tc>
          <w:tcPr>
            <w:tcW w:w="8505" w:type="dxa"/>
            <w:tcBorders>
              <w:top w:val="single" w:sz="4" w:space="0" w:color="auto"/>
              <w:left w:val="single" w:sz="4" w:space="0" w:color="auto"/>
              <w:bottom w:val="single" w:sz="4" w:space="0" w:color="auto"/>
              <w:right w:val="single" w:sz="4" w:space="0" w:color="auto"/>
            </w:tcBorders>
            <w:hideMark/>
          </w:tcPr>
          <w:p w14:paraId="49C037B9" w14:textId="77777777" w:rsidR="00F917E8" w:rsidRPr="00F14B14" w:rsidRDefault="00065D1F" w:rsidP="00A64C32">
            <w:pPr>
              <w:jc w:val="both"/>
              <w:rPr>
                <w:rFonts w:ascii="Arial" w:hAnsi="Arial" w:cs="Arial"/>
                <w:b/>
                <w:sz w:val="22"/>
                <w:szCs w:val="22"/>
                <w:u w:val="single"/>
              </w:rPr>
            </w:pPr>
            <w:r w:rsidRPr="00F14B14">
              <w:rPr>
                <w:rFonts w:ascii="Arial" w:hAnsi="Arial" w:cs="Arial"/>
                <w:sz w:val="22"/>
                <w:szCs w:val="22"/>
                <w:lang w:val="cy-GB"/>
              </w:rPr>
              <w:t>rheolau a rheoliadau yw’r rhain y mae’n rhaid i sefydliadau yn y Sector Cyhoeddus eu dilyn wrth gaffael Nwyddau, Gwaith a Gwasanaethau dros drothwy penodol a rhaid cynnal Ymarfer Tendro swyddogol yn unol â Rheoliadau Contractau Cyhoeddus 2015.</w:t>
            </w:r>
          </w:p>
        </w:tc>
      </w:tr>
      <w:tr w:rsidR="00804C36" w14:paraId="3A78F0FD"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58FEAA34" w14:textId="77777777" w:rsidR="00F917E8" w:rsidRPr="00F14B14" w:rsidRDefault="00065D1F" w:rsidP="00A64C32">
            <w:pPr>
              <w:jc w:val="both"/>
              <w:rPr>
                <w:rFonts w:ascii="Arial" w:hAnsi="Arial" w:cs="Arial"/>
                <w:b/>
                <w:sz w:val="22"/>
                <w:szCs w:val="22"/>
                <w:u w:val="single"/>
              </w:rPr>
            </w:pPr>
            <w:r w:rsidRPr="00F14B14">
              <w:rPr>
                <w:rFonts w:ascii="Arial" w:hAnsi="Arial" w:cs="Arial"/>
                <w:b/>
                <w:bCs/>
                <w:sz w:val="22"/>
                <w:szCs w:val="22"/>
                <w:lang w:val="cy-GB"/>
              </w:rPr>
              <w:t>Gwerthuso</w:t>
            </w:r>
          </w:p>
        </w:tc>
        <w:tc>
          <w:tcPr>
            <w:tcW w:w="8505" w:type="dxa"/>
            <w:tcBorders>
              <w:top w:val="single" w:sz="4" w:space="0" w:color="auto"/>
              <w:left w:val="single" w:sz="4" w:space="0" w:color="auto"/>
              <w:bottom w:val="single" w:sz="4" w:space="0" w:color="auto"/>
              <w:right w:val="single" w:sz="4" w:space="0" w:color="auto"/>
            </w:tcBorders>
            <w:hideMark/>
          </w:tcPr>
          <w:p w14:paraId="3CD46023" w14:textId="77777777" w:rsidR="00F917E8" w:rsidRPr="00F14B14" w:rsidRDefault="00065D1F" w:rsidP="00A64C32">
            <w:pPr>
              <w:jc w:val="both"/>
              <w:rPr>
                <w:rFonts w:ascii="Arial" w:hAnsi="Arial" w:cs="Arial"/>
                <w:b/>
                <w:sz w:val="22"/>
                <w:szCs w:val="22"/>
                <w:u w:val="single"/>
              </w:rPr>
            </w:pPr>
            <w:r w:rsidRPr="00F14B14">
              <w:rPr>
                <w:rFonts w:ascii="Arial" w:hAnsi="Arial" w:cs="Arial"/>
                <w:sz w:val="22"/>
                <w:szCs w:val="22"/>
                <w:lang w:val="cy-GB"/>
              </w:rPr>
              <w:t>dull o bennu pa gynnig yw'r gorau o ran darparu gwerth yr arian yn unol â'r meini prawf gwerthuso a bennwyd ymlaen llaw.</w:t>
            </w:r>
          </w:p>
        </w:tc>
      </w:tr>
      <w:tr w:rsidR="00804C36" w14:paraId="34A761E5"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4CC1DE52" w14:textId="77777777" w:rsidR="00F917E8" w:rsidRPr="00F14B14" w:rsidRDefault="00065D1F" w:rsidP="00A64C32">
            <w:pPr>
              <w:jc w:val="both"/>
              <w:rPr>
                <w:rFonts w:ascii="Arial" w:hAnsi="Arial" w:cs="Arial"/>
                <w:b/>
                <w:sz w:val="22"/>
                <w:szCs w:val="22"/>
                <w:u w:val="single"/>
              </w:rPr>
            </w:pPr>
            <w:r w:rsidRPr="00F14B14">
              <w:rPr>
                <w:rFonts w:ascii="Arial" w:hAnsi="Arial" w:cs="Arial"/>
                <w:b/>
                <w:bCs/>
                <w:sz w:val="22"/>
                <w:szCs w:val="22"/>
                <w:lang w:val="cy-GB"/>
              </w:rPr>
              <w:t xml:space="preserve">Meini Prawf Gwerthuso </w:t>
            </w:r>
          </w:p>
        </w:tc>
        <w:tc>
          <w:tcPr>
            <w:tcW w:w="8505" w:type="dxa"/>
            <w:tcBorders>
              <w:top w:val="single" w:sz="4" w:space="0" w:color="auto"/>
              <w:left w:val="single" w:sz="4" w:space="0" w:color="auto"/>
              <w:bottom w:val="single" w:sz="4" w:space="0" w:color="auto"/>
              <w:right w:val="single" w:sz="4" w:space="0" w:color="auto"/>
            </w:tcBorders>
            <w:hideMark/>
          </w:tcPr>
          <w:p w14:paraId="447AC369" w14:textId="77777777" w:rsidR="00F917E8" w:rsidRPr="00F14B14" w:rsidRDefault="00065D1F" w:rsidP="00A64C32">
            <w:pPr>
              <w:jc w:val="both"/>
              <w:rPr>
                <w:rFonts w:ascii="Arial" w:hAnsi="Arial" w:cs="Arial"/>
                <w:b/>
                <w:sz w:val="22"/>
                <w:szCs w:val="22"/>
                <w:u w:val="single"/>
              </w:rPr>
            </w:pPr>
            <w:r w:rsidRPr="00F14B14">
              <w:rPr>
                <w:rFonts w:ascii="Arial" w:hAnsi="Arial" w:cs="Arial"/>
                <w:sz w:val="22"/>
                <w:szCs w:val="22"/>
                <w:lang w:val="cy-GB"/>
              </w:rPr>
              <w:t>Rhestr o'r gofynion allweddol a dynnwyd o'r fanyleb a fydd yn galluogi'r cyflenwyr i esbonio sut y maent yn bwriadu darparu'r gofynion a gaiff eu gwerthuso. Mae'r meini prawf a ddefnyddir i benderfynu pa dendr yw'r mwyaf economaidd fanteisiol yn seiliedig ar gyfuniad o feini prawf pris/cost ac ansawdd.</w:t>
            </w:r>
          </w:p>
        </w:tc>
      </w:tr>
      <w:tr w:rsidR="00804C36" w14:paraId="662CDE83"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1463645D" w14:textId="77777777" w:rsidR="00F917E8" w:rsidRPr="00F14B14" w:rsidRDefault="00065D1F" w:rsidP="00A64C32">
            <w:pPr>
              <w:jc w:val="both"/>
              <w:rPr>
                <w:rFonts w:ascii="Arial" w:hAnsi="Arial" w:cs="Arial"/>
                <w:b/>
                <w:sz w:val="22"/>
                <w:szCs w:val="22"/>
                <w:u w:val="single"/>
              </w:rPr>
            </w:pPr>
            <w:r w:rsidRPr="00F14B14">
              <w:rPr>
                <w:rFonts w:ascii="Arial" w:hAnsi="Arial" w:cs="Arial"/>
                <w:b/>
                <w:bCs/>
                <w:sz w:val="22"/>
                <w:szCs w:val="22"/>
                <w:lang w:val="cy-GB"/>
              </w:rPr>
              <w:t>Panel Gwerthuso</w:t>
            </w:r>
          </w:p>
        </w:tc>
        <w:tc>
          <w:tcPr>
            <w:tcW w:w="8505" w:type="dxa"/>
            <w:tcBorders>
              <w:top w:val="single" w:sz="4" w:space="0" w:color="auto"/>
              <w:left w:val="single" w:sz="4" w:space="0" w:color="auto"/>
              <w:bottom w:val="single" w:sz="4" w:space="0" w:color="auto"/>
              <w:right w:val="single" w:sz="4" w:space="0" w:color="auto"/>
            </w:tcBorders>
            <w:hideMark/>
          </w:tcPr>
          <w:p w14:paraId="440DF2EA" w14:textId="77777777" w:rsidR="00F917E8" w:rsidRPr="00F14B14" w:rsidRDefault="00065D1F" w:rsidP="00A64C32">
            <w:pPr>
              <w:jc w:val="both"/>
              <w:rPr>
                <w:rFonts w:ascii="Arial" w:hAnsi="Arial" w:cs="Arial"/>
                <w:b/>
                <w:sz w:val="22"/>
                <w:szCs w:val="22"/>
                <w:u w:val="single"/>
              </w:rPr>
            </w:pPr>
            <w:r w:rsidRPr="00F14B14">
              <w:rPr>
                <w:rFonts w:ascii="Arial" w:hAnsi="Arial" w:cs="Arial"/>
                <w:sz w:val="22"/>
                <w:szCs w:val="22"/>
                <w:lang w:val="cy-GB"/>
              </w:rPr>
              <w:t>Yr arfer gorau yw sefydlu panel gwerthuso i gynnal yr ymarfer gwerthuso. Fe all fod yn briodol cael panel traws-swyddogaethol. Dylai'r panel gytuno ar y fanyleb a'r meini prawf gwerthuso. Dylai'r Panel weithredu'n gyson ym mhob cam o'r ymarferiad caffael.</w:t>
            </w:r>
          </w:p>
        </w:tc>
      </w:tr>
      <w:tr w:rsidR="00804C36" w14:paraId="1FA655FF"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626129D2" w14:textId="77777777" w:rsidR="00F917E8" w:rsidRPr="00F14B14" w:rsidRDefault="00065D1F" w:rsidP="00A64C32">
            <w:pPr>
              <w:jc w:val="both"/>
              <w:rPr>
                <w:rFonts w:ascii="Arial" w:hAnsi="Arial" w:cs="Arial"/>
                <w:b/>
                <w:sz w:val="22"/>
                <w:szCs w:val="22"/>
              </w:rPr>
            </w:pPr>
            <w:proofErr w:type="spellStart"/>
            <w:r w:rsidRPr="00F14B14">
              <w:rPr>
                <w:rFonts w:ascii="Arial" w:hAnsi="Arial" w:cs="Arial"/>
                <w:b/>
                <w:bCs/>
                <w:sz w:val="22"/>
                <w:szCs w:val="22"/>
                <w:lang w:val="cy-GB"/>
              </w:rPr>
              <w:t>GwerthwchiGymru</w:t>
            </w:r>
            <w:proofErr w:type="spellEnd"/>
            <w:r w:rsidRPr="00F14B14">
              <w:rPr>
                <w:rFonts w:ascii="Arial" w:hAnsi="Arial" w:cs="Arial"/>
                <w:b/>
                <w:bCs/>
                <w:sz w:val="22"/>
                <w:szCs w:val="22"/>
                <w:lang w:val="cy-GB"/>
              </w:rPr>
              <w:t xml:space="preserve"> </w:t>
            </w:r>
          </w:p>
        </w:tc>
        <w:tc>
          <w:tcPr>
            <w:tcW w:w="8505" w:type="dxa"/>
            <w:tcBorders>
              <w:top w:val="single" w:sz="4" w:space="0" w:color="auto"/>
              <w:left w:val="single" w:sz="4" w:space="0" w:color="auto"/>
              <w:bottom w:val="single" w:sz="4" w:space="0" w:color="auto"/>
              <w:right w:val="single" w:sz="4" w:space="0" w:color="auto"/>
            </w:tcBorders>
            <w:hideMark/>
          </w:tcPr>
          <w:p w14:paraId="448E3C26" w14:textId="77777777" w:rsidR="00F917E8" w:rsidRPr="00F14B14" w:rsidRDefault="00065D1F" w:rsidP="00A64C32">
            <w:pPr>
              <w:rPr>
                <w:rFonts w:ascii="Arial" w:hAnsi="Arial" w:cs="Arial"/>
                <w:sz w:val="22"/>
                <w:szCs w:val="22"/>
              </w:rPr>
            </w:pPr>
            <w:r w:rsidRPr="00F14B14">
              <w:rPr>
                <w:rFonts w:ascii="Arial" w:hAnsi="Arial" w:cs="Arial"/>
                <w:sz w:val="22"/>
                <w:szCs w:val="22"/>
                <w:lang w:val="cy-GB"/>
              </w:rPr>
              <w:t xml:space="preserve">Gwefan Gaffael Genedlaethol yw hon lle caiff holl gontractau’r sector cyhoeddus eu hysbysebu. Gall Derbynwyr Grant Trydydd Parti hefyd hysbysebu trwy'r wefan, a hynny yn rhad ac am ddim, ewch i wefan </w:t>
            </w:r>
            <w:proofErr w:type="spellStart"/>
            <w:r w:rsidRPr="00F14B14">
              <w:rPr>
                <w:rFonts w:ascii="Arial" w:hAnsi="Arial" w:cs="Arial"/>
                <w:sz w:val="22"/>
                <w:szCs w:val="22"/>
                <w:lang w:val="cy-GB"/>
              </w:rPr>
              <w:t>GwerthwchiGymru</w:t>
            </w:r>
            <w:proofErr w:type="spellEnd"/>
            <w:r w:rsidRPr="00F14B14">
              <w:rPr>
                <w:rFonts w:ascii="Arial" w:hAnsi="Arial" w:cs="Arial"/>
                <w:sz w:val="22"/>
                <w:szCs w:val="22"/>
                <w:lang w:val="cy-GB"/>
              </w:rPr>
              <w:t xml:space="preserve"> </w:t>
            </w:r>
            <w:hyperlink r:id="rId27" w:history="1">
              <w:r w:rsidRPr="00F14B14">
                <w:rPr>
                  <w:rStyle w:val="Hyperlink"/>
                  <w:rFonts w:ascii="Arial" w:hAnsi="Arial" w:cs="Arial"/>
                  <w:sz w:val="22"/>
                  <w:szCs w:val="22"/>
                  <w:lang w:val="cy-GB"/>
                </w:rPr>
                <w:t>www.gwerthwchigymru.llyw.cymru</w:t>
              </w:r>
            </w:hyperlink>
            <w:r w:rsidRPr="00F14B14">
              <w:rPr>
                <w:rFonts w:ascii="Arial" w:hAnsi="Arial" w:cs="Arial"/>
                <w:sz w:val="22"/>
                <w:szCs w:val="22"/>
                <w:lang w:val="cy-GB"/>
              </w:rPr>
              <w:t xml:space="preserve"> a chysylltwch â llinell gymorth y wefan ar 0800 222 9004 i gael rhagor o wybodaeth.</w:t>
            </w:r>
          </w:p>
        </w:tc>
      </w:tr>
      <w:tr w:rsidR="00804C36" w14:paraId="1955F55D"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4B3DE975" w14:textId="77777777" w:rsidR="00F917E8" w:rsidRPr="00F14B14" w:rsidRDefault="00065D1F" w:rsidP="00A64C32">
            <w:pPr>
              <w:jc w:val="both"/>
              <w:rPr>
                <w:rFonts w:ascii="Arial" w:hAnsi="Arial" w:cs="Arial"/>
                <w:b/>
                <w:sz w:val="22"/>
                <w:szCs w:val="22"/>
              </w:rPr>
            </w:pPr>
            <w:r w:rsidRPr="00F14B14">
              <w:rPr>
                <w:rFonts w:ascii="Arial" w:hAnsi="Arial" w:cs="Arial"/>
                <w:b/>
                <w:bCs/>
                <w:sz w:val="22"/>
                <w:szCs w:val="22"/>
                <w:lang w:val="cy-GB"/>
              </w:rPr>
              <w:t>Gwasanaethau</w:t>
            </w:r>
          </w:p>
        </w:tc>
        <w:tc>
          <w:tcPr>
            <w:tcW w:w="8505" w:type="dxa"/>
            <w:tcBorders>
              <w:top w:val="single" w:sz="4" w:space="0" w:color="auto"/>
              <w:left w:val="single" w:sz="4" w:space="0" w:color="auto"/>
              <w:bottom w:val="single" w:sz="4" w:space="0" w:color="auto"/>
              <w:right w:val="single" w:sz="4" w:space="0" w:color="auto"/>
            </w:tcBorders>
            <w:hideMark/>
          </w:tcPr>
          <w:p w14:paraId="213214D5" w14:textId="77777777" w:rsidR="00F917E8" w:rsidRPr="00F14B14" w:rsidRDefault="00065D1F" w:rsidP="00A64C32">
            <w:pPr>
              <w:jc w:val="both"/>
              <w:rPr>
                <w:rFonts w:ascii="Arial" w:hAnsi="Arial" w:cs="Arial"/>
                <w:sz w:val="22"/>
                <w:szCs w:val="22"/>
              </w:rPr>
            </w:pPr>
            <w:r w:rsidRPr="00F14B14">
              <w:rPr>
                <w:rFonts w:ascii="Arial" w:hAnsi="Arial" w:cs="Arial"/>
                <w:sz w:val="22"/>
                <w:szCs w:val="22"/>
                <w:lang w:val="cy-GB"/>
              </w:rPr>
              <w:t xml:space="preserve">tasgau a wneir gan bobl h.y. gwasanaethau </w:t>
            </w:r>
            <w:proofErr w:type="spellStart"/>
            <w:r w:rsidRPr="00F14B14">
              <w:rPr>
                <w:rFonts w:ascii="Arial" w:hAnsi="Arial" w:cs="Arial"/>
                <w:sz w:val="22"/>
                <w:szCs w:val="22"/>
                <w:lang w:val="cy-GB"/>
              </w:rPr>
              <w:t>ymgynghoriaeth</w:t>
            </w:r>
            <w:proofErr w:type="spellEnd"/>
            <w:r w:rsidRPr="00F14B14">
              <w:rPr>
                <w:rFonts w:ascii="Arial" w:hAnsi="Arial" w:cs="Arial"/>
                <w:sz w:val="22"/>
                <w:szCs w:val="22"/>
                <w:lang w:val="cy-GB"/>
              </w:rPr>
              <w:t>, gwasanaethau cyfieithu ac ati.</w:t>
            </w:r>
          </w:p>
        </w:tc>
      </w:tr>
      <w:tr w:rsidR="00804C36" w14:paraId="5B3823F6"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11B2BD4A" w14:textId="77777777" w:rsidR="00F917E8" w:rsidRPr="00F14B14" w:rsidRDefault="00065D1F" w:rsidP="00A64C32">
            <w:pPr>
              <w:jc w:val="both"/>
              <w:rPr>
                <w:rFonts w:ascii="Arial" w:hAnsi="Arial" w:cs="Arial"/>
                <w:b/>
                <w:sz w:val="22"/>
                <w:szCs w:val="22"/>
              </w:rPr>
            </w:pPr>
            <w:r w:rsidRPr="00F14B14">
              <w:rPr>
                <w:rFonts w:ascii="Arial" w:hAnsi="Arial" w:cs="Arial"/>
                <w:b/>
                <w:bCs/>
                <w:sz w:val="22"/>
                <w:szCs w:val="22"/>
                <w:lang w:val="cy-GB"/>
              </w:rPr>
              <w:t>Manyleb</w:t>
            </w:r>
          </w:p>
        </w:tc>
        <w:tc>
          <w:tcPr>
            <w:tcW w:w="8505" w:type="dxa"/>
            <w:tcBorders>
              <w:top w:val="single" w:sz="4" w:space="0" w:color="auto"/>
              <w:left w:val="single" w:sz="4" w:space="0" w:color="auto"/>
              <w:bottom w:val="single" w:sz="4" w:space="0" w:color="auto"/>
              <w:right w:val="single" w:sz="4" w:space="0" w:color="auto"/>
            </w:tcBorders>
            <w:hideMark/>
          </w:tcPr>
          <w:p w14:paraId="111484D2" w14:textId="77777777" w:rsidR="00F917E8" w:rsidRPr="00F14B14" w:rsidRDefault="00065D1F" w:rsidP="00A64C32">
            <w:pPr>
              <w:jc w:val="both"/>
              <w:rPr>
                <w:rFonts w:ascii="Arial" w:hAnsi="Arial" w:cs="Arial"/>
                <w:sz w:val="22"/>
                <w:szCs w:val="22"/>
              </w:rPr>
            </w:pPr>
            <w:r w:rsidRPr="00F14B14">
              <w:rPr>
                <w:rFonts w:ascii="Arial" w:hAnsi="Arial" w:cs="Arial"/>
                <w:sz w:val="22"/>
                <w:szCs w:val="22"/>
                <w:lang w:val="cy-GB"/>
              </w:rPr>
              <w:t>datganiad ysgrifenedig yw hwn sy’n diffinio'r gofynion. Bydd y fanyleb yn amrywio yn ôl y gwaith, y cynnyrch neu’r gwasanaeth dan sylw. Efallai mai disgrifiad byr fydd yn achos cynnyrch syml, ond yn achos gofyniad cymhleth, bydd yn ddogfen gynhwysfawr. Ni ddylai disgrifiad o'r nwyddau, y gwaith neu'r gwasanaethau gyfeirio at wneuthuriad, brand neu ffynhonnell benodol.</w:t>
            </w:r>
          </w:p>
        </w:tc>
      </w:tr>
      <w:tr w:rsidR="00804C36" w14:paraId="0E5485C9"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13C86CA3" w14:textId="77777777" w:rsidR="00F917E8" w:rsidRPr="00F14B14" w:rsidRDefault="00065D1F" w:rsidP="00A64C32">
            <w:pPr>
              <w:jc w:val="both"/>
              <w:rPr>
                <w:rFonts w:ascii="Arial" w:hAnsi="Arial" w:cs="Arial"/>
                <w:b/>
                <w:sz w:val="22"/>
                <w:szCs w:val="22"/>
              </w:rPr>
            </w:pPr>
            <w:r w:rsidRPr="00F14B14">
              <w:rPr>
                <w:rFonts w:ascii="Arial" w:hAnsi="Arial" w:cs="Arial"/>
                <w:b/>
                <w:bCs/>
                <w:sz w:val="22"/>
                <w:szCs w:val="22"/>
                <w:lang w:val="cy-GB"/>
              </w:rPr>
              <w:t>Tendr/Dyfynbris</w:t>
            </w:r>
          </w:p>
        </w:tc>
        <w:tc>
          <w:tcPr>
            <w:tcW w:w="8505" w:type="dxa"/>
            <w:tcBorders>
              <w:top w:val="single" w:sz="4" w:space="0" w:color="auto"/>
              <w:left w:val="single" w:sz="4" w:space="0" w:color="auto"/>
              <w:bottom w:val="single" w:sz="4" w:space="0" w:color="auto"/>
              <w:right w:val="single" w:sz="4" w:space="0" w:color="auto"/>
            </w:tcBorders>
            <w:hideMark/>
          </w:tcPr>
          <w:p w14:paraId="0AFC5BA5" w14:textId="77777777" w:rsidR="00F917E8" w:rsidRPr="00F14B14" w:rsidRDefault="00065D1F" w:rsidP="00A64C32">
            <w:pPr>
              <w:jc w:val="both"/>
              <w:rPr>
                <w:rFonts w:ascii="Arial" w:hAnsi="Arial" w:cs="Arial"/>
                <w:sz w:val="22"/>
                <w:szCs w:val="22"/>
              </w:rPr>
            </w:pPr>
            <w:r w:rsidRPr="00F14B14">
              <w:rPr>
                <w:rFonts w:ascii="Arial" w:hAnsi="Arial" w:cs="Arial"/>
                <w:sz w:val="22"/>
                <w:szCs w:val="22"/>
                <w:lang w:val="cy-GB"/>
              </w:rPr>
              <w:t>y ddogfen y bydd darpar gyflenwr yn ei llunio mewn ymateb i wahoddiad i gyflwyno dyfynbris/tendr. Mae'r ddogfen yn nodi gwybodaeth gyffredinol drwy arddangos gallu a chymhwyster y cyflenwr - gan gynnwys gwybodaeth fanwl am sut y mae'n bwriadu cyflawni manylebau'r gofyniad.</w:t>
            </w:r>
          </w:p>
        </w:tc>
      </w:tr>
      <w:tr w:rsidR="00804C36" w14:paraId="4B7B6B09" w14:textId="77777777" w:rsidTr="00F14B14">
        <w:tc>
          <w:tcPr>
            <w:tcW w:w="2263" w:type="dxa"/>
            <w:tcBorders>
              <w:top w:val="single" w:sz="4" w:space="0" w:color="auto"/>
              <w:left w:val="single" w:sz="4" w:space="0" w:color="auto"/>
              <w:bottom w:val="single" w:sz="4" w:space="0" w:color="auto"/>
              <w:right w:val="single" w:sz="4" w:space="0" w:color="auto"/>
            </w:tcBorders>
            <w:hideMark/>
          </w:tcPr>
          <w:p w14:paraId="5B9D3660" w14:textId="77777777" w:rsidR="00F917E8" w:rsidRPr="00F14B14" w:rsidRDefault="00065D1F" w:rsidP="00A64C32">
            <w:pPr>
              <w:jc w:val="both"/>
              <w:rPr>
                <w:rFonts w:ascii="Arial" w:hAnsi="Arial" w:cs="Arial"/>
                <w:b/>
                <w:sz w:val="22"/>
                <w:szCs w:val="22"/>
              </w:rPr>
            </w:pPr>
            <w:r w:rsidRPr="00F14B14">
              <w:rPr>
                <w:rFonts w:ascii="Arial" w:hAnsi="Arial" w:cs="Arial"/>
                <w:b/>
                <w:bCs/>
                <w:sz w:val="22"/>
                <w:szCs w:val="22"/>
                <w:lang w:val="cy-GB"/>
              </w:rPr>
              <w:lastRenderedPageBreak/>
              <w:t>Gwaith</w:t>
            </w:r>
          </w:p>
        </w:tc>
        <w:tc>
          <w:tcPr>
            <w:tcW w:w="8505" w:type="dxa"/>
            <w:tcBorders>
              <w:top w:val="single" w:sz="4" w:space="0" w:color="auto"/>
              <w:left w:val="single" w:sz="4" w:space="0" w:color="auto"/>
              <w:bottom w:val="single" w:sz="4" w:space="0" w:color="auto"/>
              <w:right w:val="single" w:sz="4" w:space="0" w:color="auto"/>
            </w:tcBorders>
            <w:hideMark/>
          </w:tcPr>
          <w:p w14:paraId="393BF038" w14:textId="77777777" w:rsidR="00F917E8" w:rsidRPr="00F14B14" w:rsidRDefault="00065D1F" w:rsidP="00A64C32">
            <w:pPr>
              <w:jc w:val="both"/>
              <w:rPr>
                <w:rFonts w:ascii="Arial" w:hAnsi="Arial" w:cs="Arial"/>
                <w:sz w:val="22"/>
                <w:szCs w:val="22"/>
              </w:rPr>
            </w:pPr>
            <w:r w:rsidRPr="00F14B14">
              <w:rPr>
                <w:rFonts w:ascii="Arial" w:hAnsi="Arial" w:cs="Arial"/>
                <w:sz w:val="22"/>
                <w:szCs w:val="22"/>
                <w:lang w:val="cy-GB"/>
              </w:rPr>
              <w:t>gan gynnwys tirweddu, adeiladu, gwaith adeiladu ac ati</w:t>
            </w:r>
          </w:p>
        </w:tc>
      </w:tr>
    </w:tbl>
    <w:p w14:paraId="58C6182D" w14:textId="77777777" w:rsidR="00F917E8" w:rsidRPr="00F14B14" w:rsidRDefault="00F917E8" w:rsidP="00A64C32">
      <w:pPr>
        <w:rPr>
          <w:rFonts w:ascii="Arial" w:hAnsi="Arial" w:cs="Arial"/>
          <w:sz w:val="12"/>
          <w:szCs w:val="12"/>
        </w:rPr>
      </w:pPr>
    </w:p>
    <w:p w14:paraId="429A635E" w14:textId="77777777" w:rsidR="002D09CF" w:rsidRDefault="002D09CF" w:rsidP="009E3753">
      <w:pPr>
        <w:jc w:val="center"/>
        <w:rPr>
          <w:rFonts w:ascii="Arial" w:hAnsi="Arial" w:cs="Arial"/>
          <w:i/>
          <w:iCs/>
          <w:sz w:val="22"/>
          <w:szCs w:val="22"/>
        </w:rPr>
      </w:pPr>
    </w:p>
    <w:p w14:paraId="37E2F201" w14:textId="77777777" w:rsidR="00EA4665" w:rsidRDefault="00EA4665" w:rsidP="009E3753">
      <w:pPr>
        <w:jc w:val="center"/>
        <w:rPr>
          <w:rFonts w:ascii="Arial" w:hAnsi="Arial" w:cs="Arial"/>
          <w:i/>
          <w:iCs/>
          <w:sz w:val="22"/>
          <w:szCs w:val="22"/>
        </w:rPr>
      </w:pPr>
    </w:p>
    <w:p w14:paraId="186AD693" w14:textId="77777777" w:rsidR="00EA4665" w:rsidRDefault="00EA4665" w:rsidP="009E3753">
      <w:pPr>
        <w:jc w:val="center"/>
        <w:rPr>
          <w:rFonts w:ascii="Arial" w:hAnsi="Arial" w:cs="Arial"/>
          <w:i/>
          <w:iCs/>
          <w:sz w:val="22"/>
          <w:szCs w:val="22"/>
        </w:rPr>
      </w:pPr>
    </w:p>
    <w:p w14:paraId="55B68072" w14:textId="77777777" w:rsidR="002D09CF" w:rsidRDefault="002D09CF" w:rsidP="00DA55AC">
      <w:pPr>
        <w:rPr>
          <w:rFonts w:ascii="Arial" w:hAnsi="Arial" w:cs="Arial"/>
          <w:i/>
          <w:iCs/>
          <w:sz w:val="22"/>
          <w:szCs w:val="22"/>
        </w:rPr>
      </w:pPr>
    </w:p>
    <w:p w14:paraId="556A7459" w14:textId="77777777" w:rsidR="002D09CF" w:rsidRDefault="002D09CF" w:rsidP="009E3753">
      <w:pPr>
        <w:jc w:val="center"/>
        <w:rPr>
          <w:rFonts w:ascii="Arial" w:hAnsi="Arial" w:cs="Arial"/>
          <w:sz w:val="22"/>
          <w:szCs w:val="22"/>
        </w:rPr>
      </w:pPr>
    </w:p>
    <w:p w14:paraId="6FFE597D" w14:textId="77777777" w:rsidR="002D09CF" w:rsidRDefault="002D09CF" w:rsidP="009E3753">
      <w:pPr>
        <w:jc w:val="center"/>
        <w:rPr>
          <w:rFonts w:ascii="Arial" w:hAnsi="Arial" w:cs="Arial"/>
          <w:sz w:val="22"/>
          <w:szCs w:val="22"/>
        </w:rPr>
      </w:pPr>
    </w:p>
    <w:p w14:paraId="0BBC047A" w14:textId="77777777" w:rsidR="002D09CF" w:rsidRPr="00EA4665" w:rsidRDefault="00065D1F" w:rsidP="002D09CF">
      <w:pPr>
        <w:rPr>
          <w:rFonts w:ascii="Arial" w:hAnsi="Arial" w:cs="Arial"/>
          <w:b/>
          <w:bCs/>
          <w:sz w:val="22"/>
          <w:szCs w:val="22"/>
        </w:rPr>
      </w:pPr>
      <w:r w:rsidRPr="00EA4665">
        <w:rPr>
          <w:rFonts w:ascii="Arial" w:hAnsi="Arial" w:cs="Arial"/>
          <w:b/>
          <w:bCs/>
          <w:sz w:val="22"/>
          <w:szCs w:val="22"/>
          <w:lang w:val="cy-GB"/>
        </w:rPr>
        <w:t xml:space="preserve">Atodiad E - Rheoli Cymorthdaliadau </w:t>
      </w:r>
    </w:p>
    <w:p w14:paraId="47047DBC" w14:textId="77777777" w:rsidR="002D09CF" w:rsidRPr="00EA4665" w:rsidRDefault="002D09CF" w:rsidP="002D09CF">
      <w:pPr>
        <w:rPr>
          <w:rFonts w:ascii="Arial" w:hAnsi="Arial" w:cs="Arial"/>
          <w:b/>
          <w:bCs/>
          <w:sz w:val="22"/>
          <w:szCs w:val="22"/>
        </w:rPr>
      </w:pPr>
    </w:p>
    <w:p w14:paraId="12585EBB" w14:textId="77777777" w:rsidR="002D09CF" w:rsidRDefault="00065D1F" w:rsidP="002D09CF">
      <w:pPr>
        <w:tabs>
          <w:tab w:val="left" w:pos="1177"/>
        </w:tabs>
        <w:rPr>
          <w:rFonts w:ascii="Arial" w:hAnsi="Arial" w:cs="Arial"/>
          <w:sz w:val="22"/>
          <w:szCs w:val="22"/>
        </w:rPr>
      </w:pPr>
      <w:r>
        <w:rPr>
          <w:rFonts w:ascii="Arial" w:hAnsi="Arial" w:cs="Arial"/>
          <w:sz w:val="22"/>
          <w:szCs w:val="22"/>
          <w:lang w:val="cy-GB"/>
        </w:rPr>
        <w:t xml:space="preserve">Mae Cymunedau Cynaliadwy yn cael ei weithredu o dan Reolau Cymhorthdal y DU. </w:t>
      </w:r>
    </w:p>
    <w:p w14:paraId="6336DFB5" w14:textId="77777777" w:rsidR="00EA4665" w:rsidRPr="00EA4665" w:rsidRDefault="00EA4665" w:rsidP="002D09CF">
      <w:pPr>
        <w:tabs>
          <w:tab w:val="left" w:pos="1177"/>
        </w:tabs>
        <w:rPr>
          <w:rFonts w:ascii="Arial" w:hAnsi="Arial" w:cs="Arial"/>
          <w:sz w:val="22"/>
          <w:szCs w:val="22"/>
        </w:rPr>
      </w:pPr>
    </w:p>
    <w:p w14:paraId="4B31104C" w14:textId="77777777" w:rsidR="002D09CF" w:rsidRPr="00EA4665" w:rsidRDefault="00065D1F" w:rsidP="002D09CF">
      <w:pPr>
        <w:tabs>
          <w:tab w:val="left" w:pos="1177"/>
        </w:tabs>
        <w:rPr>
          <w:rFonts w:ascii="Arial" w:hAnsi="Arial" w:cs="Arial"/>
          <w:sz w:val="22"/>
          <w:szCs w:val="22"/>
        </w:rPr>
      </w:pPr>
      <w:r w:rsidRPr="00EA4665">
        <w:rPr>
          <w:rFonts w:ascii="Arial" w:hAnsi="Arial" w:cs="Arial"/>
          <w:sz w:val="22"/>
          <w:szCs w:val="22"/>
          <w:lang w:val="cy-GB"/>
        </w:rPr>
        <w:t xml:space="preserve">Bydd pob cais yn cael ei asesu i ganfod a yw'r gefnogaeth yn gyfystyr â chymhorthdal o dan Reolau Cymhorthdal y DU. Bydd yn rhaid i bob ymgeisydd ateb y 4 cwestiwn canlynol. </w:t>
      </w:r>
    </w:p>
    <w:p w14:paraId="344B22E1" w14:textId="77777777" w:rsidR="002D09CF" w:rsidRPr="00EA4665" w:rsidRDefault="002D09CF" w:rsidP="002D09CF">
      <w:pPr>
        <w:tabs>
          <w:tab w:val="left" w:pos="1177"/>
        </w:tabs>
        <w:rPr>
          <w:rFonts w:ascii="Arial" w:hAnsi="Arial" w:cs="Arial"/>
          <w:sz w:val="22"/>
          <w:szCs w:val="22"/>
        </w:rPr>
      </w:pPr>
    </w:p>
    <w:p w14:paraId="4185E176" w14:textId="77777777" w:rsidR="002D09CF" w:rsidRPr="00EA4665" w:rsidRDefault="00065D1F" w:rsidP="002D09CF">
      <w:pPr>
        <w:tabs>
          <w:tab w:val="left" w:pos="1177"/>
        </w:tabs>
        <w:rPr>
          <w:rFonts w:ascii="Arial" w:hAnsi="Arial" w:cs="Arial"/>
          <w:sz w:val="22"/>
          <w:szCs w:val="22"/>
        </w:rPr>
      </w:pPr>
      <w:r w:rsidRPr="00EA4665">
        <w:rPr>
          <w:rFonts w:ascii="Arial" w:hAnsi="Arial" w:cs="Arial"/>
          <w:sz w:val="22"/>
          <w:szCs w:val="22"/>
          <w:lang w:val="cy-GB"/>
        </w:rPr>
        <w:t xml:space="preserve">Os mai 'ydy/bydd' yw eich ateb i bob un o'r 4 cwestiwn canlynol, bernir bod y cymorth yn gymhorthdal. Os taw 'Nac ydy/Na fydd' oedd un neu fwy o'ch atebion, nid yw'n gymhorthdal. Os nad ydych yn siŵr, darperir rhagor o fanylion yn y canllawiau statudol (gweler hefyd </w:t>
      </w:r>
      <w:hyperlink r:id="rId28" w:anchor="further-help" w:history="1">
        <w:r w:rsidRPr="00EA4665">
          <w:rPr>
            <w:rStyle w:val="Hyperlink"/>
            <w:rFonts w:ascii="Arial" w:hAnsi="Arial" w:cs="Arial"/>
            <w:sz w:val="22"/>
            <w:szCs w:val="22"/>
            <w:lang w:val="cy-GB"/>
          </w:rPr>
          <w:t>Rhagor o Gymorth</w:t>
        </w:r>
      </w:hyperlink>
      <w:r w:rsidRPr="00EA4665">
        <w:rPr>
          <w:rFonts w:ascii="Arial" w:hAnsi="Arial" w:cs="Arial"/>
          <w:sz w:val="22"/>
          <w:szCs w:val="22"/>
          <w:lang w:val="cy-GB"/>
        </w:rPr>
        <w:t xml:space="preserve">). </w:t>
      </w:r>
    </w:p>
    <w:p w14:paraId="48274FE5" w14:textId="77777777" w:rsidR="002D09CF" w:rsidRPr="00EA4665" w:rsidRDefault="002D09CF" w:rsidP="002D09CF">
      <w:pPr>
        <w:tabs>
          <w:tab w:val="left" w:pos="1177"/>
        </w:tabs>
        <w:rPr>
          <w:rFonts w:ascii="Arial" w:hAnsi="Arial" w:cs="Arial"/>
          <w:sz w:val="22"/>
          <w:szCs w:val="22"/>
        </w:rPr>
      </w:pPr>
    </w:p>
    <w:p w14:paraId="2730F0D7" w14:textId="77777777" w:rsidR="002D09CF" w:rsidRPr="00EA4665" w:rsidRDefault="00065D1F" w:rsidP="002D09CF">
      <w:pPr>
        <w:tabs>
          <w:tab w:val="left" w:pos="1177"/>
        </w:tabs>
        <w:rPr>
          <w:rFonts w:ascii="Arial" w:hAnsi="Arial" w:cs="Arial"/>
          <w:sz w:val="22"/>
          <w:szCs w:val="22"/>
        </w:rPr>
      </w:pPr>
      <w:r w:rsidRPr="00EA4665">
        <w:rPr>
          <w:rFonts w:ascii="Arial" w:hAnsi="Arial" w:cs="Arial"/>
          <w:sz w:val="22"/>
          <w:szCs w:val="22"/>
          <w:lang w:val="cy-GB"/>
        </w:rPr>
        <w:t xml:space="preserve">Mae'n ofynnol i ymgeiswyr ddarparu rhesymau dros eu hasesiad yn Adran 15 o'r ffurflen gais. </w:t>
      </w:r>
    </w:p>
    <w:p w14:paraId="1B942A1F" w14:textId="77777777" w:rsidR="002D09CF" w:rsidRPr="00EA4665" w:rsidRDefault="002D09CF" w:rsidP="002D09CF">
      <w:pPr>
        <w:tabs>
          <w:tab w:val="left" w:pos="1177"/>
        </w:tabs>
        <w:rPr>
          <w:rFonts w:ascii="Arial" w:hAnsi="Arial" w:cs="Arial"/>
          <w:sz w:val="22"/>
          <w:szCs w:val="22"/>
        </w:rPr>
      </w:pPr>
    </w:p>
    <w:tbl>
      <w:tblPr>
        <w:tblStyle w:val="TableGrid"/>
        <w:tblW w:w="0" w:type="auto"/>
        <w:tblInd w:w="731" w:type="dxa"/>
        <w:tblLook w:val="04A0" w:firstRow="1" w:lastRow="0" w:firstColumn="1" w:lastColumn="0" w:noHBand="0" w:noVBand="1"/>
      </w:tblPr>
      <w:tblGrid>
        <w:gridCol w:w="3681"/>
        <w:gridCol w:w="5623"/>
      </w:tblGrid>
      <w:tr w:rsidR="00804C36" w14:paraId="09D567C4" w14:textId="77777777" w:rsidTr="00EA4665">
        <w:tc>
          <w:tcPr>
            <w:tcW w:w="3681" w:type="dxa"/>
          </w:tcPr>
          <w:p w14:paraId="1E209BB7" w14:textId="77777777" w:rsidR="002D09CF" w:rsidRPr="00EA4665" w:rsidRDefault="00065D1F" w:rsidP="00E12977">
            <w:pPr>
              <w:tabs>
                <w:tab w:val="left" w:pos="1177"/>
              </w:tabs>
              <w:rPr>
                <w:rFonts w:ascii="Arial" w:hAnsi="Arial" w:cs="Arial"/>
                <w:b/>
                <w:bCs/>
                <w:sz w:val="22"/>
                <w:szCs w:val="22"/>
              </w:rPr>
            </w:pPr>
            <w:r w:rsidRPr="00EA4665">
              <w:rPr>
                <w:rFonts w:ascii="Arial" w:hAnsi="Arial" w:cs="Arial"/>
                <w:b/>
                <w:bCs/>
                <w:sz w:val="22"/>
                <w:szCs w:val="22"/>
                <w:lang w:val="cy-GB"/>
              </w:rPr>
              <w:t>A yw'r cymorth ariannol sy'n cael ei roi, yn uniongyrchol neu'n anuniongyrchol, o adnoddau cyhoeddus gan awdurdod cyhoeddus?</w:t>
            </w:r>
          </w:p>
          <w:p w14:paraId="640274A6" w14:textId="77777777" w:rsidR="002D09CF" w:rsidRPr="00EA4665" w:rsidRDefault="00065D1F" w:rsidP="00E12977">
            <w:pPr>
              <w:tabs>
                <w:tab w:val="left" w:pos="1177"/>
              </w:tabs>
              <w:rPr>
                <w:rFonts w:ascii="Arial" w:hAnsi="Arial" w:cs="Arial"/>
                <w:sz w:val="22"/>
                <w:szCs w:val="22"/>
              </w:rPr>
            </w:pPr>
            <w:r w:rsidRPr="00EA4665">
              <w:rPr>
                <w:rFonts w:ascii="Arial" w:hAnsi="Arial" w:cs="Arial"/>
                <w:sz w:val="22"/>
                <w:szCs w:val="22"/>
                <w:lang w:val="cy-GB"/>
              </w:rPr>
              <w:t>Ydy                            Nac ydy</w:t>
            </w:r>
          </w:p>
        </w:tc>
        <w:tc>
          <w:tcPr>
            <w:tcW w:w="5623" w:type="dxa"/>
          </w:tcPr>
          <w:p w14:paraId="4D41F4D9" w14:textId="77777777" w:rsidR="002D09CF" w:rsidRPr="00EA4665" w:rsidRDefault="00065D1F" w:rsidP="00E12977">
            <w:pPr>
              <w:tabs>
                <w:tab w:val="left" w:pos="1177"/>
              </w:tabs>
              <w:rPr>
                <w:rFonts w:ascii="Arial" w:hAnsi="Arial" w:cs="Arial"/>
                <w:sz w:val="22"/>
                <w:szCs w:val="22"/>
              </w:rPr>
            </w:pPr>
            <w:r w:rsidRPr="00EA4665">
              <w:rPr>
                <w:rFonts w:ascii="Arial" w:hAnsi="Arial" w:cs="Arial"/>
                <w:sz w:val="22"/>
                <w:szCs w:val="22"/>
                <w:lang w:val="cy-GB"/>
              </w:rPr>
              <w:t>Mae ‘awdurdod cyhoeddus' yn cynnwys unrhyw endid sy'n arfer swyddogaethau cyhoeddus eu natur. Mae hyn yn cynnwys awdurdodau cyhoeddus ar unrhyw lefel o lywodraeth ganolog, datganoledig, rhanbarthol neu leol a chyrff anllywodraethol sy'n cyflawni swyddogaeth gyhoeddus.</w:t>
            </w:r>
          </w:p>
          <w:p w14:paraId="765AFBED" w14:textId="77777777" w:rsidR="002D09CF" w:rsidRPr="00EA4665" w:rsidRDefault="00065D1F" w:rsidP="00E12977">
            <w:pPr>
              <w:tabs>
                <w:tab w:val="left" w:pos="1177"/>
              </w:tabs>
              <w:rPr>
                <w:rFonts w:ascii="Arial" w:hAnsi="Arial" w:cs="Arial"/>
                <w:sz w:val="22"/>
                <w:szCs w:val="22"/>
              </w:rPr>
            </w:pPr>
            <w:r w:rsidRPr="00EA4665">
              <w:rPr>
                <w:rFonts w:ascii="Arial" w:hAnsi="Arial" w:cs="Arial"/>
                <w:sz w:val="22"/>
                <w:szCs w:val="22"/>
                <w:lang w:val="cy-GB"/>
              </w:rPr>
              <w:t>Mae 'adnoddau cyhoeddus' yn cynnwys arian cyhoeddus sy'n cael ei weinyddu gan lywodraeth y DU, y llywodraethau datganoledig, neu awdurdodau lleol, p'un a ydynt yn cael eu rhoi'n uniongyrchol, drwy gyrff cyhoeddus (megis asiantaethau), neu drwy gyrff preifat.</w:t>
            </w:r>
          </w:p>
          <w:p w14:paraId="1B7F9DCC" w14:textId="77777777" w:rsidR="002D09CF" w:rsidRPr="00EA4665" w:rsidRDefault="002D09CF" w:rsidP="00E12977">
            <w:pPr>
              <w:tabs>
                <w:tab w:val="left" w:pos="1177"/>
              </w:tabs>
              <w:rPr>
                <w:rFonts w:ascii="Arial" w:hAnsi="Arial" w:cs="Arial"/>
                <w:sz w:val="22"/>
                <w:szCs w:val="22"/>
              </w:rPr>
            </w:pPr>
          </w:p>
        </w:tc>
      </w:tr>
      <w:tr w:rsidR="00804C36" w14:paraId="23B7AE70" w14:textId="77777777" w:rsidTr="00EA4665">
        <w:tc>
          <w:tcPr>
            <w:tcW w:w="3681" w:type="dxa"/>
          </w:tcPr>
          <w:p w14:paraId="5AFA76B6" w14:textId="77777777" w:rsidR="002D09CF" w:rsidRPr="00EA4665" w:rsidRDefault="00065D1F" w:rsidP="00E12977">
            <w:pPr>
              <w:tabs>
                <w:tab w:val="left" w:pos="1177"/>
              </w:tabs>
              <w:rPr>
                <w:rFonts w:ascii="Arial" w:hAnsi="Arial" w:cs="Arial"/>
                <w:b/>
                <w:bCs/>
                <w:sz w:val="22"/>
                <w:szCs w:val="22"/>
              </w:rPr>
            </w:pPr>
            <w:r w:rsidRPr="00EA4665">
              <w:rPr>
                <w:rFonts w:ascii="Arial" w:hAnsi="Arial" w:cs="Arial"/>
                <w:b/>
                <w:bCs/>
                <w:sz w:val="22"/>
                <w:szCs w:val="22"/>
                <w:lang w:val="cy-GB"/>
              </w:rPr>
              <w:t>A yw'r cymorth ariannol yn rhoi mantais economaidd i un neu fwy o fentrau?</w:t>
            </w:r>
          </w:p>
          <w:p w14:paraId="55A8F9E9" w14:textId="77777777" w:rsidR="002D09CF" w:rsidRPr="00EA4665" w:rsidRDefault="00065D1F" w:rsidP="00E12977">
            <w:pPr>
              <w:tabs>
                <w:tab w:val="left" w:pos="1177"/>
              </w:tabs>
              <w:rPr>
                <w:rFonts w:ascii="Arial" w:hAnsi="Arial" w:cs="Arial"/>
                <w:sz w:val="22"/>
                <w:szCs w:val="22"/>
              </w:rPr>
            </w:pPr>
            <w:r w:rsidRPr="00EA4665">
              <w:rPr>
                <w:rFonts w:ascii="Arial" w:hAnsi="Arial" w:cs="Arial"/>
                <w:sz w:val="22"/>
                <w:szCs w:val="22"/>
                <w:lang w:val="cy-GB"/>
              </w:rPr>
              <w:t>Ydy                            Nac ydy</w:t>
            </w:r>
          </w:p>
        </w:tc>
        <w:tc>
          <w:tcPr>
            <w:tcW w:w="5623" w:type="dxa"/>
          </w:tcPr>
          <w:p w14:paraId="4E8838A9" w14:textId="77777777" w:rsidR="002D09CF" w:rsidRPr="00EA4665" w:rsidRDefault="00065D1F" w:rsidP="00E12977">
            <w:pPr>
              <w:tabs>
                <w:tab w:val="left" w:pos="1177"/>
              </w:tabs>
              <w:rPr>
                <w:rFonts w:ascii="Arial" w:hAnsi="Arial" w:cs="Arial"/>
                <w:sz w:val="22"/>
                <w:szCs w:val="22"/>
              </w:rPr>
            </w:pPr>
            <w:r w:rsidRPr="00EA4665">
              <w:rPr>
                <w:rFonts w:ascii="Arial" w:hAnsi="Arial" w:cs="Arial"/>
                <w:sz w:val="22"/>
                <w:szCs w:val="22"/>
                <w:lang w:val="cy-GB"/>
              </w:rPr>
              <w:t>Rhaid i'r derbynnydd fod yn 'fenter’: unrhyw endid sy'n ymwneud â gweithgaredd economaidd, sy'n golygu cynnig nwyddau a gwasanaethau ar farchnad.</w:t>
            </w:r>
          </w:p>
          <w:p w14:paraId="5AF27D24" w14:textId="77777777" w:rsidR="002D09CF" w:rsidRPr="00EA4665" w:rsidRDefault="00065D1F" w:rsidP="00E12977">
            <w:pPr>
              <w:tabs>
                <w:tab w:val="left" w:pos="1177"/>
              </w:tabs>
              <w:rPr>
                <w:rFonts w:ascii="Arial" w:hAnsi="Arial" w:cs="Arial"/>
                <w:sz w:val="22"/>
                <w:szCs w:val="22"/>
              </w:rPr>
            </w:pPr>
            <w:r w:rsidRPr="00EA4665">
              <w:rPr>
                <w:rFonts w:ascii="Arial" w:hAnsi="Arial" w:cs="Arial"/>
                <w:sz w:val="22"/>
                <w:szCs w:val="22"/>
                <w:lang w:val="cy-GB"/>
              </w:rPr>
              <w:t>Rhaid i'r cymorth ariannol roi mantais economaidd, gan olygu ei fod yn cael ei ddarparu ar delerau ffafriol. Ni fydd cymorth ariannol yn rhoi mantais economaidd pe gellid ystyried yn rhesymol ei fod wedi'i gael ar yr un telerau ar y farchnad.</w:t>
            </w:r>
          </w:p>
        </w:tc>
      </w:tr>
      <w:tr w:rsidR="00804C36" w14:paraId="3655ABA2" w14:textId="77777777" w:rsidTr="00EA4665">
        <w:tc>
          <w:tcPr>
            <w:tcW w:w="3681" w:type="dxa"/>
          </w:tcPr>
          <w:p w14:paraId="58ABC8CA" w14:textId="77777777" w:rsidR="002D09CF" w:rsidRPr="00EA4665" w:rsidRDefault="00065D1F" w:rsidP="00E12977">
            <w:pPr>
              <w:tabs>
                <w:tab w:val="left" w:pos="1177"/>
              </w:tabs>
              <w:rPr>
                <w:rFonts w:ascii="Arial" w:hAnsi="Arial" w:cs="Arial"/>
                <w:b/>
                <w:bCs/>
                <w:sz w:val="22"/>
                <w:szCs w:val="22"/>
              </w:rPr>
            </w:pPr>
            <w:r w:rsidRPr="00EA4665">
              <w:rPr>
                <w:rFonts w:ascii="Arial" w:hAnsi="Arial" w:cs="Arial"/>
                <w:b/>
                <w:bCs/>
                <w:sz w:val="22"/>
                <w:szCs w:val="22"/>
                <w:lang w:val="cy-GB"/>
              </w:rPr>
              <w:t>A yw'r cymorth ariannol yn benodol? Hynny yw, a yw'r fantais economaidd wedi'i darparu i un fenter (neu fwy nag un), ond nid i eraill?</w:t>
            </w:r>
          </w:p>
          <w:p w14:paraId="5142DFDF" w14:textId="77777777" w:rsidR="002D09CF" w:rsidRPr="00EA4665" w:rsidRDefault="00065D1F" w:rsidP="00E12977">
            <w:pPr>
              <w:tabs>
                <w:tab w:val="left" w:pos="1177"/>
              </w:tabs>
              <w:rPr>
                <w:rFonts w:ascii="Arial" w:hAnsi="Arial" w:cs="Arial"/>
                <w:sz w:val="22"/>
                <w:szCs w:val="22"/>
              </w:rPr>
            </w:pPr>
            <w:r w:rsidRPr="00EA4665">
              <w:rPr>
                <w:rFonts w:ascii="Arial" w:hAnsi="Arial" w:cs="Arial"/>
                <w:sz w:val="22"/>
                <w:szCs w:val="22"/>
                <w:lang w:val="cy-GB"/>
              </w:rPr>
              <w:t xml:space="preserve">Ydy                   Nac ydy </w:t>
            </w:r>
          </w:p>
          <w:p w14:paraId="0D935CD6" w14:textId="77777777" w:rsidR="002D09CF" w:rsidRPr="00EA4665" w:rsidRDefault="002D09CF" w:rsidP="00E12977">
            <w:pPr>
              <w:tabs>
                <w:tab w:val="left" w:pos="1177"/>
              </w:tabs>
              <w:rPr>
                <w:rFonts w:ascii="Arial" w:hAnsi="Arial" w:cs="Arial"/>
                <w:sz w:val="22"/>
                <w:szCs w:val="22"/>
              </w:rPr>
            </w:pPr>
          </w:p>
        </w:tc>
        <w:tc>
          <w:tcPr>
            <w:tcW w:w="5623" w:type="dxa"/>
          </w:tcPr>
          <w:p w14:paraId="695D23A7" w14:textId="77777777" w:rsidR="002D09CF" w:rsidRPr="00EA4665" w:rsidRDefault="00065D1F" w:rsidP="00E12977">
            <w:pPr>
              <w:tabs>
                <w:tab w:val="left" w:pos="1177"/>
              </w:tabs>
              <w:rPr>
                <w:rFonts w:ascii="Arial" w:hAnsi="Arial" w:cs="Arial"/>
                <w:b/>
                <w:bCs/>
                <w:sz w:val="22"/>
                <w:szCs w:val="22"/>
              </w:rPr>
            </w:pPr>
            <w:r w:rsidRPr="00EA4665">
              <w:rPr>
                <w:rFonts w:ascii="Arial" w:hAnsi="Arial" w:cs="Arial"/>
                <w:sz w:val="22"/>
                <w:szCs w:val="22"/>
                <w:lang w:val="cy-GB"/>
              </w:rPr>
              <w:t>Mae hyn yn cwmpasu cymorth ariannol a ddarperir i fuddiolwyr penodol a bennir yn ôl disgresiwn gan y llywodraeth, yn ogystal â chymorth sydd o fudd (uniongyrchol neu anuniongyrchol) i fentrau mewn sector, diwydiant neu ardal benodol yn unig, neu sydd â nodweddion penodol.</w:t>
            </w:r>
          </w:p>
          <w:p w14:paraId="352DBA6D" w14:textId="77777777" w:rsidR="002D09CF" w:rsidRPr="00EA4665" w:rsidRDefault="002D09CF" w:rsidP="00E12977">
            <w:pPr>
              <w:tabs>
                <w:tab w:val="left" w:pos="1177"/>
              </w:tabs>
              <w:rPr>
                <w:rFonts w:ascii="Arial" w:hAnsi="Arial" w:cs="Arial"/>
                <w:sz w:val="22"/>
                <w:szCs w:val="22"/>
              </w:rPr>
            </w:pPr>
          </w:p>
        </w:tc>
      </w:tr>
      <w:tr w:rsidR="00804C36" w14:paraId="42B31BCA" w14:textId="77777777" w:rsidTr="00EA4665">
        <w:tc>
          <w:tcPr>
            <w:tcW w:w="3681" w:type="dxa"/>
          </w:tcPr>
          <w:p w14:paraId="0FA63CFF" w14:textId="77777777" w:rsidR="002D09CF" w:rsidRPr="00EA4665" w:rsidRDefault="00065D1F" w:rsidP="00E12977">
            <w:pPr>
              <w:tabs>
                <w:tab w:val="left" w:pos="1177"/>
              </w:tabs>
              <w:rPr>
                <w:rFonts w:ascii="Arial" w:hAnsi="Arial" w:cs="Arial"/>
                <w:b/>
                <w:bCs/>
                <w:sz w:val="22"/>
                <w:szCs w:val="22"/>
              </w:rPr>
            </w:pPr>
            <w:r w:rsidRPr="00EA4665">
              <w:rPr>
                <w:rFonts w:ascii="Arial" w:hAnsi="Arial" w:cs="Arial"/>
                <w:b/>
                <w:bCs/>
                <w:sz w:val="22"/>
                <w:szCs w:val="22"/>
                <w:lang w:val="cy-GB"/>
              </w:rPr>
              <w:t>A fydd y cymorth ariannol yn cael, neu a yw'n gallu cael, effaith ar gystadleuaeth neu fuddsoddiad yn y DU, neu fasnach neu fuddsoddiad rhwng y DU a gwlad neu diriogaeth arall?</w:t>
            </w:r>
          </w:p>
          <w:p w14:paraId="777EBFA0" w14:textId="77777777" w:rsidR="002D09CF" w:rsidRPr="00EA4665" w:rsidRDefault="002D09CF" w:rsidP="00E12977">
            <w:pPr>
              <w:tabs>
                <w:tab w:val="left" w:pos="1177"/>
              </w:tabs>
              <w:rPr>
                <w:rFonts w:ascii="Arial" w:hAnsi="Arial" w:cs="Arial"/>
                <w:sz w:val="22"/>
                <w:szCs w:val="22"/>
              </w:rPr>
            </w:pPr>
          </w:p>
          <w:p w14:paraId="548A57C8" w14:textId="77777777" w:rsidR="002D09CF" w:rsidRPr="00EA4665" w:rsidRDefault="00065D1F" w:rsidP="00E12977">
            <w:pPr>
              <w:tabs>
                <w:tab w:val="left" w:pos="1177"/>
              </w:tabs>
              <w:rPr>
                <w:rFonts w:ascii="Arial" w:hAnsi="Arial" w:cs="Arial"/>
                <w:sz w:val="22"/>
                <w:szCs w:val="22"/>
              </w:rPr>
            </w:pPr>
            <w:r w:rsidRPr="00EA4665">
              <w:rPr>
                <w:rFonts w:ascii="Arial" w:hAnsi="Arial" w:cs="Arial"/>
                <w:sz w:val="22"/>
                <w:szCs w:val="22"/>
                <w:lang w:val="cy-GB"/>
              </w:rPr>
              <w:t>Bydd                            Na fydd</w:t>
            </w:r>
          </w:p>
        </w:tc>
        <w:tc>
          <w:tcPr>
            <w:tcW w:w="5623" w:type="dxa"/>
          </w:tcPr>
          <w:p w14:paraId="5A567AD5" w14:textId="77777777" w:rsidR="002D09CF" w:rsidRPr="00EA4665" w:rsidRDefault="002D09CF" w:rsidP="00E12977">
            <w:pPr>
              <w:tabs>
                <w:tab w:val="left" w:pos="1177"/>
              </w:tabs>
              <w:rPr>
                <w:rFonts w:ascii="Arial" w:hAnsi="Arial" w:cs="Arial"/>
                <w:sz w:val="22"/>
                <w:szCs w:val="22"/>
              </w:rPr>
            </w:pPr>
          </w:p>
        </w:tc>
      </w:tr>
    </w:tbl>
    <w:p w14:paraId="6C3DE920" w14:textId="77777777" w:rsidR="002D09CF" w:rsidRPr="00EA4665" w:rsidRDefault="002D09CF" w:rsidP="002D09CF">
      <w:pPr>
        <w:tabs>
          <w:tab w:val="left" w:pos="1177"/>
        </w:tabs>
        <w:rPr>
          <w:rFonts w:ascii="Arial" w:hAnsi="Arial" w:cs="Arial"/>
          <w:sz w:val="22"/>
          <w:szCs w:val="22"/>
        </w:rPr>
      </w:pPr>
    </w:p>
    <w:p w14:paraId="1E255B2D" w14:textId="77777777" w:rsidR="002D09CF" w:rsidRPr="00EA4665" w:rsidRDefault="002D09CF" w:rsidP="002D09CF">
      <w:pPr>
        <w:tabs>
          <w:tab w:val="left" w:pos="1177"/>
        </w:tabs>
        <w:rPr>
          <w:rFonts w:ascii="Arial" w:hAnsi="Arial" w:cs="Arial"/>
          <w:sz w:val="22"/>
          <w:szCs w:val="22"/>
        </w:rPr>
      </w:pPr>
    </w:p>
    <w:p w14:paraId="1A278C37" w14:textId="77777777" w:rsidR="002D09CF" w:rsidRPr="00EA4665" w:rsidRDefault="00065D1F" w:rsidP="002D09CF">
      <w:pPr>
        <w:tabs>
          <w:tab w:val="left" w:pos="1177"/>
        </w:tabs>
        <w:rPr>
          <w:rFonts w:ascii="Arial" w:hAnsi="Arial" w:cs="Arial"/>
          <w:sz w:val="22"/>
          <w:szCs w:val="22"/>
        </w:rPr>
      </w:pPr>
      <w:r w:rsidRPr="00EA4665">
        <w:rPr>
          <w:rFonts w:ascii="Arial" w:hAnsi="Arial" w:cs="Arial"/>
          <w:sz w:val="22"/>
          <w:szCs w:val="22"/>
          <w:lang w:val="cy-GB"/>
        </w:rPr>
        <w:t>Os oes cymhorthdal, byddwn yn gweithio gyda chi i sicrhau bod unrhyw gefnogaeth yn cydymffurfio â'r rheolau cymhorthdal cyhoeddus.</w:t>
      </w:r>
    </w:p>
    <w:p w14:paraId="7A3ADCAA" w14:textId="77777777" w:rsidR="002D09CF" w:rsidRDefault="002D09CF" w:rsidP="009E3753">
      <w:pPr>
        <w:jc w:val="center"/>
        <w:rPr>
          <w:rFonts w:ascii="Arial" w:hAnsi="Arial" w:cs="Arial"/>
          <w:sz w:val="22"/>
          <w:szCs w:val="22"/>
        </w:rPr>
      </w:pPr>
    </w:p>
    <w:p w14:paraId="3F3058EC" w14:textId="77777777" w:rsidR="00EA4665" w:rsidRPr="00F14B14" w:rsidRDefault="00065D1F" w:rsidP="00EA4665">
      <w:pPr>
        <w:jc w:val="center"/>
        <w:rPr>
          <w:rFonts w:ascii="Arial" w:hAnsi="Arial" w:cs="Arial"/>
          <w:i/>
          <w:iCs/>
          <w:sz w:val="22"/>
          <w:szCs w:val="22"/>
        </w:rPr>
      </w:pPr>
      <w:r w:rsidRPr="00F14B14">
        <w:rPr>
          <w:rFonts w:ascii="Arial" w:hAnsi="Arial" w:cs="Arial"/>
          <w:i/>
          <w:iCs/>
          <w:sz w:val="22"/>
          <w:szCs w:val="22"/>
          <w:lang w:val="cy-GB"/>
        </w:rPr>
        <w:t>‘Mae croeso ichi gysylltu â’r Cyngor drwy gyfrwng y Gymraeg neu’r Saesneg.</w:t>
      </w:r>
    </w:p>
    <w:p w14:paraId="3CD0369E" w14:textId="77777777" w:rsidR="00EA4665" w:rsidRDefault="00065D1F" w:rsidP="00EA4665">
      <w:pPr>
        <w:jc w:val="center"/>
        <w:rPr>
          <w:rFonts w:ascii="Arial" w:hAnsi="Arial" w:cs="Arial"/>
          <w:i/>
          <w:iCs/>
          <w:sz w:val="22"/>
          <w:szCs w:val="22"/>
        </w:rPr>
      </w:pPr>
      <w:r w:rsidRPr="00F14B14">
        <w:rPr>
          <w:rFonts w:ascii="Arial" w:hAnsi="Arial" w:cs="Arial"/>
          <w:i/>
          <w:iCs/>
          <w:sz w:val="22"/>
          <w:szCs w:val="22"/>
          <w:lang w:val="cy-GB"/>
        </w:rPr>
        <w:t xml:space="preserve">You </w:t>
      </w:r>
      <w:proofErr w:type="spellStart"/>
      <w:r w:rsidRPr="00F14B14">
        <w:rPr>
          <w:rFonts w:ascii="Arial" w:hAnsi="Arial" w:cs="Arial"/>
          <w:i/>
          <w:iCs/>
          <w:sz w:val="22"/>
          <w:szCs w:val="22"/>
          <w:lang w:val="cy-GB"/>
        </w:rPr>
        <w:t>are</w:t>
      </w:r>
      <w:proofErr w:type="spellEnd"/>
      <w:r w:rsidRPr="00F14B14">
        <w:rPr>
          <w:rFonts w:ascii="Arial" w:hAnsi="Arial" w:cs="Arial"/>
          <w:i/>
          <w:iCs/>
          <w:sz w:val="22"/>
          <w:szCs w:val="22"/>
          <w:lang w:val="cy-GB"/>
        </w:rPr>
        <w:t xml:space="preserve"> </w:t>
      </w:r>
      <w:proofErr w:type="spellStart"/>
      <w:r w:rsidRPr="00F14B14">
        <w:rPr>
          <w:rFonts w:ascii="Arial" w:hAnsi="Arial" w:cs="Arial"/>
          <w:i/>
          <w:iCs/>
          <w:sz w:val="22"/>
          <w:szCs w:val="22"/>
          <w:lang w:val="cy-GB"/>
        </w:rPr>
        <w:t>welcome</w:t>
      </w:r>
      <w:proofErr w:type="spellEnd"/>
      <w:r w:rsidRPr="00F14B14">
        <w:rPr>
          <w:rFonts w:ascii="Arial" w:hAnsi="Arial" w:cs="Arial"/>
          <w:i/>
          <w:iCs/>
          <w:sz w:val="22"/>
          <w:szCs w:val="22"/>
          <w:lang w:val="cy-GB"/>
        </w:rPr>
        <w:t xml:space="preserve"> to </w:t>
      </w:r>
      <w:proofErr w:type="spellStart"/>
      <w:r w:rsidRPr="00F14B14">
        <w:rPr>
          <w:rFonts w:ascii="Arial" w:hAnsi="Arial" w:cs="Arial"/>
          <w:i/>
          <w:iCs/>
          <w:sz w:val="22"/>
          <w:szCs w:val="22"/>
          <w:lang w:val="cy-GB"/>
        </w:rPr>
        <w:t>contact</w:t>
      </w:r>
      <w:proofErr w:type="spellEnd"/>
      <w:r w:rsidRPr="00F14B14">
        <w:rPr>
          <w:rFonts w:ascii="Arial" w:hAnsi="Arial" w:cs="Arial"/>
          <w:i/>
          <w:iCs/>
          <w:sz w:val="22"/>
          <w:szCs w:val="22"/>
          <w:lang w:val="cy-GB"/>
        </w:rPr>
        <w:t xml:space="preserve"> the </w:t>
      </w:r>
      <w:proofErr w:type="spellStart"/>
      <w:r w:rsidRPr="00F14B14">
        <w:rPr>
          <w:rFonts w:ascii="Arial" w:hAnsi="Arial" w:cs="Arial"/>
          <w:i/>
          <w:iCs/>
          <w:sz w:val="22"/>
          <w:szCs w:val="22"/>
          <w:lang w:val="cy-GB"/>
        </w:rPr>
        <w:t>council</w:t>
      </w:r>
      <w:proofErr w:type="spellEnd"/>
      <w:r w:rsidRPr="00F14B14">
        <w:rPr>
          <w:rFonts w:ascii="Arial" w:hAnsi="Arial" w:cs="Arial"/>
          <w:i/>
          <w:iCs/>
          <w:sz w:val="22"/>
          <w:szCs w:val="22"/>
          <w:lang w:val="cy-GB"/>
        </w:rPr>
        <w:t xml:space="preserve"> </w:t>
      </w:r>
      <w:proofErr w:type="spellStart"/>
      <w:r w:rsidRPr="00F14B14">
        <w:rPr>
          <w:rFonts w:ascii="Arial" w:hAnsi="Arial" w:cs="Arial"/>
          <w:i/>
          <w:iCs/>
          <w:sz w:val="22"/>
          <w:szCs w:val="22"/>
          <w:lang w:val="cy-GB"/>
        </w:rPr>
        <w:t>through</w:t>
      </w:r>
      <w:proofErr w:type="spellEnd"/>
      <w:r w:rsidRPr="00F14B14">
        <w:rPr>
          <w:rFonts w:ascii="Arial" w:hAnsi="Arial" w:cs="Arial"/>
          <w:i/>
          <w:iCs/>
          <w:sz w:val="22"/>
          <w:szCs w:val="22"/>
          <w:lang w:val="cy-GB"/>
        </w:rPr>
        <w:t xml:space="preserve"> the </w:t>
      </w:r>
      <w:proofErr w:type="spellStart"/>
      <w:r w:rsidRPr="00F14B14">
        <w:rPr>
          <w:rFonts w:ascii="Arial" w:hAnsi="Arial" w:cs="Arial"/>
          <w:i/>
          <w:iCs/>
          <w:sz w:val="22"/>
          <w:szCs w:val="22"/>
          <w:lang w:val="cy-GB"/>
        </w:rPr>
        <w:t>medium</w:t>
      </w:r>
      <w:proofErr w:type="spellEnd"/>
      <w:r w:rsidRPr="00F14B14">
        <w:rPr>
          <w:rFonts w:ascii="Arial" w:hAnsi="Arial" w:cs="Arial"/>
          <w:i/>
          <w:iCs/>
          <w:sz w:val="22"/>
          <w:szCs w:val="22"/>
          <w:lang w:val="cy-GB"/>
        </w:rPr>
        <w:t xml:space="preserve"> of Welsh or </w:t>
      </w:r>
      <w:proofErr w:type="spellStart"/>
      <w:r w:rsidRPr="00F14B14">
        <w:rPr>
          <w:rFonts w:ascii="Arial" w:hAnsi="Arial" w:cs="Arial"/>
          <w:i/>
          <w:iCs/>
          <w:sz w:val="22"/>
          <w:szCs w:val="22"/>
          <w:lang w:val="cy-GB"/>
        </w:rPr>
        <w:t>English</w:t>
      </w:r>
      <w:proofErr w:type="spellEnd"/>
    </w:p>
    <w:p w14:paraId="1ACC1FEC" w14:textId="77777777" w:rsidR="00EA4665" w:rsidRDefault="00EA4665" w:rsidP="00EA4665">
      <w:pPr>
        <w:jc w:val="center"/>
        <w:rPr>
          <w:rFonts w:ascii="Arial" w:hAnsi="Arial" w:cs="Arial"/>
          <w:i/>
          <w:iCs/>
          <w:sz w:val="22"/>
          <w:szCs w:val="22"/>
        </w:rPr>
      </w:pPr>
    </w:p>
    <w:p w14:paraId="23F15004" w14:textId="77777777" w:rsidR="00EA4665" w:rsidRPr="002D09CF" w:rsidRDefault="00EA4665" w:rsidP="009E3753">
      <w:pPr>
        <w:jc w:val="center"/>
        <w:rPr>
          <w:rFonts w:ascii="Arial" w:hAnsi="Arial" w:cs="Arial"/>
          <w:sz w:val="22"/>
          <w:szCs w:val="22"/>
        </w:rPr>
      </w:pPr>
    </w:p>
    <w:sectPr w:rsidR="00EA4665" w:rsidRPr="002D09CF" w:rsidSect="00E80D48">
      <w:headerReference w:type="default" r:id="rId29"/>
      <w:footerReference w:type="default" r:id="rId30"/>
      <w:pgSz w:w="11906" w:h="16838" w:code="9"/>
      <w:pgMar w:top="964" w:right="567" w:bottom="567" w:left="56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D72A" w14:textId="77777777" w:rsidR="00DA52DE" w:rsidRDefault="00065D1F">
      <w:r>
        <w:separator/>
      </w:r>
    </w:p>
  </w:endnote>
  <w:endnote w:type="continuationSeparator" w:id="0">
    <w:p w14:paraId="026AAE81" w14:textId="77777777" w:rsidR="00DA52DE" w:rsidRDefault="00065D1F">
      <w:r>
        <w:continuationSeparator/>
      </w:r>
    </w:p>
  </w:endnote>
  <w:endnote w:type="continuationNotice" w:id="1">
    <w:p w14:paraId="47CC3357" w14:textId="77777777" w:rsidR="00B42F64" w:rsidRDefault="00B42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9E96" w14:textId="77777777" w:rsidR="00D46DE6" w:rsidRDefault="00D46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E038" w14:textId="77777777" w:rsidR="00DA52DE" w:rsidRDefault="00065D1F">
      <w:r>
        <w:separator/>
      </w:r>
    </w:p>
  </w:footnote>
  <w:footnote w:type="continuationSeparator" w:id="0">
    <w:p w14:paraId="118DE357" w14:textId="77777777" w:rsidR="00DA52DE" w:rsidRDefault="00065D1F">
      <w:r>
        <w:continuationSeparator/>
      </w:r>
    </w:p>
  </w:footnote>
  <w:footnote w:type="continuationNotice" w:id="1">
    <w:p w14:paraId="3A98D961" w14:textId="77777777" w:rsidR="00B42F64" w:rsidRDefault="00B42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7CF1" w14:textId="77777777" w:rsidR="001D0794" w:rsidRDefault="00065D1F" w:rsidP="00E80D48">
    <w:pPr>
      <w:pStyle w:val="Header"/>
      <w:jc w:val="right"/>
    </w:pPr>
    <w:r>
      <w:rPr>
        <w:rFonts w:asciiTheme="minorHAnsi" w:hAnsiTheme="minorHAnsi" w:cstheme="minorHAnsi"/>
        <w:b/>
        <w:i/>
        <w:caps/>
        <w:noProof/>
        <w:sz w:val="30"/>
        <w:szCs w:val="30"/>
      </w:rPr>
      <w:drawing>
        <wp:inline distT="0" distB="0" distL="0" distR="0" wp14:anchorId="6CF8EBAB" wp14:editId="2475FB94">
          <wp:extent cx="1266190" cy="536575"/>
          <wp:effectExtent l="0" t="0" r="0" b="0"/>
          <wp:docPr id="25" name="Picture 25" descr="Carmarthe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rmarthenshire County Council"/>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536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520486"/>
    <w:lvl w:ilvl="0">
      <w:numFmt w:val="bullet"/>
      <w:lvlText w:val="*"/>
      <w:lvlJc w:val="left"/>
      <w:pPr>
        <w:ind w:left="0" w:firstLine="0"/>
      </w:pPr>
    </w:lvl>
  </w:abstractNum>
  <w:abstractNum w:abstractNumId="1" w15:restartNumberingAfterBreak="0">
    <w:nsid w:val="029E26FB"/>
    <w:multiLevelType w:val="hybridMultilevel"/>
    <w:tmpl w:val="38D81B18"/>
    <w:lvl w:ilvl="0" w:tplc="C816790A">
      <w:start w:val="1"/>
      <w:numFmt w:val="bullet"/>
      <w:lvlText w:val=""/>
      <w:lvlJc w:val="left"/>
      <w:pPr>
        <w:ind w:left="720" w:hanging="360"/>
      </w:pPr>
      <w:rPr>
        <w:rFonts w:ascii="Symbol" w:hAnsi="Symbol" w:hint="default"/>
      </w:rPr>
    </w:lvl>
    <w:lvl w:ilvl="1" w:tplc="F7EA541C" w:tentative="1">
      <w:start w:val="1"/>
      <w:numFmt w:val="bullet"/>
      <w:lvlText w:val="o"/>
      <w:lvlJc w:val="left"/>
      <w:pPr>
        <w:ind w:left="1440" w:hanging="360"/>
      </w:pPr>
      <w:rPr>
        <w:rFonts w:ascii="Courier New" w:hAnsi="Courier New" w:cs="Courier New" w:hint="default"/>
      </w:rPr>
    </w:lvl>
    <w:lvl w:ilvl="2" w:tplc="454CDF8E" w:tentative="1">
      <w:start w:val="1"/>
      <w:numFmt w:val="bullet"/>
      <w:lvlText w:val=""/>
      <w:lvlJc w:val="left"/>
      <w:pPr>
        <w:ind w:left="2160" w:hanging="360"/>
      </w:pPr>
      <w:rPr>
        <w:rFonts w:ascii="Wingdings" w:hAnsi="Wingdings" w:hint="default"/>
      </w:rPr>
    </w:lvl>
    <w:lvl w:ilvl="3" w:tplc="03AC4622" w:tentative="1">
      <w:start w:val="1"/>
      <w:numFmt w:val="bullet"/>
      <w:lvlText w:val=""/>
      <w:lvlJc w:val="left"/>
      <w:pPr>
        <w:ind w:left="2880" w:hanging="360"/>
      </w:pPr>
      <w:rPr>
        <w:rFonts w:ascii="Symbol" w:hAnsi="Symbol" w:hint="default"/>
      </w:rPr>
    </w:lvl>
    <w:lvl w:ilvl="4" w:tplc="17A207AC" w:tentative="1">
      <w:start w:val="1"/>
      <w:numFmt w:val="bullet"/>
      <w:lvlText w:val="o"/>
      <w:lvlJc w:val="left"/>
      <w:pPr>
        <w:ind w:left="3600" w:hanging="360"/>
      </w:pPr>
      <w:rPr>
        <w:rFonts w:ascii="Courier New" w:hAnsi="Courier New" w:cs="Courier New" w:hint="default"/>
      </w:rPr>
    </w:lvl>
    <w:lvl w:ilvl="5" w:tplc="A7421CFE" w:tentative="1">
      <w:start w:val="1"/>
      <w:numFmt w:val="bullet"/>
      <w:lvlText w:val=""/>
      <w:lvlJc w:val="left"/>
      <w:pPr>
        <w:ind w:left="4320" w:hanging="360"/>
      </w:pPr>
      <w:rPr>
        <w:rFonts w:ascii="Wingdings" w:hAnsi="Wingdings" w:hint="default"/>
      </w:rPr>
    </w:lvl>
    <w:lvl w:ilvl="6" w:tplc="81BA40B4" w:tentative="1">
      <w:start w:val="1"/>
      <w:numFmt w:val="bullet"/>
      <w:lvlText w:val=""/>
      <w:lvlJc w:val="left"/>
      <w:pPr>
        <w:ind w:left="5040" w:hanging="360"/>
      </w:pPr>
      <w:rPr>
        <w:rFonts w:ascii="Symbol" w:hAnsi="Symbol" w:hint="default"/>
      </w:rPr>
    </w:lvl>
    <w:lvl w:ilvl="7" w:tplc="AB12605A" w:tentative="1">
      <w:start w:val="1"/>
      <w:numFmt w:val="bullet"/>
      <w:lvlText w:val="o"/>
      <w:lvlJc w:val="left"/>
      <w:pPr>
        <w:ind w:left="5760" w:hanging="360"/>
      </w:pPr>
      <w:rPr>
        <w:rFonts w:ascii="Courier New" w:hAnsi="Courier New" w:cs="Courier New" w:hint="default"/>
      </w:rPr>
    </w:lvl>
    <w:lvl w:ilvl="8" w:tplc="B38C8A5E" w:tentative="1">
      <w:start w:val="1"/>
      <w:numFmt w:val="bullet"/>
      <w:lvlText w:val=""/>
      <w:lvlJc w:val="left"/>
      <w:pPr>
        <w:ind w:left="6480" w:hanging="360"/>
      </w:pPr>
      <w:rPr>
        <w:rFonts w:ascii="Wingdings" w:hAnsi="Wingdings" w:hint="default"/>
      </w:rPr>
    </w:lvl>
  </w:abstractNum>
  <w:abstractNum w:abstractNumId="2" w15:restartNumberingAfterBreak="0">
    <w:nsid w:val="13502107"/>
    <w:multiLevelType w:val="hybridMultilevel"/>
    <w:tmpl w:val="62C0B818"/>
    <w:lvl w:ilvl="0" w:tplc="0B761F5A">
      <w:start w:val="1"/>
      <w:numFmt w:val="bullet"/>
      <w:lvlText w:val=""/>
      <w:lvlJc w:val="left"/>
      <w:pPr>
        <w:ind w:left="1080" w:hanging="360"/>
      </w:pPr>
      <w:rPr>
        <w:rFonts w:ascii="Symbol" w:hAnsi="Symbol" w:hint="default"/>
      </w:rPr>
    </w:lvl>
    <w:lvl w:ilvl="1" w:tplc="19149948" w:tentative="1">
      <w:start w:val="1"/>
      <w:numFmt w:val="bullet"/>
      <w:lvlText w:val="o"/>
      <w:lvlJc w:val="left"/>
      <w:pPr>
        <w:ind w:left="1800" w:hanging="360"/>
      </w:pPr>
      <w:rPr>
        <w:rFonts w:ascii="Courier New" w:hAnsi="Courier New" w:cs="Courier New" w:hint="default"/>
      </w:rPr>
    </w:lvl>
    <w:lvl w:ilvl="2" w:tplc="FE2EBEB2" w:tentative="1">
      <w:start w:val="1"/>
      <w:numFmt w:val="bullet"/>
      <w:lvlText w:val=""/>
      <w:lvlJc w:val="left"/>
      <w:pPr>
        <w:ind w:left="2520" w:hanging="360"/>
      </w:pPr>
      <w:rPr>
        <w:rFonts w:ascii="Wingdings" w:hAnsi="Wingdings" w:hint="default"/>
      </w:rPr>
    </w:lvl>
    <w:lvl w:ilvl="3" w:tplc="4954AA3C" w:tentative="1">
      <w:start w:val="1"/>
      <w:numFmt w:val="bullet"/>
      <w:lvlText w:val=""/>
      <w:lvlJc w:val="left"/>
      <w:pPr>
        <w:ind w:left="3240" w:hanging="360"/>
      </w:pPr>
      <w:rPr>
        <w:rFonts w:ascii="Symbol" w:hAnsi="Symbol" w:hint="default"/>
      </w:rPr>
    </w:lvl>
    <w:lvl w:ilvl="4" w:tplc="3498FD22" w:tentative="1">
      <w:start w:val="1"/>
      <w:numFmt w:val="bullet"/>
      <w:lvlText w:val="o"/>
      <w:lvlJc w:val="left"/>
      <w:pPr>
        <w:ind w:left="3960" w:hanging="360"/>
      </w:pPr>
      <w:rPr>
        <w:rFonts w:ascii="Courier New" w:hAnsi="Courier New" w:cs="Courier New" w:hint="default"/>
      </w:rPr>
    </w:lvl>
    <w:lvl w:ilvl="5" w:tplc="8DBCE862" w:tentative="1">
      <w:start w:val="1"/>
      <w:numFmt w:val="bullet"/>
      <w:lvlText w:val=""/>
      <w:lvlJc w:val="left"/>
      <w:pPr>
        <w:ind w:left="4680" w:hanging="360"/>
      </w:pPr>
      <w:rPr>
        <w:rFonts w:ascii="Wingdings" w:hAnsi="Wingdings" w:hint="default"/>
      </w:rPr>
    </w:lvl>
    <w:lvl w:ilvl="6" w:tplc="79927B3E" w:tentative="1">
      <w:start w:val="1"/>
      <w:numFmt w:val="bullet"/>
      <w:lvlText w:val=""/>
      <w:lvlJc w:val="left"/>
      <w:pPr>
        <w:ind w:left="5400" w:hanging="360"/>
      </w:pPr>
      <w:rPr>
        <w:rFonts w:ascii="Symbol" w:hAnsi="Symbol" w:hint="default"/>
      </w:rPr>
    </w:lvl>
    <w:lvl w:ilvl="7" w:tplc="83E6AB44" w:tentative="1">
      <w:start w:val="1"/>
      <w:numFmt w:val="bullet"/>
      <w:lvlText w:val="o"/>
      <w:lvlJc w:val="left"/>
      <w:pPr>
        <w:ind w:left="6120" w:hanging="360"/>
      </w:pPr>
      <w:rPr>
        <w:rFonts w:ascii="Courier New" w:hAnsi="Courier New" w:cs="Courier New" w:hint="default"/>
      </w:rPr>
    </w:lvl>
    <w:lvl w:ilvl="8" w:tplc="01F0A4FA" w:tentative="1">
      <w:start w:val="1"/>
      <w:numFmt w:val="bullet"/>
      <w:lvlText w:val=""/>
      <w:lvlJc w:val="left"/>
      <w:pPr>
        <w:ind w:left="6840" w:hanging="360"/>
      </w:pPr>
      <w:rPr>
        <w:rFonts w:ascii="Wingdings" w:hAnsi="Wingdings" w:hint="default"/>
      </w:rPr>
    </w:lvl>
  </w:abstractNum>
  <w:abstractNum w:abstractNumId="3" w15:restartNumberingAfterBreak="0">
    <w:nsid w:val="13717948"/>
    <w:multiLevelType w:val="hybridMultilevel"/>
    <w:tmpl w:val="73BA17D4"/>
    <w:lvl w:ilvl="0" w:tplc="76E496D0">
      <w:numFmt w:val="bullet"/>
      <w:lvlText w:val="-"/>
      <w:lvlJc w:val="left"/>
      <w:pPr>
        <w:ind w:left="720" w:hanging="360"/>
      </w:pPr>
      <w:rPr>
        <w:rFonts w:ascii="Arial" w:eastAsia="Times New Roman" w:hAnsi="Arial" w:cs="Arial" w:hint="default"/>
      </w:rPr>
    </w:lvl>
    <w:lvl w:ilvl="1" w:tplc="3C0E4FFA" w:tentative="1">
      <w:start w:val="1"/>
      <w:numFmt w:val="bullet"/>
      <w:lvlText w:val="o"/>
      <w:lvlJc w:val="left"/>
      <w:pPr>
        <w:ind w:left="1440" w:hanging="360"/>
      </w:pPr>
      <w:rPr>
        <w:rFonts w:ascii="Courier New" w:hAnsi="Courier New" w:cs="Courier New" w:hint="default"/>
      </w:rPr>
    </w:lvl>
    <w:lvl w:ilvl="2" w:tplc="9DA6830C" w:tentative="1">
      <w:start w:val="1"/>
      <w:numFmt w:val="bullet"/>
      <w:lvlText w:val=""/>
      <w:lvlJc w:val="left"/>
      <w:pPr>
        <w:ind w:left="2160" w:hanging="360"/>
      </w:pPr>
      <w:rPr>
        <w:rFonts w:ascii="Wingdings" w:hAnsi="Wingdings" w:hint="default"/>
      </w:rPr>
    </w:lvl>
    <w:lvl w:ilvl="3" w:tplc="E8A6ED42" w:tentative="1">
      <w:start w:val="1"/>
      <w:numFmt w:val="bullet"/>
      <w:lvlText w:val=""/>
      <w:lvlJc w:val="left"/>
      <w:pPr>
        <w:ind w:left="2880" w:hanging="360"/>
      </w:pPr>
      <w:rPr>
        <w:rFonts w:ascii="Symbol" w:hAnsi="Symbol" w:hint="default"/>
      </w:rPr>
    </w:lvl>
    <w:lvl w:ilvl="4" w:tplc="8FF645BA" w:tentative="1">
      <w:start w:val="1"/>
      <w:numFmt w:val="bullet"/>
      <w:lvlText w:val="o"/>
      <w:lvlJc w:val="left"/>
      <w:pPr>
        <w:ind w:left="3600" w:hanging="360"/>
      </w:pPr>
      <w:rPr>
        <w:rFonts w:ascii="Courier New" w:hAnsi="Courier New" w:cs="Courier New" w:hint="default"/>
      </w:rPr>
    </w:lvl>
    <w:lvl w:ilvl="5" w:tplc="667AEFA4" w:tentative="1">
      <w:start w:val="1"/>
      <w:numFmt w:val="bullet"/>
      <w:lvlText w:val=""/>
      <w:lvlJc w:val="left"/>
      <w:pPr>
        <w:ind w:left="4320" w:hanging="360"/>
      </w:pPr>
      <w:rPr>
        <w:rFonts w:ascii="Wingdings" w:hAnsi="Wingdings" w:hint="default"/>
      </w:rPr>
    </w:lvl>
    <w:lvl w:ilvl="6" w:tplc="00923B98" w:tentative="1">
      <w:start w:val="1"/>
      <w:numFmt w:val="bullet"/>
      <w:lvlText w:val=""/>
      <w:lvlJc w:val="left"/>
      <w:pPr>
        <w:ind w:left="5040" w:hanging="360"/>
      </w:pPr>
      <w:rPr>
        <w:rFonts w:ascii="Symbol" w:hAnsi="Symbol" w:hint="default"/>
      </w:rPr>
    </w:lvl>
    <w:lvl w:ilvl="7" w:tplc="C010BAA4" w:tentative="1">
      <w:start w:val="1"/>
      <w:numFmt w:val="bullet"/>
      <w:lvlText w:val="o"/>
      <w:lvlJc w:val="left"/>
      <w:pPr>
        <w:ind w:left="5760" w:hanging="360"/>
      </w:pPr>
      <w:rPr>
        <w:rFonts w:ascii="Courier New" w:hAnsi="Courier New" w:cs="Courier New" w:hint="default"/>
      </w:rPr>
    </w:lvl>
    <w:lvl w:ilvl="8" w:tplc="B936FAD0" w:tentative="1">
      <w:start w:val="1"/>
      <w:numFmt w:val="bullet"/>
      <w:lvlText w:val=""/>
      <w:lvlJc w:val="left"/>
      <w:pPr>
        <w:ind w:left="6480" w:hanging="360"/>
      </w:pPr>
      <w:rPr>
        <w:rFonts w:ascii="Wingdings" w:hAnsi="Wingdings" w:hint="default"/>
      </w:rPr>
    </w:lvl>
  </w:abstractNum>
  <w:abstractNum w:abstractNumId="4" w15:restartNumberingAfterBreak="0">
    <w:nsid w:val="1F507E1C"/>
    <w:multiLevelType w:val="hybridMultilevel"/>
    <w:tmpl w:val="98128954"/>
    <w:lvl w:ilvl="0" w:tplc="5FCC95E0">
      <w:numFmt w:val="bullet"/>
      <w:lvlText w:val=""/>
      <w:lvlJc w:val="left"/>
      <w:pPr>
        <w:ind w:left="723" w:hanging="360"/>
      </w:pPr>
      <w:rPr>
        <w:rFonts w:ascii="Symbol" w:eastAsia="Times New Roman" w:hAnsi="Symbol" w:cs="Arial" w:hint="default"/>
        <w:b/>
      </w:rPr>
    </w:lvl>
    <w:lvl w:ilvl="1" w:tplc="4886A1F4" w:tentative="1">
      <w:start w:val="1"/>
      <w:numFmt w:val="bullet"/>
      <w:lvlText w:val="o"/>
      <w:lvlJc w:val="left"/>
      <w:pPr>
        <w:ind w:left="1443" w:hanging="360"/>
      </w:pPr>
      <w:rPr>
        <w:rFonts w:ascii="Courier New" w:hAnsi="Courier New" w:cs="Courier New" w:hint="default"/>
      </w:rPr>
    </w:lvl>
    <w:lvl w:ilvl="2" w:tplc="A6B86988" w:tentative="1">
      <w:start w:val="1"/>
      <w:numFmt w:val="bullet"/>
      <w:lvlText w:val=""/>
      <w:lvlJc w:val="left"/>
      <w:pPr>
        <w:ind w:left="2163" w:hanging="360"/>
      </w:pPr>
      <w:rPr>
        <w:rFonts w:ascii="Wingdings" w:hAnsi="Wingdings" w:hint="default"/>
      </w:rPr>
    </w:lvl>
    <w:lvl w:ilvl="3" w:tplc="08DE8154" w:tentative="1">
      <w:start w:val="1"/>
      <w:numFmt w:val="bullet"/>
      <w:lvlText w:val=""/>
      <w:lvlJc w:val="left"/>
      <w:pPr>
        <w:ind w:left="2883" w:hanging="360"/>
      </w:pPr>
      <w:rPr>
        <w:rFonts w:ascii="Symbol" w:hAnsi="Symbol" w:hint="default"/>
      </w:rPr>
    </w:lvl>
    <w:lvl w:ilvl="4" w:tplc="DD246360" w:tentative="1">
      <w:start w:val="1"/>
      <w:numFmt w:val="bullet"/>
      <w:lvlText w:val="o"/>
      <w:lvlJc w:val="left"/>
      <w:pPr>
        <w:ind w:left="3603" w:hanging="360"/>
      </w:pPr>
      <w:rPr>
        <w:rFonts w:ascii="Courier New" w:hAnsi="Courier New" w:cs="Courier New" w:hint="default"/>
      </w:rPr>
    </w:lvl>
    <w:lvl w:ilvl="5" w:tplc="EB1051EE" w:tentative="1">
      <w:start w:val="1"/>
      <w:numFmt w:val="bullet"/>
      <w:lvlText w:val=""/>
      <w:lvlJc w:val="left"/>
      <w:pPr>
        <w:ind w:left="4323" w:hanging="360"/>
      </w:pPr>
      <w:rPr>
        <w:rFonts w:ascii="Wingdings" w:hAnsi="Wingdings" w:hint="default"/>
      </w:rPr>
    </w:lvl>
    <w:lvl w:ilvl="6" w:tplc="AF72239C" w:tentative="1">
      <w:start w:val="1"/>
      <w:numFmt w:val="bullet"/>
      <w:lvlText w:val=""/>
      <w:lvlJc w:val="left"/>
      <w:pPr>
        <w:ind w:left="5043" w:hanging="360"/>
      </w:pPr>
      <w:rPr>
        <w:rFonts w:ascii="Symbol" w:hAnsi="Symbol" w:hint="default"/>
      </w:rPr>
    </w:lvl>
    <w:lvl w:ilvl="7" w:tplc="78FA967E" w:tentative="1">
      <w:start w:val="1"/>
      <w:numFmt w:val="bullet"/>
      <w:lvlText w:val="o"/>
      <w:lvlJc w:val="left"/>
      <w:pPr>
        <w:ind w:left="5763" w:hanging="360"/>
      </w:pPr>
      <w:rPr>
        <w:rFonts w:ascii="Courier New" w:hAnsi="Courier New" w:cs="Courier New" w:hint="default"/>
      </w:rPr>
    </w:lvl>
    <w:lvl w:ilvl="8" w:tplc="F796C58C" w:tentative="1">
      <w:start w:val="1"/>
      <w:numFmt w:val="bullet"/>
      <w:lvlText w:val=""/>
      <w:lvlJc w:val="left"/>
      <w:pPr>
        <w:ind w:left="6483" w:hanging="360"/>
      </w:pPr>
      <w:rPr>
        <w:rFonts w:ascii="Wingdings" w:hAnsi="Wingdings" w:hint="default"/>
      </w:rPr>
    </w:lvl>
  </w:abstractNum>
  <w:abstractNum w:abstractNumId="5" w15:restartNumberingAfterBreak="0">
    <w:nsid w:val="266B005E"/>
    <w:multiLevelType w:val="hybridMultilevel"/>
    <w:tmpl w:val="A7C6D5A4"/>
    <w:lvl w:ilvl="0" w:tplc="39B6499A">
      <w:start w:val="1"/>
      <w:numFmt w:val="bullet"/>
      <w:lvlText w:val=""/>
      <w:lvlJc w:val="left"/>
      <w:pPr>
        <w:ind w:left="720" w:hanging="360"/>
      </w:pPr>
      <w:rPr>
        <w:rFonts w:ascii="Symbol" w:hAnsi="Symbol" w:hint="default"/>
      </w:rPr>
    </w:lvl>
    <w:lvl w:ilvl="1" w:tplc="2EE42A24" w:tentative="1">
      <w:start w:val="1"/>
      <w:numFmt w:val="bullet"/>
      <w:lvlText w:val="o"/>
      <w:lvlJc w:val="left"/>
      <w:pPr>
        <w:ind w:left="1440" w:hanging="360"/>
      </w:pPr>
      <w:rPr>
        <w:rFonts w:ascii="Courier New" w:hAnsi="Courier New" w:cs="Courier New" w:hint="default"/>
      </w:rPr>
    </w:lvl>
    <w:lvl w:ilvl="2" w:tplc="FD6804B2" w:tentative="1">
      <w:start w:val="1"/>
      <w:numFmt w:val="bullet"/>
      <w:lvlText w:val=""/>
      <w:lvlJc w:val="left"/>
      <w:pPr>
        <w:ind w:left="2160" w:hanging="360"/>
      </w:pPr>
      <w:rPr>
        <w:rFonts w:ascii="Wingdings" w:hAnsi="Wingdings" w:hint="default"/>
      </w:rPr>
    </w:lvl>
    <w:lvl w:ilvl="3" w:tplc="83C6C280" w:tentative="1">
      <w:start w:val="1"/>
      <w:numFmt w:val="bullet"/>
      <w:lvlText w:val=""/>
      <w:lvlJc w:val="left"/>
      <w:pPr>
        <w:ind w:left="2880" w:hanging="360"/>
      </w:pPr>
      <w:rPr>
        <w:rFonts w:ascii="Symbol" w:hAnsi="Symbol" w:hint="default"/>
      </w:rPr>
    </w:lvl>
    <w:lvl w:ilvl="4" w:tplc="51C2DA30" w:tentative="1">
      <w:start w:val="1"/>
      <w:numFmt w:val="bullet"/>
      <w:lvlText w:val="o"/>
      <w:lvlJc w:val="left"/>
      <w:pPr>
        <w:ind w:left="3600" w:hanging="360"/>
      </w:pPr>
      <w:rPr>
        <w:rFonts w:ascii="Courier New" w:hAnsi="Courier New" w:cs="Courier New" w:hint="default"/>
      </w:rPr>
    </w:lvl>
    <w:lvl w:ilvl="5" w:tplc="E5BCFD9E" w:tentative="1">
      <w:start w:val="1"/>
      <w:numFmt w:val="bullet"/>
      <w:lvlText w:val=""/>
      <w:lvlJc w:val="left"/>
      <w:pPr>
        <w:ind w:left="4320" w:hanging="360"/>
      </w:pPr>
      <w:rPr>
        <w:rFonts w:ascii="Wingdings" w:hAnsi="Wingdings" w:hint="default"/>
      </w:rPr>
    </w:lvl>
    <w:lvl w:ilvl="6" w:tplc="5030C5AA" w:tentative="1">
      <w:start w:val="1"/>
      <w:numFmt w:val="bullet"/>
      <w:lvlText w:val=""/>
      <w:lvlJc w:val="left"/>
      <w:pPr>
        <w:ind w:left="5040" w:hanging="360"/>
      </w:pPr>
      <w:rPr>
        <w:rFonts w:ascii="Symbol" w:hAnsi="Symbol" w:hint="default"/>
      </w:rPr>
    </w:lvl>
    <w:lvl w:ilvl="7" w:tplc="8BEEAA0A" w:tentative="1">
      <w:start w:val="1"/>
      <w:numFmt w:val="bullet"/>
      <w:lvlText w:val="o"/>
      <w:lvlJc w:val="left"/>
      <w:pPr>
        <w:ind w:left="5760" w:hanging="360"/>
      </w:pPr>
      <w:rPr>
        <w:rFonts w:ascii="Courier New" w:hAnsi="Courier New" w:cs="Courier New" w:hint="default"/>
      </w:rPr>
    </w:lvl>
    <w:lvl w:ilvl="8" w:tplc="E8C222DE" w:tentative="1">
      <w:start w:val="1"/>
      <w:numFmt w:val="bullet"/>
      <w:lvlText w:val=""/>
      <w:lvlJc w:val="left"/>
      <w:pPr>
        <w:ind w:left="6480" w:hanging="360"/>
      </w:pPr>
      <w:rPr>
        <w:rFonts w:ascii="Wingdings" w:hAnsi="Wingdings" w:hint="default"/>
      </w:rPr>
    </w:lvl>
  </w:abstractNum>
  <w:abstractNum w:abstractNumId="6" w15:restartNumberingAfterBreak="0">
    <w:nsid w:val="2C7D746D"/>
    <w:multiLevelType w:val="hybridMultilevel"/>
    <w:tmpl w:val="36A4BDC4"/>
    <w:lvl w:ilvl="0" w:tplc="C2827E5A">
      <w:start w:val="1"/>
      <w:numFmt w:val="bullet"/>
      <w:lvlText w:val=""/>
      <w:lvlJc w:val="left"/>
      <w:pPr>
        <w:ind w:left="720" w:hanging="360"/>
      </w:pPr>
      <w:rPr>
        <w:rFonts w:ascii="Symbol" w:hAnsi="Symbol" w:hint="default"/>
      </w:rPr>
    </w:lvl>
    <w:lvl w:ilvl="1" w:tplc="B23AF468">
      <w:start w:val="1"/>
      <w:numFmt w:val="bullet"/>
      <w:lvlText w:val="o"/>
      <w:lvlJc w:val="left"/>
      <w:pPr>
        <w:ind w:left="1440" w:hanging="360"/>
      </w:pPr>
      <w:rPr>
        <w:rFonts w:ascii="Courier New" w:hAnsi="Courier New" w:cs="Courier New" w:hint="default"/>
      </w:rPr>
    </w:lvl>
    <w:lvl w:ilvl="2" w:tplc="FCF28A1E" w:tentative="1">
      <w:start w:val="1"/>
      <w:numFmt w:val="bullet"/>
      <w:lvlText w:val=""/>
      <w:lvlJc w:val="left"/>
      <w:pPr>
        <w:ind w:left="2160" w:hanging="360"/>
      </w:pPr>
      <w:rPr>
        <w:rFonts w:ascii="Wingdings" w:hAnsi="Wingdings" w:hint="default"/>
      </w:rPr>
    </w:lvl>
    <w:lvl w:ilvl="3" w:tplc="291686AE" w:tentative="1">
      <w:start w:val="1"/>
      <w:numFmt w:val="bullet"/>
      <w:lvlText w:val=""/>
      <w:lvlJc w:val="left"/>
      <w:pPr>
        <w:ind w:left="2880" w:hanging="360"/>
      </w:pPr>
      <w:rPr>
        <w:rFonts w:ascii="Symbol" w:hAnsi="Symbol" w:hint="default"/>
      </w:rPr>
    </w:lvl>
    <w:lvl w:ilvl="4" w:tplc="3A040AD8" w:tentative="1">
      <w:start w:val="1"/>
      <w:numFmt w:val="bullet"/>
      <w:lvlText w:val="o"/>
      <w:lvlJc w:val="left"/>
      <w:pPr>
        <w:ind w:left="3600" w:hanging="360"/>
      </w:pPr>
      <w:rPr>
        <w:rFonts w:ascii="Courier New" w:hAnsi="Courier New" w:cs="Courier New" w:hint="default"/>
      </w:rPr>
    </w:lvl>
    <w:lvl w:ilvl="5" w:tplc="7A8A623C" w:tentative="1">
      <w:start w:val="1"/>
      <w:numFmt w:val="bullet"/>
      <w:lvlText w:val=""/>
      <w:lvlJc w:val="left"/>
      <w:pPr>
        <w:ind w:left="4320" w:hanging="360"/>
      </w:pPr>
      <w:rPr>
        <w:rFonts w:ascii="Wingdings" w:hAnsi="Wingdings" w:hint="default"/>
      </w:rPr>
    </w:lvl>
    <w:lvl w:ilvl="6" w:tplc="17D6B778" w:tentative="1">
      <w:start w:val="1"/>
      <w:numFmt w:val="bullet"/>
      <w:lvlText w:val=""/>
      <w:lvlJc w:val="left"/>
      <w:pPr>
        <w:ind w:left="5040" w:hanging="360"/>
      </w:pPr>
      <w:rPr>
        <w:rFonts w:ascii="Symbol" w:hAnsi="Symbol" w:hint="default"/>
      </w:rPr>
    </w:lvl>
    <w:lvl w:ilvl="7" w:tplc="25D60FEC" w:tentative="1">
      <w:start w:val="1"/>
      <w:numFmt w:val="bullet"/>
      <w:lvlText w:val="o"/>
      <w:lvlJc w:val="left"/>
      <w:pPr>
        <w:ind w:left="5760" w:hanging="360"/>
      </w:pPr>
      <w:rPr>
        <w:rFonts w:ascii="Courier New" w:hAnsi="Courier New" w:cs="Courier New" w:hint="default"/>
      </w:rPr>
    </w:lvl>
    <w:lvl w:ilvl="8" w:tplc="23445004" w:tentative="1">
      <w:start w:val="1"/>
      <w:numFmt w:val="bullet"/>
      <w:lvlText w:val=""/>
      <w:lvlJc w:val="left"/>
      <w:pPr>
        <w:ind w:left="6480" w:hanging="360"/>
      </w:pPr>
      <w:rPr>
        <w:rFonts w:ascii="Wingdings" w:hAnsi="Wingdings" w:hint="default"/>
      </w:rPr>
    </w:lvl>
  </w:abstractNum>
  <w:abstractNum w:abstractNumId="7" w15:restartNumberingAfterBreak="0">
    <w:nsid w:val="2CA91B57"/>
    <w:multiLevelType w:val="hybridMultilevel"/>
    <w:tmpl w:val="3A6CB760"/>
    <w:lvl w:ilvl="0" w:tplc="C5EC90DA">
      <w:start w:val="1"/>
      <w:numFmt w:val="bullet"/>
      <w:lvlText w:val=""/>
      <w:lvlJc w:val="left"/>
      <w:pPr>
        <w:ind w:left="720" w:hanging="360"/>
      </w:pPr>
      <w:rPr>
        <w:rFonts w:ascii="Symbol" w:hAnsi="Symbol" w:hint="default"/>
      </w:rPr>
    </w:lvl>
    <w:lvl w:ilvl="1" w:tplc="7CA409FA">
      <w:start w:val="1"/>
      <w:numFmt w:val="bullet"/>
      <w:lvlText w:val="o"/>
      <w:lvlJc w:val="left"/>
      <w:pPr>
        <w:ind w:left="1440" w:hanging="360"/>
      </w:pPr>
      <w:rPr>
        <w:rFonts w:ascii="Courier New" w:hAnsi="Courier New" w:cs="Courier New" w:hint="default"/>
      </w:rPr>
    </w:lvl>
    <w:lvl w:ilvl="2" w:tplc="137E0BEA">
      <w:start w:val="1"/>
      <w:numFmt w:val="bullet"/>
      <w:lvlText w:val=""/>
      <w:lvlJc w:val="left"/>
      <w:pPr>
        <w:ind w:left="2160" w:hanging="360"/>
      </w:pPr>
      <w:rPr>
        <w:rFonts w:ascii="Wingdings" w:hAnsi="Wingdings" w:hint="default"/>
      </w:rPr>
    </w:lvl>
    <w:lvl w:ilvl="3" w:tplc="9056C02C">
      <w:start w:val="1"/>
      <w:numFmt w:val="bullet"/>
      <w:lvlText w:val=""/>
      <w:lvlJc w:val="left"/>
      <w:pPr>
        <w:ind w:left="2880" w:hanging="360"/>
      </w:pPr>
      <w:rPr>
        <w:rFonts w:ascii="Symbol" w:hAnsi="Symbol" w:hint="default"/>
      </w:rPr>
    </w:lvl>
    <w:lvl w:ilvl="4" w:tplc="D91CCA48">
      <w:start w:val="1"/>
      <w:numFmt w:val="bullet"/>
      <w:lvlText w:val="o"/>
      <w:lvlJc w:val="left"/>
      <w:pPr>
        <w:ind w:left="3600" w:hanging="360"/>
      </w:pPr>
      <w:rPr>
        <w:rFonts w:ascii="Courier New" w:hAnsi="Courier New" w:cs="Courier New" w:hint="default"/>
      </w:rPr>
    </w:lvl>
    <w:lvl w:ilvl="5" w:tplc="D216177C">
      <w:start w:val="1"/>
      <w:numFmt w:val="bullet"/>
      <w:lvlText w:val=""/>
      <w:lvlJc w:val="left"/>
      <w:pPr>
        <w:ind w:left="4320" w:hanging="360"/>
      </w:pPr>
      <w:rPr>
        <w:rFonts w:ascii="Wingdings" w:hAnsi="Wingdings" w:hint="default"/>
      </w:rPr>
    </w:lvl>
    <w:lvl w:ilvl="6" w:tplc="4E080AA2">
      <w:start w:val="1"/>
      <w:numFmt w:val="bullet"/>
      <w:lvlText w:val=""/>
      <w:lvlJc w:val="left"/>
      <w:pPr>
        <w:ind w:left="5040" w:hanging="360"/>
      </w:pPr>
      <w:rPr>
        <w:rFonts w:ascii="Symbol" w:hAnsi="Symbol" w:hint="default"/>
      </w:rPr>
    </w:lvl>
    <w:lvl w:ilvl="7" w:tplc="6840F1BC">
      <w:start w:val="1"/>
      <w:numFmt w:val="bullet"/>
      <w:lvlText w:val="o"/>
      <w:lvlJc w:val="left"/>
      <w:pPr>
        <w:ind w:left="5760" w:hanging="360"/>
      </w:pPr>
      <w:rPr>
        <w:rFonts w:ascii="Courier New" w:hAnsi="Courier New" w:cs="Courier New" w:hint="default"/>
      </w:rPr>
    </w:lvl>
    <w:lvl w:ilvl="8" w:tplc="4F062ABA">
      <w:start w:val="1"/>
      <w:numFmt w:val="bullet"/>
      <w:lvlText w:val=""/>
      <w:lvlJc w:val="left"/>
      <w:pPr>
        <w:ind w:left="6480" w:hanging="360"/>
      </w:pPr>
      <w:rPr>
        <w:rFonts w:ascii="Wingdings" w:hAnsi="Wingdings" w:hint="default"/>
      </w:rPr>
    </w:lvl>
  </w:abstractNum>
  <w:abstractNum w:abstractNumId="8" w15:restartNumberingAfterBreak="0">
    <w:nsid w:val="2F6320DC"/>
    <w:multiLevelType w:val="hybridMultilevel"/>
    <w:tmpl w:val="8F74DC24"/>
    <w:lvl w:ilvl="0" w:tplc="271E300E">
      <w:numFmt w:val="bullet"/>
      <w:lvlText w:val=""/>
      <w:lvlJc w:val="left"/>
      <w:pPr>
        <w:tabs>
          <w:tab w:val="num" w:pos="540"/>
        </w:tabs>
        <w:ind w:left="540" w:hanging="360"/>
      </w:pPr>
      <w:rPr>
        <w:rFonts w:ascii="Symbol" w:eastAsia="Times New Roman" w:hAnsi="Symbol" w:cs="Arial" w:hint="default"/>
        <w:b/>
      </w:rPr>
    </w:lvl>
    <w:lvl w:ilvl="1" w:tplc="F24A88A0" w:tentative="1">
      <w:start w:val="1"/>
      <w:numFmt w:val="bullet"/>
      <w:lvlText w:val="o"/>
      <w:lvlJc w:val="left"/>
      <w:pPr>
        <w:tabs>
          <w:tab w:val="num" w:pos="1440"/>
        </w:tabs>
        <w:ind w:left="1440" w:hanging="360"/>
      </w:pPr>
      <w:rPr>
        <w:rFonts w:ascii="Courier New" w:hAnsi="Courier New" w:cs="Courier New" w:hint="default"/>
      </w:rPr>
    </w:lvl>
    <w:lvl w:ilvl="2" w:tplc="E812BA0C" w:tentative="1">
      <w:start w:val="1"/>
      <w:numFmt w:val="bullet"/>
      <w:lvlText w:val=""/>
      <w:lvlJc w:val="left"/>
      <w:pPr>
        <w:tabs>
          <w:tab w:val="num" w:pos="2160"/>
        </w:tabs>
        <w:ind w:left="2160" w:hanging="360"/>
      </w:pPr>
      <w:rPr>
        <w:rFonts w:ascii="Wingdings" w:hAnsi="Wingdings" w:hint="default"/>
      </w:rPr>
    </w:lvl>
    <w:lvl w:ilvl="3" w:tplc="FBFEF068" w:tentative="1">
      <w:start w:val="1"/>
      <w:numFmt w:val="bullet"/>
      <w:lvlText w:val=""/>
      <w:lvlJc w:val="left"/>
      <w:pPr>
        <w:tabs>
          <w:tab w:val="num" w:pos="2880"/>
        </w:tabs>
        <w:ind w:left="2880" w:hanging="360"/>
      </w:pPr>
      <w:rPr>
        <w:rFonts w:ascii="Symbol" w:hAnsi="Symbol" w:hint="default"/>
      </w:rPr>
    </w:lvl>
    <w:lvl w:ilvl="4" w:tplc="452AC196" w:tentative="1">
      <w:start w:val="1"/>
      <w:numFmt w:val="bullet"/>
      <w:lvlText w:val="o"/>
      <w:lvlJc w:val="left"/>
      <w:pPr>
        <w:tabs>
          <w:tab w:val="num" w:pos="3600"/>
        </w:tabs>
        <w:ind w:left="3600" w:hanging="360"/>
      </w:pPr>
      <w:rPr>
        <w:rFonts w:ascii="Courier New" w:hAnsi="Courier New" w:cs="Courier New" w:hint="default"/>
      </w:rPr>
    </w:lvl>
    <w:lvl w:ilvl="5" w:tplc="2AC66728" w:tentative="1">
      <w:start w:val="1"/>
      <w:numFmt w:val="bullet"/>
      <w:lvlText w:val=""/>
      <w:lvlJc w:val="left"/>
      <w:pPr>
        <w:tabs>
          <w:tab w:val="num" w:pos="4320"/>
        </w:tabs>
        <w:ind w:left="4320" w:hanging="360"/>
      </w:pPr>
      <w:rPr>
        <w:rFonts w:ascii="Wingdings" w:hAnsi="Wingdings" w:hint="default"/>
      </w:rPr>
    </w:lvl>
    <w:lvl w:ilvl="6" w:tplc="DB98ED24" w:tentative="1">
      <w:start w:val="1"/>
      <w:numFmt w:val="bullet"/>
      <w:lvlText w:val=""/>
      <w:lvlJc w:val="left"/>
      <w:pPr>
        <w:tabs>
          <w:tab w:val="num" w:pos="5040"/>
        </w:tabs>
        <w:ind w:left="5040" w:hanging="360"/>
      </w:pPr>
      <w:rPr>
        <w:rFonts w:ascii="Symbol" w:hAnsi="Symbol" w:hint="default"/>
      </w:rPr>
    </w:lvl>
    <w:lvl w:ilvl="7" w:tplc="3DF09026" w:tentative="1">
      <w:start w:val="1"/>
      <w:numFmt w:val="bullet"/>
      <w:lvlText w:val="o"/>
      <w:lvlJc w:val="left"/>
      <w:pPr>
        <w:tabs>
          <w:tab w:val="num" w:pos="5760"/>
        </w:tabs>
        <w:ind w:left="5760" w:hanging="360"/>
      </w:pPr>
      <w:rPr>
        <w:rFonts w:ascii="Courier New" w:hAnsi="Courier New" w:cs="Courier New" w:hint="default"/>
      </w:rPr>
    </w:lvl>
    <w:lvl w:ilvl="8" w:tplc="780CE3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C4459"/>
    <w:multiLevelType w:val="hybridMultilevel"/>
    <w:tmpl w:val="95D6BE3C"/>
    <w:lvl w:ilvl="0" w:tplc="7A2C6D3C">
      <w:start w:val="1"/>
      <w:numFmt w:val="bullet"/>
      <w:lvlText w:val=""/>
      <w:lvlJc w:val="left"/>
      <w:pPr>
        <w:ind w:left="720" w:hanging="360"/>
      </w:pPr>
      <w:rPr>
        <w:rFonts w:ascii="Symbol" w:hAnsi="Symbol" w:hint="default"/>
      </w:rPr>
    </w:lvl>
    <w:lvl w:ilvl="1" w:tplc="EF181608">
      <w:start w:val="1"/>
      <w:numFmt w:val="bullet"/>
      <w:lvlText w:val="o"/>
      <w:lvlJc w:val="left"/>
      <w:pPr>
        <w:ind w:left="1440" w:hanging="360"/>
      </w:pPr>
      <w:rPr>
        <w:rFonts w:ascii="Courier New" w:hAnsi="Courier New" w:cs="Courier New" w:hint="default"/>
      </w:rPr>
    </w:lvl>
    <w:lvl w:ilvl="2" w:tplc="7F566388">
      <w:start w:val="1"/>
      <w:numFmt w:val="bullet"/>
      <w:lvlText w:val=""/>
      <w:lvlJc w:val="left"/>
      <w:pPr>
        <w:ind w:left="2160" w:hanging="360"/>
      </w:pPr>
      <w:rPr>
        <w:rFonts w:ascii="Wingdings" w:hAnsi="Wingdings" w:hint="default"/>
      </w:rPr>
    </w:lvl>
    <w:lvl w:ilvl="3" w:tplc="B3789D7C">
      <w:start w:val="1"/>
      <w:numFmt w:val="bullet"/>
      <w:lvlText w:val=""/>
      <w:lvlJc w:val="left"/>
      <w:pPr>
        <w:ind w:left="2880" w:hanging="360"/>
      </w:pPr>
      <w:rPr>
        <w:rFonts w:ascii="Symbol" w:hAnsi="Symbol" w:hint="default"/>
      </w:rPr>
    </w:lvl>
    <w:lvl w:ilvl="4" w:tplc="1A163538">
      <w:start w:val="1"/>
      <w:numFmt w:val="bullet"/>
      <w:lvlText w:val="o"/>
      <w:lvlJc w:val="left"/>
      <w:pPr>
        <w:ind w:left="3600" w:hanging="360"/>
      </w:pPr>
      <w:rPr>
        <w:rFonts w:ascii="Courier New" w:hAnsi="Courier New" w:cs="Courier New" w:hint="default"/>
      </w:rPr>
    </w:lvl>
    <w:lvl w:ilvl="5" w:tplc="2B0E1862">
      <w:start w:val="1"/>
      <w:numFmt w:val="bullet"/>
      <w:lvlText w:val=""/>
      <w:lvlJc w:val="left"/>
      <w:pPr>
        <w:ind w:left="4320" w:hanging="360"/>
      </w:pPr>
      <w:rPr>
        <w:rFonts w:ascii="Wingdings" w:hAnsi="Wingdings" w:hint="default"/>
      </w:rPr>
    </w:lvl>
    <w:lvl w:ilvl="6" w:tplc="C5B2BF84">
      <w:start w:val="1"/>
      <w:numFmt w:val="bullet"/>
      <w:lvlText w:val=""/>
      <w:lvlJc w:val="left"/>
      <w:pPr>
        <w:ind w:left="5040" w:hanging="360"/>
      </w:pPr>
      <w:rPr>
        <w:rFonts w:ascii="Symbol" w:hAnsi="Symbol" w:hint="default"/>
      </w:rPr>
    </w:lvl>
    <w:lvl w:ilvl="7" w:tplc="B0BED468">
      <w:start w:val="1"/>
      <w:numFmt w:val="bullet"/>
      <w:lvlText w:val="o"/>
      <w:lvlJc w:val="left"/>
      <w:pPr>
        <w:ind w:left="5760" w:hanging="360"/>
      </w:pPr>
      <w:rPr>
        <w:rFonts w:ascii="Courier New" w:hAnsi="Courier New" w:cs="Courier New" w:hint="default"/>
      </w:rPr>
    </w:lvl>
    <w:lvl w:ilvl="8" w:tplc="43E04BC6">
      <w:start w:val="1"/>
      <w:numFmt w:val="bullet"/>
      <w:lvlText w:val=""/>
      <w:lvlJc w:val="left"/>
      <w:pPr>
        <w:ind w:left="6480" w:hanging="360"/>
      </w:pPr>
      <w:rPr>
        <w:rFonts w:ascii="Wingdings" w:hAnsi="Wingdings" w:hint="default"/>
      </w:rPr>
    </w:lvl>
  </w:abstractNum>
  <w:abstractNum w:abstractNumId="10" w15:restartNumberingAfterBreak="0">
    <w:nsid w:val="315138E0"/>
    <w:multiLevelType w:val="hybridMultilevel"/>
    <w:tmpl w:val="60645F38"/>
    <w:lvl w:ilvl="0" w:tplc="03F632D6">
      <w:start w:val="1"/>
      <w:numFmt w:val="bullet"/>
      <w:lvlText w:val=""/>
      <w:lvlJc w:val="left"/>
      <w:pPr>
        <w:ind w:left="720" w:hanging="360"/>
      </w:pPr>
      <w:rPr>
        <w:rFonts w:ascii="Symbol" w:hAnsi="Symbol" w:hint="default"/>
      </w:rPr>
    </w:lvl>
    <w:lvl w:ilvl="1" w:tplc="C3F4F21A" w:tentative="1">
      <w:start w:val="1"/>
      <w:numFmt w:val="bullet"/>
      <w:lvlText w:val="o"/>
      <w:lvlJc w:val="left"/>
      <w:pPr>
        <w:ind w:left="1440" w:hanging="360"/>
      </w:pPr>
      <w:rPr>
        <w:rFonts w:ascii="Courier New" w:hAnsi="Courier New" w:cs="Courier New" w:hint="default"/>
      </w:rPr>
    </w:lvl>
    <w:lvl w:ilvl="2" w:tplc="7FD8F608" w:tentative="1">
      <w:start w:val="1"/>
      <w:numFmt w:val="bullet"/>
      <w:lvlText w:val=""/>
      <w:lvlJc w:val="left"/>
      <w:pPr>
        <w:ind w:left="2160" w:hanging="360"/>
      </w:pPr>
      <w:rPr>
        <w:rFonts w:ascii="Wingdings" w:hAnsi="Wingdings" w:hint="default"/>
      </w:rPr>
    </w:lvl>
    <w:lvl w:ilvl="3" w:tplc="2EBA1454" w:tentative="1">
      <w:start w:val="1"/>
      <w:numFmt w:val="bullet"/>
      <w:lvlText w:val=""/>
      <w:lvlJc w:val="left"/>
      <w:pPr>
        <w:ind w:left="2880" w:hanging="360"/>
      </w:pPr>
      <w:rPr>
        <w:rFonts w:ascii="Symbol" w:hAnsi="Symbol" w:hint="default"/>
      </w:rPr>
    </w:lvl>
    <w:lvl w:ilvl="4" w:tplc="26E0D71E" w:tentative="1">
      <w:start w:val="1"/>
      <w:numFmt w:val="bullet"/>
      <w:lvlText w:val="o"/>
      <w:lvlJc w:val="left"/>
      <w:pPr>
        <w:ind w:left="3600" w:hanging="360"/>
      </w:pPr>
      <w:rPr>
        <w:rFonts w:ascii="Courier New" w:hAnsi="Courier New" w:cs="Courier New" w:hint="default"/>
      </w:rPr>
    </w:lvl>
    <w:lvl w:ilvl="5" w:tplc="15164926" w:tentative="1">
      <w:start w:val="1"/>
      <w:numFmt w:val="bullet"/>
      <w:lvlText w:val=""/>
      <w:lvlJc w:val="left"/>
      <w:pPr>
        <w:ind w:left="4320" w:hanging="360"/>
      </w:pPr>
      <w:rPr>
        <w:rFonts w:ascii="Wingdings" w:hAnsi="Wingdings" w:hint="default"/>
      </w:rPr>
    </w:lvl>
    <w:lvl w:ilvl="6" w:tplc="9F2A9D46" w:tentative="1">
      <w:start w:val="1"/>
      <w:numFmt w:val="bullet"/>
      <w:lvlText w:val=""/>
      <w:lvlJc w:val="left"/>
      <w:pPr>
        <w:ind w:left="5040" w:hanging="360"/>
      </w:pPr>
      <w:rPr>
        <w:rFonts w:ascii="Symbol" w:hAnsi="Symbol" w:hint="default"/>
      </w:rPr>
    </w:lvl>
    <w:lvl w:ilvl="7" w:tplc="02549906" w:tentative="1">
      <w:start w:val="1"/>
      <w:numFmt w:val="bullet"/>
      <w:lvlText w:val="o"/>
      <w:lvlJc w:val="left"/>
      <w:pPr>
        <w:ind w:left="5760" w:hanging="360"/>
      </w:pPr>
      <w:rPr>
        <w:rFonts w:ascii="Courier New" w:hAnsi="Courier New" w:cs="Courier New" w:hint="default"/>
      </w:rPr>
    </w:lvl>
    <w:lvl w:ilvl="8" w:tplc="26C6FEA4" w:tentative="1">
      <w:start w:val="1"/>
      <w:numFmt w:val="bullet"/>
      <w:lvlText w:val=""/>
      <w:lvlJc w:val="left"/>
      <w:pPr>
        <w:ind w:left="6480" w:hanging="360"/>
      </w:pPr>
      <w:rPr>
        <w:rFonts w:ascii="Wingdings" w:hAnsi="Wingdings" w:hint="default"/>
      </w:rPr>
    </w:lvl>
  </w:abstractNum>
  <w:abstractNum w:abstractNumId="11" w15:restartNumberingAfterBreak="0">
    <w:nsid w:val="357E5E72"/>
    <w:multiLevelType w:val="hybridMultilevel"/>
    <w:tmpl w:val="04C2EA9E"/>
    <w:lvl w:ilvl="0" w:tplc="5B0EC540">
      <w:start w:val="1"/>
      <w:numFmt w:val="bullet"/>
      <w:lvlText w:val=""/>
      <w:lvlJc w:val="left"/>
      <w:pPr>
        <w:ind w:left="720" w:hanging="360"/>
      </w:pPr>
      <w:rPr>
        <w:rFonts w:ascii="Symbol" w:hAnsi="Symbol" w:hint="default"/>
      </w:rPr>
    </w:lvl>
    <w:lvl w:ilvl="1" w:tplc="9EAE0296" w:tentative="1">
      <w:start w:val="1"/>
      <w:numFmt w:val="bullet"/>
      <w:lvlText w:val="o"/>
      <w:lvlJc w:val="left"/>
      <w:pPr>
        <w:ind w:left="1440" w:hanging="360"/>
      </w:pPr>
      <w:rPr>
        <w:rFonts w:ascii="Courier New" w:hAnsi="Courier New" w:cs="Courier New" w:hint="default"/>
      </w:rPr>
    </w:lvl>
    <w:lvl w:ilvl="2" w:tplc="A598337A" w:tentative="1">
      <w:start w:val="1"/>
      <w:numFmt w:val="bullet"/>
      <w:lvlText w:val=""/>
      <w:lvlJc w:val="left"/>
      <w:pPr>
        <w:ind w:left="2160" w:hanging="360"/>
      </w:pPr>
      <w:rPr>
        <w:rFonts w:ascii="Wingdings" w:hAnsi="Wingdings" w:hint="default"/>
      </w:rPr>
    </w:lvl>
    <w:lvl w:ilvl="3" w:tplc="4F7CDC94" w:tentative="1">
      <w:start w:val="1"/>
      <w:numFmt w:val="bullet"/>
      <w:lvlText w:val=""/>
      <w:lvlJc w:val="left"/>
      <w:pPr>
        <w:ind w:left="2880" w:hanging="360"/>
      </w:pPr>
      <w:rPr>
        <w:rFonts w:ascii="Symbol" w:hAnsi="Symbol" w:hint="default"/>
      </w:rPr>
    </w:lvl>
    <w:lvl w:ilvl="4" w:tplc="B3D20C62" w:tentative="1">
      <w:start w:val="1"/>
      <w:numFmt w:val="bullet"/>
      <w:lvlText w:val="o"/>
      <w:lvlJc w:val="left"/>
      <w:pPr>
        <w:ind w:left="3600" w:hanging="360"/>
      </w:pPr>
      <w:rPr>
        <w:rFonts w:ascii="Courier New" w:hAnsi="Courier New" w:cs="Courier New" w:hint="default"/>
      </w:rPr>
    </w:lvl>
    <w:lvl w:ilvl="5" w:tplc="5694D670" w:tentative="1">
      <w:start w:val="1"/>
      <w:numFmt w:val="bullet"/>
      <w:lvlText w:val=""/>
      <w:lvlJc w:val="left"/>
      <w:pPr>
        <w:ind w:left="4320" w:hanging="360"/>
      </w:pPr>
      <w:rPr>
        <w:rFonts w:ascii="Wingdings" w:hAnsi="Wingdings" w:hint="default"/>
      </w:rPr>
    </w:lvl>
    <w:lvl w:ilvl="6" w:tplc="3EE08440" w:tentative="1">
      <w:start w:val="1"/>
      <w:numFmt w:val="bullet"/>
      <w:lvlText w:val=""/>
      <w:lvlJc w:val="left"/>
      <w:pPr>
        <w:ind w:left="5040" w:hanging="360"/>
      </w:pPr>
      <w:rPr>
        <w:rFonts w:ascii="Symbol" w:hAnsi="Symbol" w:hint="default"/>
      </w:rPr>
    </w:lvl>
    <w:lvl w:ilvl="7" w:tplc="F7A2A64E" w:tentative="1">
      <w:start w:val="1"/>
      <w:numFmt w:val="bullet"/>
      <w:lvlText w:val="o"/>
      <w:lvlJc w:val="left"/>
      <w:pPr>
        <w:ind w:left="5760" w:hanging="360"/>
      </w:pPr>
      <w:rPr>
        <w:rFonts w:ascii="Courier New" w:hAnsi="Courier New" w:cs="Courier New" w:hint="default"/>
      </w:rPr>
    </w:lvl>
    <w:lvl w:ilvl="8" w:tplc="AA922788" w:tentative="1">
      <w:start w:val="1"/>
      <w:numFmt w:val="bullet"/>
      <w:lvlText w:val=""/>
      <w:lvlJc w:val="left"/>
      <w:pPr>
        <w:ind w:left="6480" w:hanging="360"/>
      </w:pPr>
      <w:rPr>
        <w:rFonts w:ascii="Wingdings" w:hAnsi="Wingdings" w:hint="default"/>
      </w:rPr>
    </w:lvl>
  </w:abstractNum>
  <w:abstractNum w:abstractNumId="12" w15:restartNumberingAfterBreak="0">
    <w:nsid w:val="36F87A84"/>
    <w:multiLevelType w:val="hybridMultilevel"/>
    <w:tmpl w:val="195677DE"/>
    <w:lvl w:ilvl="0" w:tplc="D4A8BF44">
      <w:numFmt w:val="bullet"/>
      <w:lvlText w:val=""/>
      <w:lvlJc w:val="left"/>
      <w:pPr>
        <w:tabs>
          <w:tab w:val="num" w:pos="540"/>
        </w:tabs>
        <w:ind w:left="540" w:hanging="360"/>
      </w:pPr>
      <w:rPr>
        <w:rFonts w:ascii="Symbol" w:eastAsia="Times New Roman" w:hAnsi="Symbol" w:cs="Arial" w:hint="default"/>
        <w:b/>
      </w:rPr>
    </w:lvl>
    <w:lvl w:ilvl="1" w:tplc="3702D086" w:tentative="1">
      <w:start w:val="1"/>
      <w:numFmt w:val="bullet"/>
      <w:lvlText w:val="o"/>
      <w:lvlJc w:val="left"/>
      <w:pPr>
        <w:tabs>
          <w:tab w:val="num" w:pos="1440"/>
        </w:tabs>
        <w:ind w:left="1440" w:hanging="360"/>
      </w:pPr>
      <w:rPr>
        <w:rFonts w:ascii="Courier New" w:hAnsi="Courier New" w:cs="Courier New" w:hint="default"/>
      </w:rPr>
    </w:lvl>
    <w:lvl w:ilvl="2" w:tplc="641A9502" w:tentative="1">
      <w:start w:val="1"/>
      <w:numFmt w:val="bullet"/>
      <w:lvlText w:val=""/>
      <w:lvlJc w:val="left"/>
      <w:pPr>
        <w:tabs>
          <w:tab w:val="num" w:pos="2160"/>
        </w:tabs>
        <w:ind w:left="2160" w:hanging="360"/>
      </w:pPr>
      <w:rPr>
        <w:rFonts w:ascii="Wingdings" w:hAnsi="Wingdings" w:hint="default"/>
      </w:rPr>
    </w:lvl>
    <w:lvl w:ilvl="3" w:tplc="D98ECFDA" w:tentative="1">
      <w:start w:val="1"/>
      <w:numFmt w:val="bullet"/>
      <w:lvlText w:val=""/>
      <w:lvlJc w:val="left"/>
      <w:pPr>
        <w:tabs>
          <w:tab w:val="num" w:pos="2880"/>
        </w:tabs>
        <w:ind w:left="2880" w:hanging="360"/>
      </w:pPr>
      <w:rPr>
        <w:rFonts w:ascii="Symbol" w:hAnsi="Symbol" w:hint="default"/>
      </w:rPr>
    </w:lvl>
    <w:lvl w:ilvl="4" w:tplc="91248268" w:tentative="1">
      <w:start w:val="1"/>
      <w:numFmt w:val="bullet"/>
      <w:lvlText w:val="o"/>
      <w:lvlJc w:val="left"/>
      <w:pPr>
        <w:tabs>
          <w:tab w:val="num" w:pos="3600"/>
        </w:tabs>
        <w:ind w:left="3600" w:hanging="360"/>
      </w:pPr>
      <w:rPr>
        <w:rFonts w:ascii="Courier New" w:hAnsi="Courier New" w:cs="Courier New" w:hint="default"/>
      </w:rPr>
    </w:lvl>
    <w:lvl w:ilvl="5" w:tplc="4AC26B6E" w:tentative="1">
      <w:start w:val="1"/>
      <w:numFmt w:val="bullet"/>
      <w:lvlText w:val=""/>
      <w:lvlJc w:val="left"/>
      <w:pPr>
        <w:tabs>
          <w:tab w:val="num" w:pos="4320"/>
        </w:tabs>
        <w:ind w:left="4320" w:hanging="360"/>
      </w:pPr>
      <w:rPr>
        <w:rFonts w:ascii="Wingdings" w:hAnsi="Wingdings" w:hint="default"/>
      </w:rPr>
    </w:lvl>
    <w:lvl w:ilvl="6" w:tplc="B9A811EC" w:tentative="1">
      <w:start w:val="1"/>
      <w:numFmt w:val="bullet"/>
      <w:lvlText w:val=""/>
      <w:lvlJc w:val="left"/>
      <w:pPr>
        <w:tabs>
          <w:tab w:val="num" w:pos="5040"/>
        </w:tabs>
        <w:ind w:left="5040" w:hanging="360"/>
      </w:pPr>
      <w:rPr>
        <w:rFonts w:ascii="Symbol" w:hAnsi="Symbol" w:hint="default"/>
      </w:rPr>
    </w:lvl>
    <w:lvl w:ilvl="7" w:tplc="C89ED9E2" w:tentative="1">
      <w:start w:val="1"/>
      <w:numFmt w:val="bullet"/>
      <w:lvlText w:val="o"/>
      <w:lvlJc w:val="left"/>
      <w:pPr>
        <w:tabs>
          <w:tab w:val="num" w:pos="5760"/>
        </w:tabs>
        <w:ind w:left="5760" w:hanging="360"/>
      </w:pPr>
      <w:rPr>
        <w:rFonts w:ascii="Courier New" w:hAnsi="Courier New" w:cs="Courier New" w:hint="default"/>
      </w:rPr>
    </w:lvl>
    <w:lvl w:ilvl="8" w:tplc="368C0F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F5EFE"/>
    <w:multiLevelType w:val="hybridMultilevel"/>
    <w:tmpl w:val="FFF0627A"/>
    <w:lvl w:ilvl="0" w:tplc="5E94E126">
      <w:numFmt w:val="bullet"/>
      <w:lvlText w:val=""/>
      <w:lvlJc w:val="left"/>
      <w:pPr>
        <w:tabs>
          <w:tab w:val="num" w:pos="11"/>
        </w:tabs>
        <w:ind w:left="11" w:hanging="360"/>
      </w:pPr>
      <w:rPr>
        <w:rFonts w:ascii="Symbol" w:eastAsia="Times New Roman" w:hAnsi="Symbol" w:cs="Arial" w:hint="default"/>
        <w:b/>
      </w:rPr>
    </w:lvl>
    <w:lvl w:ilvl="1" w:tplc="12D25A92" w:tentative="1">
      <w:start w:val="1"/>
      <w:numFmt w:val="bullet"/>
      <w:lvlText w:val="o"/>
      <w:lvlJc w:val="left"/>
      <w:pPr>
        <w:ind w:left="911" w:hanging="360"/>
      </w:pPr>
      <w:rPr>
        <w:rFonts w:ascii="Courier New" w:hAnsi="Courier New" w:cs="Courier New" w:hint="default"/>
      </w:rPr>
    </w:lvl>
    <w:lvl w:ilvl="2" w:tplc="1AEE6912" w:tentative="1">
      <w:start w:val="1"/>
      <w:numFmt w:val="bullet"/>
      <w:lvlText w:val=""/>
      <w:lvlJc w:val="left"/>
      <w:pPr>
        <w:ind w:left="1631" w:hanging="360"/>
      </w:pPr>
      <w:rPr>
        <w:rFonts w:ascii="Wingdings" w:hAnsi="Wingdings" w:hint="default"/>
      </w:rPr>
    </w:lvl>
    <w:lvl w:ilvl="3" w:tplc="5D2835C2" w:tentative="1">
      <w:start w:val="1"/>
      <w:numFmt w:val="bullet"/>
      <w:lvlText w:val=""/>
      <w:lvlJc w:val="left"/>
      <w:pPr>
        <w:ind w:left="2351" w:hanging="360"/>
      </w:pPr>
      <w:rPr>
        <w:rFonts w:ascii="Symbol" w:hAnsi="Symbol" w:hint="default"/>
      </w:rPr>
    </w:lvl>
    <w:lvl w:ilvl="4" w:tplc="A0345EA2" w:tentative="1">
      <w:start w:val="1"/>
      <w:numFmt w:val="bullet"/>
      <w:lvlText w:val="o"/>
      <w:lvlJc w:val="left"/>
      <w:pPr>
        <w:ind w:left="3071" w:hanging="360"/>
      </w:pPr>
      <w:rPr>
        <w:rFonts w:ascii="Courier New" w:hAnsi="Courier New" w:cs="Courier New" w:hint="default"/>
      </w:rPr>
    </w:lvl>
    <w:lvl w:ilvl="5" w:tplc="D26AD13C" w:tentative="1">
      <w:start w:val="1"/>
      <w:numFmt w:val="bullet"/>
      <w:lvlText w:val=""/>
      <w:lvlJc w:val="left"/>
      <w:pPr>
        <w:ind w:left="3791" w:hanging="360"/>
      </w:pPr>
      <w:rPr>
        <w:rFonts w:ascii="Wingdings" w:hAnsi="Wingdings" w:hint="default"/>
      </w:rPr>
    </w:lvl>
    <w:lvl w:ilvl="6" w:tplc="86C0F4DE" w:tentative="1">
      <w:start w:val="1"/>
      <w:numFmt w:val="bullet"/>
      <w:lvlText w:val=""/>
      <w:lvlJc w:val="left"/>
      <w:pPr>
        <w:ind w:left="4511" w:hanging="360"/>
      </w:pPr>
      <w:rPr>
        <w:rFonts w:ascii="Symbol" w:hAnsi="Symbol" w:hint="default"/>
      </w:rPr>
    </w:lvl>
    <w:lvl w:ilvl="7" w:tplc="91C4B6CA" w:tentative="1">
      <w:start w:val="1"/>
      <w:numFmt w:val="bullet"/>
      <w:lvlText w:val="o"/>
      <w:lvlJc w:val="left"/>
      <w:pPr>
        <w:ind w:left="5231" w:hanging="360"/>
      </w:pPr>
      <w:rPr>
        <w:rFonts w:ascii="Courier New" w:hAnsi="Courier New" w:cs="Courier New" w:hint="default"/>
      </w:rPr>
    </w:lvl>
    <w:lvl w:ilvl="8" w:tplc="E758B296" w:tentative="1">
      <w:start w:val="1"/>
      <w:numFmt w:val="bullet"/>
      <w:lvlText w:val=""/>
      <w:lvlJc w:val="left"/>
      <w:pPr>
        <w:ind w:left="5951" w:hanging="360"/>
      </w:pPr>
      <w:rPr>
        <w:rFonts w:ascii="Wingdings" w:hAnsi="Wingdings" w:hint="default"/>
      </w:rPr>
    </w:lvl>
  </w:abstractNum>
  <w:abstractNum w:abstractNumId="14" w15:restartNumberingAfterBreak="0">
    <w:nsid w:val="4F897CA6"/>
    <w:multiLevelType w:val="hybridMultilevel"/>
    <w:tmpl w:val="9EF82DB4"/>
    <w:lvl w:ilvl="0" w:tplc="F08E4096">
      <w:start w:val="1"/>
      <w:numFmt w:val="bullet"/>
      <w:lvlText w:val=""/>
      <w:lvlJc w:val="left"/>
      <w:pPr>
        <w:ind w:left="720" w:hanging="360"/>
      </w:pPr>
      <w:rPr>
        <w:rFonts w:ascii="Symbol" w:hAnsi="Symbol" w:hint="default"/>
      </w:rPr>
    </w:lvl>
    <w:lvl w:ilvl="1" w:tplc="4086A1C8" w:tentative="1">
      <w:start w:val="1"/>
      <w:numFmt w:val="bullet"/>
      <w:lvlText w:val="o"/>
      <w:lvlJc w:val="left"/>
      <w:pPr>
        <w:ind w:left="1440" w:hanging="360"/>
      </w:pPr>
      <w:rPr>
        <w:rFonts w:ascii="Courier New" w:hAnsi="Courier New" w:cs="Courier New" w:hint="default"/>
      </w:rPr>
    </w:lvl>
    <w:lvl w:ilvl="2" w:tplc="F3A83378" w:tentative="1">
      <w:start w:val="1"/>
      <w:numFmt w:val="bullet"/>
      <w:lvlText w:val=""/>
      <w:lvlJc w:val="left"/>
      <w:pPr>
        <w:ind w:left="2160" w:hanging="360"/>
      </w:pPr>
      <w:rPr>
        <w:rFonts w:ascii="Wingdings" w:hAnsi="Wingdings" w:hint="default"/>
      </w:rPr>
    </w:lvl>
    <w:lvl w:ilvl="3" w:tplc="DA546E96" w:tentative="1">
      <w:start w:val="1"/>
      <w:numFmt w:val="bullet"/>
      <w:lvlText w:val=""/>
      <w:lvlJc w:val="left"/>
      <w:pPr>
        <w:ind w:left="2880" w:hanging="360"/>
      </w:pPr>
      <w:rPr>
        <w:rFonts w:ascii="Symbol" w:hAnsi="Symbol" w:hint="default"/>
      </w:rPr>
    </w:lvl>
    <w:lvl w:ilvl="4" w:tplc="DB141834" w:tentative="1">
      <w:start w:val="1"/>
      <w:numFmt w:val="bullet"/>
      <w:lvlText w:val="o"/>
      <w:lvlJc w:val="left"/>
      <w:pPr>
        <w:ind w:left="3600" w:hanging="360"/>
      </w:pPr>
      <w:rPr>
        <w:rFonts w:ascii="Courier New" w:hAnsi="Courier New" w:cs="Courier New" w:hint="default"/>
      </w:rPr>
    </w:lvl>
    <w:lvl w:ilvl="5" w:tplc="04F8F0D8" w:tentative="1">
      <w:start w:val="1"/>
      <w:numFmt w:val="bullet"/>
      <w:lvlText w:val=""/>
      <w:lvlJc w:val="left"/>
      <w:pPr>
        <w:ind w:left="4320" w:hanging="360"/>
      </w:pPr>
      <w:rPr>
        <w:rFonts w:ascii="Wingdings" w:hAnsi="Wingdings" w:hint="default"/>
      </w:rPr>
    </w:lvl>
    <w:lvl w:ilvl="6" w:tplc="4436594C" w:tentative="1">
      <w:start w:val="1"/>
      <w:numFmt w:val="bullet"/>
      <w:lvlText w:val=""/>
      <w:lvlJc w:val="left"/>
      <w:pPr>
        <w:ind w:left="5040" w:hanging="360"/>
      </w:pPr>
      <w:rPr>
        <w:rFonts w:ascii="Symbol" w:hAnsi="Symbol" w:hint="default"/>
      </w:rPr>
    </w:lvl>
    <w:lvl w:ilvl="7" w:tplc="488CB3D2" w:tentative="1">
      <w:start w:val="1"/>
      <w:numFmt w:val="bullet"/>
      <w:lvlText w:val="o"/>
      <w:lvlJc w:val="left"/>
      <w:pPr>
        <w:ind w:left="5760" w:hanging="360"/>
      </w:pPr>
      <w:rPr>
        <w:rFonts w:ascii="Courier New" w:hAnsi="Courier New" w:cs="Courier New" w:hint="default"/>
      </w:rPr>
    </w:lvl>
    <w:lvl w:ilvl="8" w:tplc="0018EA30" w:tentative="1">
      <w:start w:val="1"/>
      <w:numFmt w:val="bullet"/>
      <w:lvlText w:val=""/>
      <w:lvlJc w:val="left"/>
      <w:pPr>
        <w:ind w:left="6480" w:hanging="360"/>
      </w:pPr>
      <w:rPr>
        <w:rFonts w:ascii="Wingdings" w:hAnsi="Wingdings" w:hint="default"/>
      </w:rPr>
    </w:lvl>
  </w:abstractNum>
  <w:abstractNum w:abstractNumId="15" w15:restartNumberingAfterBreak="0">
    <w:nsid w:val="4FE415E0"/>
    <w:multiLevelType w:val="hybridMultilevel"/>
    <w:tmpl w:val="E0663450"/>
    <w:lvl w:ilvl="0" w:tplc="052CC7B8">
      <w:start w:val="1"/>
      <w:numFmt w:val="bullet"/>
      <w:lvlText w:val=""/>
      <w:lvlJc w:val="left"/>
      <w:pPr>
        <w:ind w:left="720" w:hanging="360"/>
      </w:pPr>
      <w:rPr>
        <w:rFonts w:ascii="Symbol" w:hAnsi="Symbol" w:hint="default"/>
      </w:rPr>
    </w:lvl>
    <w:lvl w:ilvl="1" w:tplc="5CAE115E" w:tentative="1">
      <w:start w:val="1"/>
      <w:numFmt w:val="bullet"/>
      <w:lvlText w:val="o"/>
      <w:lvlJc w:val="left"/>
      <w:pPr>
        <w:ind w:left="1440" w:hanging="360"/>
      </w:pPr>
      <w:rPr>
        <w:rFonts w:ascii="Courier New" w:hAnsi="Courier New" w:cs="Courier New" w:hint="default"/>
      </w:rPr>
    </w:lvl>
    <w:lvl w:ilvl="2" w:tplc="BBA41602" w:tentative="1">
      <w:start w:val="1"/>
      <w:numFmt w:val="bullet"/>
      <w:lvlText w:val=""/>
      <w:lvlJc w:val="left"/>
      <w:pPr>
        <w:ind w:left="2160" w:hanging="360"/>
      </w:pPr>
      <w:rPr>
        <w:rFonts w:ascii="Wingdings" w:hAnsi="Wingdings" w:hint="default"/>
      </w:rPr>
    </w:lvl>
    <w:lvl w:ilvl="3" w:tplc="8AD0C890" w:tentative="1">
      <w:start w:val="1"/>
      <w:numFmt w:val="bullet"/>
      <w:lvlText w:val=""/>
      <w:lvlJc w:val="left"/>
      <w:pPr>
        <w:ind w:left="2880" w:hanging="360"/>
      </w:pPr>
      <w:rPr>
        <w:rFonts w:ascii="Symbol" w:hAnsi="Symbol" w:hint="default"/>
      </w:rPr>
    </w:lvl>
    <w:lvl w:ilvl="4" w:tplc="C804CE94" w:tentative="1">
      <w:start w:val="1"/>
      <w:numFmt w:val="bullet"/>
      <w:lvlText w:val="o"/>
      <w:lvlJc w:val="left"/>
      <w:pPr>
        <w:ind w:left="3600" w:hanging="360"/>
      </w:pPr>
      <w:rPr>
        <w:rFonts w:ascii="Courier New" w:hAnsi="Courier New" w:cs="Courier New" w:hint="default"/>
      </w:rPr>
    </w:lvl>
    <w:lvl w:ilvl="5" w:tplc="B0BC91D6" w:tentative="1">
      <w:start w:val="1"/>
      <w:numFmt w:val="bullet"/>
      <w:lvlText w:val=""/>
      <w:lvlJc w:val="left"/>
      <w:pPr>
        <w:ind w:left="4320" w:hanging="360"/>
      </w:pPr>
      <w:rPr>
        <w:rFonts w:ascii="Wingdings" w:hAnsi="Wingdings" w:hint="default"/>
      </w:rPr>
    </w:lvl>
    <w:lvl w:ilvl="6" w:tplc="6B22968A" w:tentative="1">
      <w:start w:val="1"/>
      <w:numFmt w:val="bullet"/>
      <w:lvlText w:val=""/>
      <w:lvlJc w:val="left"/>
      <w:pPr>
        <w:ind w:left="5040" w:hanging="360"/>
      </w:pPr>
      <w:rPr>
        <w:rFonts w:ascii="Symbol" w:hAnsi="Symbol" w:hint="default"/>
      </w:rPr>
    </w:lvl>
    <w:lvl w:ilvl="7" w:tplc="B4FCDB54" w:tentative="1">
      <w:start w:val="1"/>
      <w:numFmt w:val="bullet"/>
      <w:lvlText w:val="o"/>
      <w:lvlJc w:val="left"/>
      <w:pPr>
        <w:ind w:left="5760" w:hanging="360"/>
      </w:pPr>
      <w:rPr>
        <w:rFonts w:ascii="Courier New" w:hAnsi="Courier New" w:cs="Courier New" w:hint="default"/>
      </w:rPr>
    </w:lvl>
    <w:lvl w:ilvl="8" w:tplc="A20E716C" w:tentative="1">
      <w:start w:val="1"/>
      <w:numFmt w:val="bullet"/>
      <w:lvlText w:val=""/>
      <w:lvlJc w:val="left"/>
      <w:pPr>
        <w:ind w:left="6480" w:hanging="360"/>
      </w:pPr>
      <w:rPr>
        <w:rFonts w:ascii="Wingdings" w:hAnsi="Wingdings" w:hint="default"/>
      </w:rPr>
    </w:lvl>
  </w:abstractNum>
  <w:abstractNum w:abstractNumId="16" w15:restartNumberingAfterBreak="0">
    <w:nsid w:val="522819EB"/>
    <w:multiLevelType w:val="hybridMultilevel"/>
    <w:tmpl w:val="268E624E"/>
    <w:lvl w:ilvl="0" w:tplc="5AA4A8C6">
      <w:start w:val="1"/>
      <w:numFmt w:val="bullet"/>
      <w:lvlText w:val=""/>
      <w:lvlJc w:val="left"/>
      <w:pPr>
        <w:ind w:left="1080" w:hanging="360"/>
      </w:pPr>
      <w:rPr>
        <w:rFonts w:ascii="Symbol" w:hAnsi="Symbol" w:hint="default"/>
      </w:rPr>
    </w:lvl>
    <w:lvl w:ilvl="1" w:tplc="416AFEA6" w:tentative="1">
      <w:start w:val="1"/>
      <w:numFmt w:val="bullet"/>
      <w:lvlText w:val="o"/>
      <w:lvlJc w:val="left"/>
      <w:pPr>
        <w:ind w:left="1800" w:hanging="360"/>
      </w:pPr>
      <w:rPr>
        <w:rFonts w:ascii="Courier New" w:hAnsi="Courier New" w:cs="Courier New" w:hint="default"/>
      </w:rPr>
    </w:lvl>
    <w:lvl w:ilvl="2" w:tplc="AFCEED7A" w:tentative="1">
      <w:start w:val="1"/>
      <w:numFmt w:val="bullet"/>
      <w:lvlText w:val=""/>
      <w:lvlJc w:val="left"/>
      <w:pPr>
        <w:ind w:left="2520" w:hanging="360"/>
      </w:pPr>
      <w:rPr>
        <w:rFonts w:ascii="Wingdings" w:hAnsi="Wingdings" w:hint="default"/>
      </w:rPr>
    </w:lvl>
    <w:lvl w:ilvl="3" w:tplc="F17CCB68" w:tentative="1">
      <w:start w:val="1"/>
      <w:numFmt w:val="bullet"/>
      <w:lvlText w:val=""/>
      <w:lvlJc w:val="left"/>
      <w:pPr>
        <w:ind w:left="3240" w:hanging="360"/>
      </w:pPr>
      <w:rPr>
        <w:rFonts w:ascii="Symbol" w:hAnsi="Symbol" w:hint="default"/>
      </w:rPr>
    </w:lvl>
    <w:lvl w:ilvl="4" w:tplc="F41A16CA" w:tentative="1">
      <w:start w:val="1"/>
      <w:numFmt w:val="bullet"/>
      <w:lvlText w:val="o"/>
      <w:lvlJc w:val="left"/>
      <w:pPr>
        <w:ind w:left="3960" w:hanging="360"/>
      </w:pPr>
      <w:rPr>
        <w:rFonts w:ascii="Courier New" w:hAnsi="Courier New" w:cs="Courier New" w:hint="default"/>
      </w:rPr>
    </w:lvl>
    <w:lvl w:ilvl="5" w:tplc="C2001CD6" w:tentative="1">
      <w:start w:val="1"/>
      <w:numFmt w:val="bullet"/>
      <w:lvlText w:val=""/>
      <w:lvlJc w:val="left"/>
      <w:pPr>
        <w:ind w:left="4680" w:hanging="360"/>
      </w:pPr>
      <w:rPr>
        <w:rFonts w:ascii="Wingdings" w:hAnsi="Wingdings" w:hint="default"/>
      </w:rPr>
    </w:lvl>
    <w:lvl w:ilvl="6" w:tplc="BEE2988C" w:tentative="1">
      <w:start w:val="1"/>
      <w:numFmt w:val="bullet"/>
      <w:lvlText w:val=""/>
      <w:lvlJc w:val="left"/>
      <w:pPr>
        <w:ind w:left="5400" w:hanging="360"/>
      </w:pPr>
      <w:rPr>
        <w:rFonts w:ascii="Symbol" w:hAnsi="Symbol" w:hint="default"/>
      </w:rPr>
    </w:lvl>
    <w:lvl w:ilvl="7" w:tplc="A91060C6" w:tentative="1">
      <w:start w:val="1"/>
      <w:numFmt w:val="bullet"/>
      <w:lvlText w:val="o"/>
      <w:lvlJc w:val="left"/>
      <w:pPr>
        <w:ind w:left="6120" w:hanging="360"/>
      </w:pPr>
      <w:rPr>
        <w:rFonts w:ascii="Courier New" w:hAnsi="Courier New" w:cs="Courier New" w:hint="default"/>
      </w:rPr>
    </w:lvl>
    <w:lvl w:ilvl="8" w:tplc="F508C08A" w:tentative="1">
      <w:start w:val="1"/>
      <w:numFmt w:val="bullet"/>
      <w:lvlText w:val=""/>
      <w:lvlJc w:val="left"/>
      <w:pPr>
        <w:ind w:left="6840" w:hanging="360"/>
      </w:pPr>
      <w:rPr>
        <w:rFonts w:ascii="Wingdings" w:hAnsi="Wingdings" w:hint="default"/>
      </w:rPr>
    </w:lvl>
  </w:abstractNum>
  <w:abstractNum w:abstractNumId="17" w15:restartNumberingAfterBreak="0">
    <w:nsid w:val="54F76191"/>
    <w:multiLevelType w:val="hybridMultilevel"/>
    <w:tmpl w:val="94AE6872"/>
    <w:lvl w:ilvl="0" w:tplc="70A01AF8">
      <w:start w:val="1"/>
      <w:numFmt w:val="bullet"/>
      <w:lvlText w:val=""/>
      <w:lvlJc w:val="left"/>
      <w:pPr>
        <w:ind w:left="2874" w:hanging="360"/>
      </w:pPr>
      <w:rPr>
        <w:rFonts w:ascii="Symbol" w:hAnsi="Symbol" w:hint="default"/>
      </w:rPr>
    </w:lvl>
    <w:lvl w:ilvl="1" w:tplc="21EEF55E" w:tentative="1">
      <w:start w:val="1"/>
      <w:numFmt w:val="bullet"/>
      <w:lvlText w:val="o"/>
      <w:lvlJc w:val="left"/>
      <w:pPr>
        <w:ind w:left="3594" w:hanging="360"/>
      </w:pPr>
      <w:rPr>
        <w:rFonts w:ascii="Courier New" w:hAnsi="Courier New" w:cs="Courier New" w:hint="default"/>
      </w:rPr>
    </w:lvl>
    <w:lvl w:ilvl="2" w:tplc="BC0802B8" w:tentative="1">
      <w:start w:val="1"/>
      <w:numFmt w:val="bullet"/>
      <w:lvlText w:val=""/>
      <w:lvlJc w:val="left"/>
      <w:pPr>
        <w:ind w:left="4314" w:hanging="360"/>
      </w:pPr>
      <w:rPr>
        <w:rFonts w:ascii="Wingdings" w:hAnsi="Wingdings" w:hint="default"/>
      </w:rPr>
    </w:lvl>
    <w:lvl w:ilvl="3" w:tplc="C632F888" w:tentative="1">
      <w:start w:val="1"/>
      <w:numFmt w:val="bullet"/>
      <w:lvlText w:val=""/>
      <w:lvlJc w:val="left"/>
      <w:pPr>
        <w:ind w:left="5034" w:hanging="360"/>
      </w:pPr>
      <w:rPr>
        <w:rFonts w:ascii="Symbol" w:hAnsi="Symbol" w:hint="default"/>
      </w:rPr>
    </w:lvl>
    <w:lvl w:ilvl="4" w:tplc="1D2CA3D4" w:tentative="1">
      <w:start w:val="1"/>
      <w:numFmt w:val="bullet"/>
      <w:lvlText w:val="o"/>
      <w:lvlJc w:val="left"/>
      <w:pPr>
        <w:ind w:left="5754" w:hanging="360"/>
      </w:pPr>
      <w:rPr>
        <w:rFonts w:ascii="Courier New" w:hAnsi="Courier New" w:cs="Courier New" w:hint="default"/>
      </w:rPr>
    </w:lvl>
    <w:lvl w:ilvl="5" w:tplc="7298B0FE" w:tentative="1">
      <w:start w:val="1"/>
      <w:numFmt w:val="bullet"/>
      <w:lvlText w:val=""/>
      <w:lvlJc w:val="left"/>
      <w:pPr>
        <w:ind w:left="6474" w:hanging="360"/>
      </w:pPr>
      <w:rPr>
        <w:rFonts w:ascii="Wingdings" w:hAnsi="Wingdings" w:hint="default"/>
      </w:rPr>
    </w:lvl>
    <w:lvl w:ilvl="6" w:tplc="91C015E6" w:tentative="1">
      <w:start w:val="1"/>
      <w:numFmt w:val="bullet"/>
      <w:lvlText w:val=""/>
      <w:lvlJc w:val="left"/>
      <w:pPr>
        <w:ind w:left="7194" w:hanging="360"/>
      </w:pPr>
      <w:rPr>
        <w:rFonts w:ascii="Symbol" w:hAnsi="Symbol" w:hint="default"/>
      </w:rPr>
    </w:lvl>
    <w:lvl w:ilvl="7" w:tplc="785A9626" w:tentative="1">
      <w:start w:val="1"/>
      <w:numFmt w:val="bullet"/>
      <w:lvlText w:val="o"/>
      <w:lvlJc w:val="left"/>
      <w:pPr>
        <w:ind w:left="7914" w:hanging="360"/>
      </w:pPr>
      <w:rPr>
        <w:rFonts w:ascii="Courier New" w:hAnsi="Courier New" w:cs="Courier New" w:hint="default"/>
      </w:rPr>
    </w:lvl>
    <w:lvl w:ilvl="8" w:tplc="9836BFBC" w:tentative="1">
      <w:start w:val="1"/>
      <w:numFmt w:val="bullet"/>
      <w:lvlText w:val=""/>
      <w:lvlJc w:val="left"/>
      <w:pPr>
        <w:ind w:left="8634" w:hanging="360"/>
      </w:pPr>
      <w:rPr>
        <w:rFonts w:ascii="Wingdings" w:hAnsi="Wingdings" w:hint="default"/>
      </w:rPr>
    </w:lvl>
  </w:abstractNum>
  <w:abstractNum w:abstractNumId="18" w15:restartNumberingAfterBreak="0">
    <w:nsid w:val="59BF3761"/>
    <w:multiLevelType w:val="hybridMultilevel"/>
    <w:tmpl w:val="4EB60A40"/>
    <w:lvl w:ilvl="0" w:tplc="F9584AEE">
      <w:start w:val="1"/>
      <w:numFmt w:val="bullet"/>
      <w:lvlText w:val=""/>
      <w:lvlJc w:val="left"/>
      <w:pPr>
        <w:ind w:left="720" w:hanging="360"/>
      </w:pPr>
      <w:rPr>
        <w:rFonts w:ascii="Symbol" w:hAnsi="Symbol" w:hint="default"/>
      </w:rPr>
    </w:lvl>
    <w:lvl w:ilvl="1" w:tplc="DDBE7A98">
      <w:start w:val="1"/>
      <w:numFmt w:val="bullet"/>
      <w:lvlText w:val="o"/>
      <w:lvlJc w:val="left"/>
      <w:pPr>
        <w:ind w:left="1440" w:hanging="360"/>
      </w:pPr>
      <w:rPr>
        <w:rFonts w:ascii="Courier New" w:hAnsi="Courier New" w:cs="Courier New" w:hint="default"/>
      </w:rPr>
    </w:lvl>
    <w:lvl w:ilvl="2" w:tplc="97704C6C">
      <w:start w:val="1"/>
      <w:numFmt w:val="bullet"/>
      <w:lvlText w:val=""/>
      <w:lvlJc w:val="left"/>
      <w:pPr>
        <w:ind w:left="2160" w:hanging="360"/>
      </w:pPr>
      <w:rPr>
        <w:rFonts w:ascii="Wingdings" w:hAnsi="Wingdings" w:hint="default"/>
      </w:rPr>
    </w:lvl>
    <w:lvl w:ilvl="3" w:tplc="442E04E4">
      <w:start w:val="1"/>
      <w:numFmt w:val="bullet"/>
      <w:lvlText w:val=""/>
      <w:lvlJc w:val="left"/>
      <w:pPr>
        <w:ind w:left="2880" w:hanging="360"/>
      </w:pPr>
      <w:rPr>
        <w:rFonts w:ascii="Symbol" w:hAnsi="Symbol" w:hint="default"/>
      </w:rPr>
    </w:lvl>
    <w:lvl w:ilvl="4" w:tplc="D7428924">
      <w:start w:val="1"/>
      <w:numFmt w:val="bullet"/>
      <w:lvlText w:val="o"/>
      <w:lvlJc w:val="left"/>
      <w:pPr>
        <w:ind w:left="3600" w:hanging="360"/>
      </w:pPr>
      <w:rPr>
        <w:rFonts w:ascii="Courier New" w:hAnsi="Courier New" w:cs="Courier New" w:hint="default"/>
      </w:rPr>
    </w:lvl>
    <w:lvl w:ilvl="5" w:tplc="C9AC611E">
      <w:start w:val="1"/>
      <w:numFmt w:val="bullet"/>
      <w:lvlText w:val=""/>
      <w:lvlJc w:val="left"/>
      <w:pPr>
        <w:ind w:left="4320" w:hanging="360"/>
      </w:pPr>
      <w:rPr>
        <w:rFonts w:ascii="Wingdings" w:hAnsi="Wingdings" w:hint="default"/>
      </w:rPr>
    </w:lvl>
    <w:lvl w:ilvl="6" w:tplc="1FF4552E">
      <w:start w:val="1"/>
      <w:numFmt w:val="bullet"/>
      <w:lvlText w:val=""/>
      <w:lvlJc w:val="left"/>
      <w:pPr>
        <w:ind w:left="5040" w:hanging="360"/>
      </w:pPr>
      <w:rPr>
        <w:rFonts w:ascii="Symbol" w:hAnsi="Symbol" w:hint="default"/>
      </w:rPr>
    </w:lvl>
    <w:lvl w:ilvl="7" w:tplc="2AB608CA">
      <w:start w:val="1"/>
      <w:numFmt w:val="bullet"/>
      <w:lvlText w:val="o"/>
      <w:lvlJc w:val="left"/>
      <w:pPr>
        <w:ind w:left="5760" w:hanging="360"/>
      </w:pPr>
      <w:rPr>
        <w:rFonts w:ascii="Courier New" w:hAnsi="Courier New" w:cs="Courier New" w:hint="default"/>
      </w:rPr>
    </w:lvl>
    <w:lvl w:ilvl="8" w:tplc="8C8EC80C">
      <w:start w:val="1"/>
      <w:numFmt w:val="bullet"/>
      <w:lvlText w:val=""/>
      <w:lvlJc w:val="left"/>
      <w:pPr>
        <w:ind w:left="6480" w:hanging="360"/>
      </w:pPr>
      <w:rPr>
        <w:rFonts w:ascii="Wingdings" w:hAnsi="Wingdings" w:hint="default"/>
      </w:rPr>
    </w:lvl>
  </w:abstractNum>
  <w:abstractNum w:abstractNumId="19" w15:restartNumberingAfterBreak="0">
    <w:nsid w:val="5B35593A"/>
    <w:multiLevelType w:val="hybridMultilevel"/>
    <w:tmpl w:val="A6C67CA2"/>
    <w:lvl w:ilvl="0" w:tplc="E796EB6A">
      <w:start w:val="1"/>
      <w:numFmt w:val="bullet"/>
      <w:lvlText w:val=""/>
      <w:lvlJc w:val="left"/>
      <w:pPr>
        <w:ind w:left="720" w:hanging="360"/>
      </w:pPr>
      <w:rPr>
        <w:rFonts w:ascii="Symbol" w:hAnsi="Symbol" w:hint="default"/>
      </w:rPr>
    </w:lvl>
    <w:lvl w:ilvl="1" w:tplc="CAD86960" w:tentative="1">
      <w:start w:val="1"/>
      <w:numFmt w:val="bullet"/>
      <w:lvlText w:val="o"/>
      <w:lvlJc w:val="left"/>
      <w:pPr>
        <w:ind w:left="1440" w:hanging="360"/>
      </w:pPr>
      <w:rPr>
        <w:rFonts w:ascii="Courier New" w:hAnsi="Courier New" w:cs="Courier New" w:hint="default"/>
      </w:rPr>
    </w:lvl>
    <w:lvl w:ilvl="2" w:tplc="0CB8523A" w:tentative="1">
      <w:start w:val="1"/>
      <w:numFmt w:val="bullet"/>
      <w:lvlText w:val=""/>
      <w:lvlJc w:val="left"/>
      <w:pPr>
        <w:ind w:left="2160" w:hanging="360"/>
      </w:pPr>
      <w:rPr>
        <w:rFonts w:ascii="Wingdings" w:hAnsi="Wingdings" w:hint="default"/>
      </w:rPr>
    </w:lvl>
    <w:lvl w:ilvl="3" w:tplc="0A5840B0" w:tentative="1">
      <w:start w:val="1"/>
      <w:numFmt w:val="bullet"/>
      <w:lvlText w:val=""/>
      <w:lvlJc w:val="left"/>
      <w:pPr>
        <w:ind w:left="2880" w:hanging="360"/>
      </w:pPr>
      <w:rPr>
        <w:rFonts w:ascii="Symbol" w:hAnsi="Symbol" w:hint="default"/>
      </w:rPr>
    </w:lvl>
    <w:lvl w:ilvl="4" w:tplc="F8D6C2F4" w:tentative="1">
      <w:start w:val="1"/>
      <w:numFmt w:val="bullet"/>
      <w:lvlText w:val="o"/>
      <w:lvlJc w:val="left"/>
      <w:pPr>
        <w:ind w:left="3600" w:hanging="360"/>
      </w:pPr>
      <w:rPr>
        <w:rFonts w:ascii="Courier New" w:hAnsi="Courier New" w:cs="Courier New" w:hint="default"/>
      </w:rPr>
    </w:lvl>
    <w:lvl w:ilvl="5" w:tplc="9AE4A7F8" w:tentative="1">
      <w:start w:val="1"/>
      <w:numFmt w:val="bullet"/>
      <w:lvlText w:val=""/>
      <w:lvlJc w:val="left"/>
      <w:pPr>
        <w:ind w:left="4320" w:hanging="360"/>
      </w:pPr>
      <w:rPr>
        <w:rFonts w:ascii="Wingdings" w:hAnsi="Wingdings" w:hint="default"/>
      </w:rPr>
    </w:lvl>
    <w:lvl w:ilvl="6" w:tplc="79A66EAE" w:tentative="1">
      <w:start w:val="1"/>
      <w:numFmt w:val="bullet"/>
      <w:lvlText w:val=""/>
      <w:lvlJc w:val="left"/>
      <w:pPr>
        <w:ind w:left="5040" w:hanging="360"/>
      </w:pPr>
      <w:rPr>
        <w:rFonts w:ascii="Symbol" w:hAnsi="Symbol" w:hint="default"/>
      </w:rPr>
    </w:lvl>
    <w:lvl w:ilvl="7" w:tplc="8CA05AF2" w:tentative="1">
      <w:start w:val="1"/>
      <w:numFmt w:val="bullet"/>
      <w:lvlText w:val="o"/>
      <w:lvlJc w:val="left"/>
      <w:pPr>
        <w:ind w:left="5760" w:hanging="360"/>
      </w:pPr>
      <w:rPr>
        <w:rFonts w:ascii="Courier New" w:hAnsi="Courier New" w:cs="Courier New" w:hint="default"/>
      </w:rPr>
    </w:lvl>
    <w:lvl w:ilvl="8" w:tplc="707833B6" w:tentative="1">
      <w:start w:val="1"/>
      <w:numFmt w:val="bullet"/>
      <w:lvlText w:val=""/>
      <w:lvlJc w:val="left"/>
      <w:pPr>
        <w:ind w:left="6480" w:hanging="360"/>
      </w:pPr>
      <w:rPr>
        <w:rFonts w:ascii="Wingdings" w:hAnsi="Wingdings" w:hint="default"/>
      </w:rPr>
    </w:lvl>
  </w:abstractNum>
  <w:abstractNum w:abstractNumId="20" w15:restartNumberingAfterBreak="0">
    <w:nsid w:val="5FD950A1"/>
    <w:multiLevelType w:val="hybridMultilevel"/>
    <w:tmpl w:val="03680CAE"/>
    <w:lvl w:ilvl="0" w:tplc="3E525146">
      <w:start w:val="1"/>
      <w:numFmt w:val="bullet"/>
      <w:lvlText w:val=""/>
      <w:lvlJc w:val="left"/>
      <w:pPr>
        <w:ind w:left="720" w:hanging="360"/>
      </w:pPr>
      <w:rPr>
        <w:rFonts w:ascii="Symbol" w:hAnsi="Symbol" w:hint="default"/>
      </w:rPr>
    </w:lvl>
    <w:lvl w:ilvl="1" w:tplc="3C6449C8" w:tentative="1">
      <w:start w:val="1"/>
      <w:numFmt w:val="bullet"/>
      <w:lvlText w:val="o"/>
      <w:lvlJc w:val="left"/>
      <w:pPr>
        <w:ind w:left="1440" w:hanging="360"/>
      </w:pPr>
      <w:rPr>
        <w:rFonts w:ascii="Courier New" w:hAnsi="Courier New" w:cs="Courier New" w:hint="default"/>
      </w:rPr>
    </w:lvl>
    <w:lvl w:ilvl="2" w:tplc="15108F4E" w:tentative="1">
      <w:start w:val="1"/>
      <w:numFmt w:val="bullet"/>
      <w:lvlText w:val=""/>
      <w:lvlJc w:val="left"/>
      <w:pPr>
        <w:ind w:left="2160" w:hanging="360"/>
      </w:pPr>
      <w:rPr>
        <w:rFonts w:ascii="Wingdings" w:hAnsi="Wingdings" w:hint="default"/>
      </w:rPr>
    </w:lvl>
    <w:lvl w:ilvl="3" w:tplc="4B926EFA" w:tentative="1">
      <w:start w:val="1"/>
      <w:numFmt w:val="bullet"/>
      <w:lvlText w:val=""/>
      <w:lvlJc w:val="left"/>
      <w:pPr>
        <w:ind w:left="2880" w:hanging="360"/>
      </w:pPr>
      <w:rPr>
        <w:rFonts w:ascii="Symbol" w:hAnsi="Symbol" w:hint="default"/>
      </w:rPr>
    </w:lvl>
    <w:lvl w:ilvl="4" w:tplc="DB922E42" w:tentative="1">
      <w:start w:val="1"/>
      <w:numFmt w:val="bullet"/>
      <w:lvlText w:val="o"/>
      <w:lvlJc w:val="left"/>
      <w:pPr>
        <w:ind w:left="3600" w:hanging="360"/>
      </w:pPr>
      <w:rPr>
        <w:rFonts w:ascii="Courier New" w:hAnsi="Courier New" w:cs="Courier New" w:hint="default"/>
      </w:rPr>
    </w:lvl>
    <w:lvl w:ilvl="5" w:tplc="11F652E0" w:tentative="1">
      <w:start w:val="1"/>
      <w:numFmt w:val="bullet"/>
      <w:lvlText w:val=""/>
      <w:lvlJc w:val="left"/>
      <w:pPr>
        <w:ind w:left="4320" w:hanging="360"/>
      </w:pPr>
      <w:rPr>
        <w:rFonts w:ascii="Wingdings" w:hAnsi="Wingdings" w:hint="default"/>
      </w:rPr>
    </w:lvl>
    <w:lvl w:ilvl="6" w:tplc="D500F8D2" w:tentative="1">
      <w:start w:val="1"/>
      <w:numFmt w:val="bullet"/>
      <w:lvlText w:val=""/>
      <w:lvlJc w:val="left"/>
      <w:pPr>
        <w:ind w:left="5040" w:hanging="360"/>
      </w:pPr>
      <w:rPr>
        <w:rFonts w:ascii="Symbol" w:hAnsi="Symbol" w:hint="default"/>
      </w:rPr>
    </w:lvl>
    <w:lvl w:ilvl="7" w:tplc="30CC7904" w:tentative="1">
      <w:start w:val="1"/>
      <w:numFmt w:val="bullet"/>
      <w:lvlText w:val="o"/>
      <w:lvlJc w:val="left"/>
      <w:pPr>
        <w:ind w:left="5760" w:hanging="360"/>
      </w:pPr>
      <w:rPr>
        <w:rFonts w:ascii="Courier New" w:hAnsi="Courier New" w:cs="Courier New" w:hint="default"/>
      </w:rPr>
    </w:lvl>
    <w:lvl w:ilvl="8" w:tplc="F2820A68" w:tentative="1">
      <w:start w:val="1"/>
      <w:numFmt w:val="bullet"/>
      <w:lvlText w:val=""/>
      <w:lvlJc w:val="left"/>
      <w:pPr>
        <w:ind w:left="6480" w:hanging="360"/>
      </w:pPr>
      <w:rPr>
        <w:rFonts w:ascii="Wingdings" w:hAnsi="Wingdings" w:hint="default"/>
      </w:rPr>
    </w:lvl>
  </w:abstractNum>
  <w:abstractNum w:abstractNumId="21" w15:restartNumberingAfterBreak="0">
    <w:nsid w:val="60197146"/>
    <w:multiLevelType w:val="hybridMultilevel"/>
    <w:tmpl w:val="916E8F36"/>
    <w:lvl w:ilvl="0" w:tplc="FD2E6F34">
      <w:start w:val="1"/>
      <w:numFmt w:val="bullet"/>
      <w:lvlText w:val=""/>
      <w:lvlJc w:val="left"/>
      <w:pPr>
        <w:ind w:left="1080" w:hanging="360"/>
      </w:pPr>
      <w:rPr>
        <w:rFonts w:ascii="Symbol" w:hAnsi="Symbol" w:hint="default"/>
      </w:rPr>
    </w:lvl>
    <w:lvl w:ilvl="1" w:tplc="BB06590C" w:tentative="1">
      <w:start w:val="1"/>
      <w:numFmt w:val="bullet"/>
      <w:lvlText w:val="o"/>
      <w:lvlJc w:val="left"/>
      <w:pPr>
        <w:ind w:left="1800" w:hanging="360"/>
      </w:pPr>
      <w:rPr>
        <w:rFonts w:ascii="Courier New" w:hAnsi="Courier New" w:cs="Courier New" w:hint="default"/>
      </w:rPr>
    </w:lvl>
    <w:lvl w:ilvl="2" w:tplc="B288AB82" w:tentative="1">
      <w:start w:val="1"/>
      <w:numFmt w:val="bullet"/>
      <w:lvlText w:val=""/>
      <w:lvlJc w:val="left"/>
      <w:pPr>
        <w:ind w:left="2520" w:hanging="360"/>
      </w:pPr>
      <w:rPr>
        <w:rFonts w:ascii="Wingdings" w:hAnsi="Wingdings" w:hint="default"/>
      </w:rPr>
    </w:lvl>
    <w:lvl w:ilvl="3" w:tplc="0DC49EF4" w:tentative="1">
      <w:start w:val="1"/>
      <w:numFmt w:val="bullet"/>
      <w:lvlText w:val=""/>
      <w:lvlJc w:val="left"/>
      <w:pPr>
        <w:ind w:left="3240" w:hanging="360"/>
      </w:pPr>
      <w:rPr>
        <w:rFonts w:ascii="Symbol" w:hAnsi="Symbol" w:hint="default"/>
      </w:rPr>
    </w:lvl>
    <w:lvl w:ilvl="4" w:tplc="6BC25730" w:tentative="1">
      <w:start w:val="1"/>
      <w:numFmt w:val="bullet"/>
      <w:lvlText w:val="o"/>
      <w:lvlJc w:val="left"/>
      <w:pPr>
        <w:ind w:left="3960" w:hanging="360"/>
      </w:pPr>
      <w:rPr>
        <w:rFonts w:ascii="Courier New" w:hAnsi="Courier New" w:cs="Courier New" w:hint="default"/>
      </w:rPr>
    </w:lvl>
    <w:lvl w:ilvl="5" w:tplc="3572CFCE" w:tentative="1">
      <w:start w:val="1"/>
      <w:numFmt w:val="bullet"/>
      <w:lvlText w:val=""/>
      <w:lvlJc w:val="left"/>
      <w:pPr>
        <w:ind w:left="4680" w:hanging="360"/>
      </w:pPr>
      <w:rPr>
        <w:rFonts w:ascii="Wingdings" w:hAnsi="Wingdings" w:hint="default"/>
      </w:rPr>
    </w:lvl>
    <w:lvl w:ilvl="6" w:tplc="A8E00D94" w:tentative="1">
      <w:start w:val="1"/>
      <w:numFmt w:val="bullet"/>
      <w:lvlText w:val=""/>
      <w:lvlJc w:val="left"/>
      <w:pPr>
        <w:ind w:left="5400" w:hanging="360"/>
      </w:pPr>
      <w:rPr>
        <w:rFonts w:ascii="Symbol" w:hAnsi="Symbol" w:hint="default"/>
      </w:rPr>
    </w:lvl>
    <w:lvl w:ilvl="7" w:tplc="48486780" w:tentative="1">
      <w:start w:val="1"/>
      <w:numFmt w:val="bullet"/>
      <w:lvlText w:val="o"/>
      <w:lvlJc w:val="left"/>
      <w:pPr>
        <w:ind w:left="6120" w:hanging="360"/>
      </w:pPr>
      <w:rPr>
        <w:rFonts w:ascii="Courier New" w:hAnsi="Courier New" w:cs="Courier New" w:hint="default"/>
      </w:rPr>
    </w:lvl>
    <w:lvl w:ilvl="8" w:tplc="22C67090" w:tentative="1">
      <w:start w:val="1"/>
      <w:numFmt w:val="bullet"/>
      <w:lvlText w:val=""/>
      <w:lvlJc w:val="left"/>
      <w:pPr>
        <w:ind w:left="6840" w:hanging="360"/>
      </w:pPr>
      <w:rPr>
        <w:rFonts w:ascii="Wingdings" w:hAnsi="Wingdings" w:hint="default"/>
      </w:rPr>
    </w:lvl>
  </w:abstractNum>
  <w:abstractNum w:abstractNumId="22" w15:restartNumberingAfterBreak="0">
    <w:nsid w:val="62343A1A"/>
    <w:multiLevelType w:val="hybridMultilevel"/>
    <w:tmpl w:val="6F64A97A"/>
    <w:lvl w:ilvl="0" w:tplc="5342A042">
      <w:start w:val="1"/>
      <w:numFmt w:val="bullet"/>
      <w:lvlText w:val=""/>
      <w:lvlJc w:val="left"/>
      <w:pPr>
        <w:ind w:left="720" w:hanging="360"/>
      </w:pPr>
      <w:rPr>
        <w:rFonts w:ascii="Symbol" w:hAnsi="Symbol" w:hint="default"/>
      </w:rPr>
    </w:lvl>
    <w:lvl w:ilvl="1" w:tplc="784A3E28">
      <w:start w:val="1"/>
      <w:numFmt w:val="bullet"/>
      <w:lvlText w:val="o"/>
      <w:lvlJc w:val="left"/>
      <w:pPr>
        <w:ind w:left="1440" w:hanging="360"/>
      </w:pPr>
      <w:rPr>
        <w:rFonts w:ascii="Courier New" w:hAnsi="Courier New" w:cs="Courier New" w:hint="default"/>
      </w:rPr>
    </w:lvl>
    <w:lvl w:ilvl="2" w:tplc="FE3A8028">
      <w:start w:val="1"/>
      <w:numFmt w:val="bullet"/>
      <w:lvlText w:val=""/>
      <w:lvlJc w:val="left"/>
      <w:pPr>
        <w:ind w:left="2160" w:hanging="360"/>
      </w:pPr>
      <w:rPr>
        <w:rFonts w:ascii="Wingdings" w:hAnsi="Wingdings" w:hint="default"/>
      </w:rPr>
    </w:lvl>
    <w:lvl w:ilvl="3" w:tplc="DF8EEA30">
      <w:start w:val="1"/>
      <w:numFmt w:val="bullet"/>
      <w:lvlText w:val=""/>
      <w:lvlJc w:val="left"/>
      <w:pPr>
        <w:ind w:left="2880" w:hanging="360"/>
      </w:pPr>
      <w:rPr>
        <w:rFonts w:ascii="Symbol" w:hAnsi="Symbol" w:hint="default"/>
      </w:rPr>
    </w:lvl>
    <w:lvl w:ilvl="4" w:tplc="D2BAE848">
      <w:start w:val="1"/>
      <w:numFmt w:val="bullet"/>
      <w:lvlText w:val="o"/>
      <w:lvlJc w:val="left"/>
      <w:pPr>
        <w:ind w:left="3600" w:hanging="360"/>
      </w:pPr>
      <w:rPr>
        <w:rFonts w:ascii="Courier New" w:hAnsi="Courier New" w:cs="Courier New" w:hint="default"/>
      </w:rPr>
    </w:lvl>
    <w:lvl w:ilvl="5" w:tplc="A750156E">
      <w:start w:val="1"/>
      <w:numFmt w:val="bullet"/>
      <w:lvlText w:val=""/>
      <w:lvlJc w:val="left"/>
      <w:pPr>
        <w:ind w:left="4320" w:hanging="360"/>
      </w:pPr>
      <w:rPr>
        <w:rFonts w:ascii="Wingdings" w:hAnsi="Wingdings" w:hint="default"/>
      </w:rPr>
    </w:lvl>
    <w:lvl w:ilvl="6" w:tplc="91364944">
      <w:start w:val="1"/>
      <w:numFmt w:val="bullet"/>
      <w:lvlText w:val=""/>
      <w:lvlJc w:val="left"/>
      <w:pPr>
        <w:ind w:left="5040" w:hanging="360"/>
      </w:pPr>
      <w:rPr>
        <w:rFonts w:ascii="Symbol" w:hAnsi="Symbol" w:hint="default"/>
      </w:rPr>
    </w:lvl>
    <w:lvl w:ilvl="7" w:tplc="1FD46734">
      <w:start w:val="1"/>
      <w:numFmt w:val="bullet"/>
      <w:lvlText w:val="o"/>
      <w:lvlJc w:val="left"/>
      <w:pPr>
        <w:ind w:left="5760" w:hanging="360"/>
      </w:pPr>
      <w:rPr>
        <w:rFonts w:ascii="Courier New" w:hAnsi="Courier New" w:cs="Courier New" w:hint="default"/>
      </w:rPr>
    </w:lvl>
    <w:lvl w:ilvl="8" w:tplc="C50874C8">
      <w:start w:val="1"/>
      <w:numFmt w:val="bullet"/>
      <w:lvlText w:val=""/>
      <w:lvlJc w:val="left"/>
      <w:pPr>
        <w:ind w:left="6480" w:hanging="360"/>
      </w:pPr>
      <w:rPr>
        <w:rFonts w:ascii="Wingdings" w:hAnsi="Wingdings" w:hint="default"/>
      </w:rPr>
    </w:lvl>
  </w:abstractNum>
  <w:abstractNum w:abstractNumId="23" w15:restartNumberingAfterBreak="0">
    <w:nsid w:val="6329781C"/>
    <w:multiLevelType w:val="hybridMultilevel"/>
    <w:tmpl w:val="3C948584"/>
    <w:lvl w:ilvl="0" w:tplc="514AE918">
      <w:start w:val="1"/>
      <w:numFmt w:val="bullet"/>
      <w:lvlText w:val=""/>
      <w:lvlJc w:val="left"/>
      <w:pPr>
        <w:ind w:left="720" w:hanging="360"/>
      </w:pPr>
      <w:rPr>
        <w:rFonts w:ascii="Symbol" w:hAnsi="Symbol" w:hint="default"/>
      </w:rPr>
    </w:lvl>
    <w:lvl w:ilvl="1" w:tplc="DDC69C62" w:tentative="1">
      <w:start w:val="1"/>
      <w:numFmt w:val="bullet"/>
      <w:lvlText w:val="o"/>
      <w:lvlJc w:val="left"/>
      <w:pPr>
        <w:ind w:left="1440" w:hanging="360"/>
      </w:pPr>
      <w:rPr>
        <w:rFonts w:ascii="Courier New" w:hAnsi="Courier New" w:cs="Courier New" w:hint="default"/>
      </w:rPr>
    </w:lvl>
    <w:lvl w:ilvl="2" w:tplc="CA78FCCC" w:tentative="1">
      <w:start w:val="1"/>
      <w:numFmt w:val="bullet"/>
      <w:lvlText w:val=""/>
      <w:lvlJc w:val="left"/>
      <w:pPr>
        <w:ind w:left="2160" w:hanging="360"/>
      </w:pPr>
      <w:rPr>
        <w:rFonts w:ascii="Wingdings" w:hAnsi="Wingdings" w:hint="default"/>
      </w:rPr>
    </w:lvl>
    <w:lvl w:ilvl="3" w:tplc="ADB227EC" w:tentative="1">
      <w:start w:val="1"/>
      <w:numFmt w:val="bullet"/>
      <w:lvlText w:val=""/>
      <w:lvlJc w:val="left"/>
      <w:pPr>
        <w:ind w:left="2880" w:hanging="360"/>
      </w:pPr>
      <w:rPr>
        <w:rFonts w:ascii="Symbol" w:hAnsi="Symbol" w:hint="default"/>
      </w:rPr>
    </w:lvl>
    <w:lvl w:ilvl="4" w:tplc="DBF617BA" w:tentative="1">
      <w:start w:val="1"/>
      <w:numFmt w:val="bullet"/>
      <w:lvlText w:val="o"/>
      <w:lvlJc w:val="left"/>
      <w:pPr>
        <w:ind w:left="3600" w:hanging="360"/>
      </w:pPr>
      <w:rPr>
        <w:rFonts w:ascii="Courier New" w:hAnsi="Courier New" w:cs="Courier New" w:hint="default"/>
      </w:rPr>
    </w:lvl>
    <w:lvl w:ilvl="5" w:tplc="8AB8162C" w:tentative="1">
      <w:start w:val="1"/>
      <w:numFmt w:val="bullet"/>
      <w:lvlText w:val=""/>
      <w:lvlJc w:val="left"/>
      <w:pPr>
        <w:ind w:left="4320" w:hanging="360"/>
      </w:pPr>
      <w:rPr>
        <w:rFonts w:ascii="Wingdings" w:hAnsi="Wingdings" w:hint="default"/>
      </w:rPr>
    </w:lvl>
    <w:lvl w:ilvl="6" w:tplc="FFA29E3C" w:tentative="1">
      <w:start w:val="1"/>
      <w:numFmt w:val="bullet"/>
      <w:lvlText w:val=""/>
      <w:lvlJc w:val="left"/>
      <w:pPr>
        <w:ind w:left="5040" w:hanging="360"/>
      </w:pPr>
      <w:rPr>
        <w:rFonts w:ascii="Symbol" w:hAnsi="Symbol" w:hint="default"/>
      </w:rPr>
    </w:lvl>
    <w:lvl w:ilvl="7" w:tplc="DF52CAD6" w:tentative="1">
      <w:start w:val="1"/>
      <w:numFmt w:val="bullet"/>
      <w:lvlText w:val="o"/>
      <w:lvlJc w:val="left"/>
      <w:pPr>
        <w:ind w:left="5760" w:hanging="360"/>
      </w:pPr>
      <w:rPr>
        <w:rFonts w:ascii="Courier New" w:hAnsi="Courier New" w:cs="Courier New" w:hint="default"/>
      </w:rPr>
    </w:lvl>
    <w:lvl w:ilvl="8" w:tplc="E736923E" w:tentative="1">
      <w:start w:val="1"/>
      <w:numFmt w:val="bullet"/>
      <w:lvlText w:val=""/>
      <w:lvlJc w:val="left"/>
      <w:pPr>
        <w:ind w:left="6480" w:hanging="360"/>
      </w:pPr>
      <w:rPr>
        <w:rFonts w:ascii="Wingdings" w:hAnsi="Wingdings" w:hint="default"/>
      </w:rPr>
    </w:lvl>
  </w:abstractNum>
  <w:abstractNum w:abstractNumId="24" w15:restartNumberingAfterBreak="0">
    <w:nsid w:val="6626146D"/>
    <w:multiLevelType w:val="hybridMultilevel"/>
    <w:tmpl w:val="8BD8693C"/>
    <w:lvl w:ilvl="0" w:tplc="7592BEE6">
      <w:numFmt w:val="bullet"/>
      <w:lvlText w:val=""/>
      <w:lvlJc w:val="left"/>
      <w:pPr>
        <w:tabs>
          <w:tab w:val="num" w:pos="540"/>
        </w:tabs>
        <w:ind w:left="540" w:hanging="360"/>
      </w:pPr>
      <w:rPr>
        <w:rFonts w:ascii="Symbol" w:eastAsia="Times New Roman" w:hAnsi="Symbol" w:cs="Arial" w:hint="default"/>
        <w:b/>
      </w:rPr>
    </w:lvl>
    <w:lvl w:ilvl="1" w:tplc="0D54C396" w:tentative="1">
      <w:start w:val="1"/>
      <w:numFmt w:val="bullet"/>
      <w:lvlText w:val="o"/>
      <w:lvlJc w:val="left"/>
      <w:pPr>
        <w:tabs>
          <w:tab w:val="num" w:pos="1440"/>
        </w:tabs>
        <w:ind w:left="1440" w:hanging="360"/>
      </w:pPr>
      <w:rPr>
        <w:rFonts w:ascii="Courier New" w:hAnsi="Courier New" w:cs="Courier New" w:hint="default"/>
      </w:rPr>
    </w:lvl>
    <w:lvl w:ilvl="2" w:tplc="E710F9A0" w:tentative="1">
      <w:start w:val="1"/>
      <w:numFmt w:val="bullet"/>
      <w:lvlText w:val=""/>
      <w:lvlJc w:val="left"/>
      <w:pPr>
        <w:tabs>
          <w:tab w:val="num" w:pos="2160"/>
        </w:tabs>
        <w:ind w:left="2160" w:hanging="360"/>
      </w:pPr>
      <w:rPr>
        <w:rFonts w:ascii="Wingdings" w:hAnsi="Wingdings" w:hint="default"/>
      </w:rPr>
    </w:lvl>
    <w:lvl w:ilvl="3" w:tplc="FB1CF870" w:tentative="1">
      <w:start w:val="1"/>
      <w:numFmt w:val="bullet"/>
      <w:lvlText w:val=""/>
      <w:lvlJc w:val="left"/>
      <w:pPr>
        <w:tabs>
          <w:tab w:val="num" w:pos="2880"/>
        </w:tabs>
        <w:ind w:left="2880" w:hanging="360"/>
      </w:pPr>
      <w:rPr>
        <w:rFonts w:ascii="Symbol" w:hAnsi="Symbol" w:hint="default"/>
      </w:rPr>
    </w:lvl>
    <w:lvl w:ilvl="4" w:tplc="682CC278" w:tentative="1">
      <w:start w:val="1"/>
      <w:numFmt w:val="bullet"/>
      <w:lvlText w:val="o"/>
      <w:lvlJc w:val="left"/>
      <w:pPr>
        <w:tabs>
          <w:tab w:val="num" w:pos="3600"/>
        </w:tabs>
        <w:ind w:left="3600" w:hanging="360"/>
      </w:pPr>
      <w:rPr>
        <w:rFonts w:ascii="Courier New" w:hAnsi="Courier New" w:cs="Courier New" w:hint="default"/>
      </w:rPr>
    </w:lvl>
    <w:lvl w:ilvl="5" w:tplc="18BEA2FC" w:tentative="1">
      <w:start w:val="1"/>
      <w:numFmt w:val="bullet"/>
      <w:lvlText w:val=""/>
      <w:lvlJc w:val="left"/>
      <w:pPr>
        <w:tabs>
          <w:tab w:val="num" w:pos="4320"/>
        </w:tabs>
        <w:ind w:left="4320" w:hanging="360"/>
      </w:pPr>
      <w:rPr>
        <w:rFonts w:ascii="Wingdings" w:hAnsi="Wingdings" w:hint="default"/>
      </w:rPr>
    </w:lvl>
    <w:lvl w:ilvl="6" w:tplc="42C83EC0" w:tentative="1">
      <w:start w:val="1"/>
      <w:numFmt w:val="bullet"/>
      <w:lvlText w:val=""/>
      <w:lvlJc w:val="left"/>
      <w:pPr>
        <w:tabs>
          <w:tab w:val="num" w:pos="5040"/>
        </w:tabs>
        <w:ind w:left="5040" w:hanging="360"/>
      </w:pPr>
      <w:rPr>
        <w:rFonts w:ascii="Symbol" w:hAnsi="Symbol" w:hint="default"/>
      </w:rPr>
    </w:lvl>
    <w:lvl w:ilvl="7" w:tplc="DEA623DA" w:tentative="1">
      <w:start w:val="1"/>
      <w:numFmt w:val="bullet"/>
      <w:lvlText w:val="o"/>
      <w:lvlJc w:val="left"/>
      <w:pPr>
        <w:tabs>
          <w:tab w:val="num" w:pos="5760"/>
        </w:tabs>
        <w:ind w:left="5760" w:hanging="360"/>
      </w:pPr>
      <w:rPr>
        <w:rFonts w:ascii="Courier New" w:hAnsi="Courier New" w:cs="Courier New" w:hint="default"/>
      </w:rPr>
    </w:lvl>
    <w:lvl w:ilvl="8" w:tplc="E7F40B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DE2231"/>
    <w:multiLevelType w:val="hybridMultilevel"/>
    <w:tmpl w:val="4B0EB246"/>
    <w:lvl w:ilvl="0" w:tplc="063EC056">
      <w:start w:val="1"/>
      <w:numFmt w:val="bullet"/>
      <w:lvlText w:val=""/>
      <w:lvlJc w:val="left"/>
      <w:pPr>
        <w:ind w:left="360" w:hanging="360"/>
      </w:pPr>
      <w:rPr>
        <w:rFonts w:ascii="Symbol" w:hAnsi="Symbol" w:hint="default"/>
      </w:rPr>
    </w:lvl>
    <w:lvl w:ilvl="1" w:tplc="270EACB0">
      <w:start w:val="1"/>
      <w:numFmt w:val="bullet"/>
      <w:lvlText w:val="o"/>
      <w:lvlJc w:val="left"/>
      <w:pPr>
        <w:ind w:left="1080" w:hanging="360"/>
      </w:pPr>
      <w:rPr>
        <w:rFonts w:ascii="Courier New" w:hAnsi="Courier New" w:cs="Courier New" w:hint="default"/>
      </w:rPr>
    </w:lvl>
    <w:lvl w:ilvl="2" w:tplc="529446F8">
      <w:start w:val="1"/>
      <w:numFmt w:val="bullet"/>
      <w:lvlText w:val=""/>
      <w:lvlJc w:val="left"/>
      <w:pPr>
        <w:ind w:left="1800" w:hanging="360"/>
      </w:pPr>
      <w:rPr>
        <w:rFonts w:ascii="Wingdings" w:hAnsi="Wingdings" w:hint="default"/>
      </w:rPr>
    </w:lvl>
    <w:lvl w:ilvl="3" w:tplc="2C3C5FCC">
      <w:start w:val="1"/>
      <w:numFmt w:val="bullet"/>
      <w:lvlText w:val=""/>
      <w:lvlJc w:val="left"/>
      <w:pPr>
        <w:ind w:left="2520" w:hanging="360"/>
      </w:pPr>
      <w:rPr>
        <w:rFonts w:ascii="Symbol" w:hAnsi="Symbol" w:hint="default"/>
      </w:rPr>
    </w:lvl>
    <w:lvl w:ilvl="4" w:tplc="9FF4E05E">
      <w:start w:val="1"/>
      <w:numFmt w:val="bullet"/>
      <w:lvlText w:val="o"/>
      <w:lvlJc w:val="left"/>
      <w:pPr>
        <w:ind w:left="3240" w:hanging="360"/>
      </w:pPr>
      <w:rPr>
        <w:rFonts w:ascii="Courier New" w:hAnsi="Courier New" w:cs="Courier New" w:hint="default"/>
      </w:rPr>
    </w:lvl>
    <w:lvl w:ilvl="5" w:tplc="F2AA088A">
      <w:start w:val="1"/>
      <w:numFmt w:val="bullet"/>
      <w:lvlText w:val=""/>
      <w:lvlJc w:val="left"/>
      <w:pPr>
        <w:ind w:left="3960" w:hanging="360"/>
      </w:pPr>
      <w:rPr>
        <w:rFonts w:ascii="Wingdings" w:hAnsi="Wingdings" w:hint="default"/>
      </w:rPr>
    </w:lvl>
    <w:lvl w:ilvl="6" w:tplc="FA6EEF52">
      <w:start w:val="1"/>
      <w:numFmt w:val="bullet"/>
      <w:lvlText w:val=""/>
      <w:lvlJc w:val="left"/>
      <w:pPr>
        <w:ind w:left="4680" w:hanging="360"/>
      </w:pPr>
      <w:rPr>
        <w:rFonts w:ascii="Symbol" w:hAnsi="Symbol" w:hint="default"/>
      </w:rPr>
    </w:lvl>
    <w:lvl w:ilvl="7" w:tplc="E3DABB14">
      <w:start w:val="1"/>
      <w:numFmt w:val="bullet"/>
      <w:lvlText w:val="o"/>
      <w:lvlJc w:val="left"/>
      <w:pPr>
        <w:ind w:left="5400" w:hanging="360"/>
      </w:pPr>
      <w:rPr>
        <w:rFonts w:ascii="Courier New" w:hAnsi="Courier New" w:cs="Courier New" w:hint="default"/>
      </w:rPr>
    </w:lvl>
    <w:lvl w:ilvl="8" w:tplc="9B1C00B4">
      <w:start w:val="1"/>
      <w:numFmt w:val="bullet"/>
      <w:lvlText w:val=""/>
      <w:lvlJc w:val="left"/>
      <w:pPr>
        <w:ind w:left="6120" w:hanging="360"/>
      </w:pPr>
      <w:rPr>
        <w:rFonts w:ascii="Wingdings" w:hAnsi="Wingdings" w:hint="default"/>
      </w:rPr>
    </w:lvl>
  </w:abstractNum>
  <w:abstractNum w:abstractNumId="26" w15:restartNumberingAfterBreak="0">
    <w:nsid w:val="7A5A1A28"/>
    <w:multiLevelType w:val="hybridMultilevel"/>
    <w:tmpl w:val="59CC7220"/>
    <w:lvl w:ilvl="0" w:tplc="9E301248">
      <w:start w:val="1"/>
      <w:numFmt w:val="bullet"/>
      <w:lvlText w:val=""/>
      <w:lvlJc w:val="left"/>
      <w:pPr>
        <w:ind w:left="360" w:hanging="360"/>
      </w:pPr>
      <w:rPr>
        <w:rFonts w:ascii="Symbol" w:hAnsi="Symbol" w:hint="default"/>
      </w:rPr>
    </w:lvl>
    <w:lvl w:ilvl="1" w:tplc="BF52307A">
      <w:start w:val="1"/>
      <w:numFmt w:val="bullet"/>
      <w:lvlText w:val="o"/>
      <w:lvlJc w:val="left"/>
      <w:pPr>
        <w:ind w:left="1080" w:hanging="360"/>
      </w:pPr>
      <w:rPr>
        <w:rFonts w:ascii="Courier New" w:hAnsi="Courier New" w:cs="Courier New" w:hint="default"/>
      </w:rPr>
    </w:lvl>
    <w:lvl w:ilvl="2" w:tplc="20D880D4">
      <w:start w:val="1"/>
      <w:numFmt w:val="bullet"/>
      <w:lvlText w:val=""/>
      <w:lvlJc w:val="left"/>
      <w:pPr>
        <w:ind w:left="1800" w:hanging="360"/>
      </w:pPr>
      <w:rPr>
        <w:rFonts w:ascii="Wingdings" w:hAnsi="Wingdings" w:hint="default"/>
      </w:rPr>
    </w:lvl>
    <w:lvl w:ilvl="3" w:tplc="BA4C6EEE">
      <w:start w:val="1"/>
      <w:numFmt w:val="bullet"/>
      <w:lvlText w:val=""/>
      <w:lvlJc w:val="left"/>
      <w:pPr>
        <w:ind w:left="2520" w:hanging="360"/>
      </w:pPr>
      <w:rPr>
        <w:rFonts w:ascii="Symbol" w:hAnsi="Symbol" w:hint="default"/>
      </w:rPr>
    </w:lvl>
    <w:lvl w:ilvl="4" w:tplc="34A88CBE">
      <w:start w:val="1"/>
      <w:numFmt w:val="bullet"/>
      <w:lvlText w:val="o"/>
      <w:lvlJc w:val="left"/>
      <w:pPr>
        <w:ind w:left="3240" w:hanging="360"/>
      </w:pPr>
      <w:rPr>
        <w:rFonts w:ascii="Courier New" w:hAnsi="Courier New" w:cs="Courier New" w:hint="default"/>
      </w:rPr>
    </w:lvl>
    <w:lvl w:ilvl="5" w:tplc="E40E9F62">
      <w:start w:val="1"/>
      <w:numFmt w:val="bullet"/>
      <w:lvlText w:val=""/>
      <w:lvlJc w:val="left"/>
      <w:pPr>
        <w:ind w:left="3960" w:hanging="360"/>
      </w:pPr>
      <w:rPr>
        <w:rFonts w:ascii="Wingdings" w:hAnsi="Wingdings" w:hint="default"/>
      </w:rPr>
    </w:lvl>
    <w:lvl w:ilvl="6" w:tplc="20B62702">
      <w:start w:val="1"/>
      <w:numFmt w:val="bullet"/>
      <w:lvlText w:val=""/>
      <w:lvlJc w:val="left"/>
      <w:pPr>
        <w:ind w:left="4680" w:hanging="360"/>
      </w:pPr>
      <w:rPr>
        <w:rFonts w:ascii="Symbol" w:hAnsi="Symbol" w:hint="default"/>
      </w:rPr>
    </w:lvl>
    <w:lvl w:ilvl="7" w:tplc="EF7E6A4E">
      <w:start w:val="1"/>
      <w:numFmt w:val="bullet"/>
      <w:lvlText w:val="o"/>
      <w:lvlJc w:val="left"/>
      <w:pPr>
        <w:ind w:left="5400" w:hanging="360"/>
      </w:pPr>
      <w:rPr>
        <w:rFonts w:ascii="Courier New" w:hAnsi="Courier New" w:cs="Courier New" w:hint="default"/>
      </w:rPr>
    </w:lvl>
    <w:lvl w:ilvl="8" w:tplc="B59474DE">
      <w:start w:val="1"/>
      <w:numFmt w:val="bullet"/>
      <w:lvlText w:val=""/>
      <w:lvlJc w:val="left"/>
      <w:pPr>
        <w:ind w:left="6120" w:hanging="360"/>
      </w:pPr>
      <w:rPr>
        <w:rFonts w:ascii="Wingdings" w:hAnsi="Wingdings" w:hint="default"/>
      </w:rPr>
    </w:lvl>
  </w:abstractNum>
  <w:num w:numId="1" w16cid:durableId="777263307">
    <w:abstractNumId w:val="8"/>
  </w:num>
  <w:num w:numId="2" w16cid:durableId="720442098">
    <w:abstractNumId w:val="24"/>
  </w:num>
  <w:num w:numId="3" w16cid:durableId="410398400">
    <w:abstractNumId w:val="12"/>
  </w:num>
  <w:num w:numId="4" w16cid:durableId="1844123615">
    <w:abstractNumId w:val="0"/>
    <w:lvlOverride w:ilvl="0">
      <w:lvl w:ilvl="0">
        <w:numFmt w:val="bullet"/>
        <w:lvlText w:val=""/>
        <w:legacy w:legacy="1" w:legacySpace="120" w:legacyIndent="360"/>
        <w:lvlJc w:val="left"/>
        <w:pPr>
          <w:ind w:left="0" w:hanging="360"/>
        </w:pPr>
        <w:rPr>
          <w:rFonts w:ascii="Symbol" w:hAnsi="Symbol" w:hint="default"/>
        </w:rPr>
      </w:lvl>
    </w:lvlOverride>
  </w:num>
  <w:num w:numId="5" w16cid:durableId="486291467">
    <w:abstractNumId w:val="9"/>
  </w:num>
  <w:num w:numId="6" w16cid:durableId="1407415382">
    <w:abstractNumId w:val="25"/>
  </w:num>
  <w:num w:numId="7" w16cid:durableId="801072984">
    <w:abstractNumId w:val="26"/>
  </w:num>
  <w:num w:numId="8" w16cid:durableId="1348405164">
    <w:abstractNumId w:val="7"/>
  </w:num>
  <w:num w:numId="9" w16cid:durableId="1656450886">
    <w:abstractNumId w:val="1"/>
  </w:num>
  <w:num w:numId="10" w16cid:durableId="1650086505">
    <w:abstractNumId w:val="19"/>
  </w:num>
  <w:num w:numId="11" w16cid:durableId="1554078011">
    <w:abstractNumId w:val="11"/>
  </w:num>
  <w:num w:numId="12" w16cid:durableId="695543374">
    <w:abstractNumId w:val="14"/>
  </w:num>
  <w:num w:numId="13" w16cid:durableId="624429141">
    <w:abstractNumId w:val="22"/>
  </w:num>
  <w:num w:numId="14" w16cid:durableId="1812748849">
    <w:abstractNumId w:val="15"/>
  </w:num>
  <w:num w:numId="15" w16cid:durableId="508259237">
    <w:abstractNumId w:val="16"/>
  </w:num>
  <w:num w:numId="16" w16cid:durableId="461267476">
    <w:abstractNumId w:val="10"/>
  </w:num>
  <w:num w:numId="17" w16cid:durableId="1806968323">
    <w:abstractNumId w:val="20"/>
  </w:num>
  <w:num w:numId="18" w16cid:durableId="20476169">
    <w:abstractNumId w:val="2"/>
  </w:num>
  <w:num w:numId="19" w16cid:durableId="1681934077">
    <w:abstractNumId w:val="6"/>
  </w:num>
  <w:num w:numId="20" w16cid:durableId="831605207">
    <w:abstractNumId w:val="5"/>
  </w:num>
  <w:num w:numId="21" w16cid:durableId="1980302284">
    <w:abstractNumId w:val="21"/>
  </w:num>
  <w:num w:numId="22" w16cid:durableId="962803843">
    <w:abstractNumId w:val="17"/>
  </w:num>
  <w:num w:numId="23" w16cid:durableId="1117017921">
    <w:abstractNumId w:val="23"/>
  </w:num>
  <w:num w:numId="24" w16cid:durableId="2045862534">
    <w:abstractNumId w:val="4"/>
  </w:num>
  <w:num w:numId="25" w16cid:durableId="979455404">
    <w:abstractNumId w:val="13"/>
  </w:num>
  <w:num w:numId="26" w16cid:durableId="501941945">
    <w:abstractNumId w:val="18"/>
  </w:num>
  <w:num w:numId="27" w16cid:durableId="23606223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EC"/>
    <w:rsid w:val="000000C0"/>
    <w:rsid w:val="000000E0"/>
    <w:rsid w:val="00002818"/>
    <w:rsid w:val="00005A7D"/>
    <w:rsid w:val="00006B25"/>
    <w:rsid w:val="00006E3E"/>
    <w:rsid w:val="0000791C"/>
    <w:rsid w:val="00007BC0"/>
    <w:rsid w:val="00010A8E"/>
    <w:rsid w:val="000118DF"/>
    <w:rsid w:val="000153DA"/>
    <w:rsid w:val="00015B99"/>
    <w:rsid w:val="00016C90"/>
    <w:rsid w:val="0001732E"/>
    <w:rsid w:val="000177DE"/>
    <w:rsid w:val="00021634"/>
    <w:rsid w:val="00026630"/>
    <w:rsid w:val="00030585"/>
    <w:rsid w:val="00032CE6"/>
    <w:rsid w:val="000330FB"/>
    <w:rsid w:val="00033469"/>
    <w:rsid w:val="00033B42"/>
    <w:rsid w:val="00034620"/>
    <w:rsid w:val="0003504D"/>
    <w:rsid w:val="00035DD8"/>
    <w:rsid w:val="000373D1"/>
    <w:rsid w:val="00037B1A"/>
    <w:rsid w:val="0004229F"/>
    <w:rsid w:val="0004265C"/>
    <w:rsid w:val="00042B17"/>
    <w:rsid w:val="00042E4C"/>
    <w:rsid w:val="000436FF"/>
    <w:rsid w:val="00043BDB"/>
    <w:rsid w:val="0004703A"/>
    <w:rsid w:val="0004754C"/>
    <w:rsid w:val="0005012F"/>
    <w:rsid w:val="00050185"/>
    <w:rsid w:val="00050E8B"/>
    <w:rsid w:val="00054837"/>
    <w:rsid w:val="00056503"/>
    <w:rsid w:val="00057CDC"/>
    <w:rsid w:val="00060BFA"/>
    <w:rsid w:val="00061767"/>
    <w:rsid w:val="00061C0A"/>
    <w:rsid w:val="00062C6D"/>
    <w:rsid w:val="00065750"/>
    <w:rsid w:val="00065D1F"/>
    <w:rsid w:val="00066590"/>
    <w:rsid w:val="00066FB6"/>
    <w:rsid w:val="00070AF3"/>
    <w:rsid w:val="000713FC"/>
    <w:rsid w:val="00071533"/>
    <w:rsid w:val="00071A78"/>
    <w:rsid w:val="00071EC6"/>
    <w:rsid w:val="00072BD5"/>
    <w:rsid w:val="00076AB6"/>
    <w:rsid w:val="000808F8"/>
    <w:rsid w:val="00083010"/>
    <w:rsid w:val="00084ECC"/>
    <w:rsid w:val="00085262"/>
    <w:rsid w:val="0009048B"/>
    <w:rsid w:val="000919F4"/>
    <w:rsid w:val="000925BF"/>
    <w:rsid w:val="000976E1"/>
    <w:rsid w:val="00097B49"/>
    <w:rsid w:val="000A0317"/>
    <w:rsid w:val="000A3AB8"/>
    <w:rsid w:val="000B062E"/>
    <w:rsid w:val="000B36C7"/>
    <w:rsid w:val="000B394F"/>
    <w:rsid w:val="000C0701"/>
    <w:rsid w:val="000C0742"/>
    <w:rsid w:val="000C112F"/>
    <w:rsid w:val="000C174F"/>
    <w:rsid w:val="000C18DB"/>
    <w:rsid w:val="000C3EB5"/>
    <w:rsid w:val="000C440F"/>
    <w:rsid w:val="000C5DEA"/>
    <w:rsid w:val="000C66D6"/>
    <w:rsid w:val="000C6BA0"/>
    <w:rsid w:val="000C7432"/>
    <w:rsid w:val="000C7B47"/>
    <w:rsid w:val="000C7CC6"/>
    <w:rsid w:val="000D087C"/>
    <w:rsid w:val="000D0B79"/>
    <w:rsid w:val="000D19C9"/>
    <w:rsid w:val="000D2A63"/>
    <w:rsid w:val="000E0A11"/>
    <w:rsid w:val="000E0B3E"/>
    <w:rsid w:val="000E12A6"/>
    <w:rsid w:val="000E32F0"/>
    <w:rsid w:val="000E4AA9"/>
    <w:rsid w:val="000E5B79"/>
    <w:rsid w:val="000E6ABF"/>
    <w:rsid w:val="000E7537"/>
    <w:rsid w:val="000F0620"/>
    <w:rsid w:val="000F1D2F"/>
    <w:rsid w:val="000F231C"/>
    <w:rsid w:val="000F234C"/>
    <w:rsid w:val="000F2C05"/>
    <w:rsid w:val="000F3B57"/>
    <w:rsid w:val="000F4726"/>
    <w:rsid w:val="000F4934"/>
    <w:rsid w:val="000F6890"/>
    <w:rsid w:val="000F795B"/>
    <w:rsid w:val="00100A9A"/>
    <w:rsid w:val="001011E0"/>
    <w:rsid w:val="001025DF"/>
    <w:rsid w:val="00102740"/>
    <w:rsid w:val="001030C6"/>
    <w:rsid w:val="00105652"/>
    <w:rsid w:val="00105808"/>
    <w:rsid w:val="001100F2"/>
    <w:rsid w:val="00111DE6"/>
    <w:rsid w:val="0011267B"/>
    <w:rsid w:val="00115786"/>
    <w:rsid w:val="00117191"/>
    <w:rsid w:val="00121372"/>
    <w:rsid w:val="001225DA"/>
    <w:rsid w:val="00122CD7"/>
    <w:rsid w:val="001238A5"/>
    <w:rsid w:val="001238CF"/>
    <w:rsid w:val="00124D0E"/>
    <w:rsid w:val="001252F4"/>
    <w:rsid w:val="00125921"/>
    <w:rsid w:val="00125B40"/>
    <w:rsid w:val="00132F05"/>
    <w:rsid w:val="00140AB6"/>
    <w:rsid w:val="00141CBA"/>
    <w:rsid w:val="001428E9"/>
    <w:rsid w:val="00142F5E"/>
    <w:rsid w:val="00143E4A"/>
    <w:rsid w:val="0014652C"/>
    <w:rsid w:val="00146FB3"/>
    <w:rsid w:val="00147983"/>
    <w:rsid w:val="00150996"/>
    <w:rsid w:val="00153172"/>
    <w:rsid w:val="00155A06"/>
    <w:rsid w:val="00156993"/>
    <w:rsid w:val="00160EEC"/>
    <w:rsid w:val="001645D6"/>
    <w:rsid w:val="00165478"/>
    <w:rsid w:val="001673F5"/>
    <w:rsid w:val="00172638"/>
    <w:rsid w:val="0017274C"/>
    <w:rsid w:val="00173844"/>
    <w:rsid w:val="00174DC7"/>
    <w:rsid w:val="00175924"/>
    <w:rsid w:val="001769E5"/>
    <w:rsid w:val="00176CED"/>
    <w:rsid w:val="00181C47"/>
    <w:rsid w:val="00182FFA"/>
    <w:rsid w:val="0018538B"/>
    <w:rsid w:val="001854CD"/>
    <w:rsid w:val="001869F6"/>
    <w:rsid w:val="0018742B"/>
    <w:rsid w:val="00191499"/>
    <w:rsid w:val="001927EB"/>
    <w:rsid w:val="00192B1F"/>
    <w:rsid w:val="00193FA2"/>
    <w:rsid w:val="00195983"/>
    <w:rsid w:val="00195AF5"/>
    <w:rsid w:val="00196D29"/>
    <w:rsid w:val="001A0578"/>
    <w:rsid w:val="001A09C5"/>
    <w:rsid w:val="001A1914"/>
    <w:rsid w:val="001A1BA9"/>
    <w:rsid w:val="001A2FEB"/>
    <w:rsid w:val="001A3C20"/>
    <w:rsid w:val="001A3DE7"/>
    <w:rsid w:val="001A40DE"/>
    <w:rsid w:val="001A4F4C"/>
    <w:rsid w:val="001A63BD"/>
    <w:rsid w:val="001A7C81"/>
    <w:rsid w:val="001B078E"/>
    <w:rsid w:val="001B1208"/>
    <w:rsid w:val="001B3A04"/>
    <w:rsid w:val="001B40E8"/>
    <w:rsid w:val="001B7157"/>
    <w:rsid w:val="001C1656"/>
    <w:rsid w:val="001C22D7"/>
    <w:rsid w:val="001C376B"/>
    <w:rsid w:val="001C3B2D"/>
    <w:rsid w:val="001C6D47"/>
    <w:rsid w:val="001C75E3"/>
    <w:rsid w:val="001D0794"/>
    <w:rsid w:val="001D0C27"/>
    <w:rsid w:val="001D18E9"/>
    <w:rsid w:val="001D2158"/>
    <w:rsid w:val="001D2244"/>
    <w:rsid w:val="001D2BB6"/>
    <w:rsid w:val="001D4870"/>
    <w:rsid w:val="001D5FE7"/>
    <w:rsid w:val="001D7C83"/>
    <w:rsid w:val="001E2445"/>
    <w:rsid w:val="001E3836"/>
    <w:rsid w:val="001E4301"/>
    <w:rsid w:val="001E4DF8"/>
    <w:rsid w:val="001E5D6A"/>
    <w:rsid w:val="001F05C3"/>
    <w:rsid w:val="001F0F3D"/>
    <w:rsid w:val="001F1DCB"/>
    <w:rsid w:val="001F4B6D"/>
    <w:rsid w:val="001F651D"/>
    <w:rsid w:val="001F6BCB"/>
    <w:rsid w:val="001F7B18"/>
    <w:rsid w:val="001F7F84"/>
    <w:rsid w:val="0020610E"/>
    <w:rsid w:val="00206ECD"/>
    <w:rsid w:val="00210B3F"/>
    <w:rsid w:val="0021109E"/>
    <w:rsid w:val="00212150"/>
    <w:rsid w:val="002128E2"/>
    <w:rsid w:val="00216B0D"/>
    <w:rsid w:val="00221A67"/>
    <w:rsid w:val="00224545"/>
    <w:rsid w:val="00226A58"/>
    <w:rsid w:val="00227689"/>
    <w:rsid w:val="00230B3D"/>
    <w:rsid w:val="002317F5"/>
    <w:rsid w:val="00231EF7"/>
    <w:rsid w:val="0023211E"/>
    <w:rsid w:val="00235A19"/>
    <w:rsid w:val="00236408"/>
    <w:rsid w:val="0023731D"/>
    <w:rsid w:val="002374D3"/>
    <w:rsid w:val="002404FD"/>
    <w:rsid w:val="002415F6"/>
    <w:rsid w:val="00241A51"/>
    <w:rsid w:val="00242E16"/>
    <w:rsid w:val="00243F96"/>
    <w:rsid w:val="00244256"/>
    <w:rsid w:val="00244684"/>
    <w:rsid w:val="00244D31"/>
    <w:rsid w:val="0024746F"/>
    <w:rsid w:val="0025165E"/>
    <w:rsid w:val="002522B2"/>
    <w:rsid w:val="0025360D"/>
    <w:rsid w:val="0025391E"/>
    <w:rsid w:val="002600EC"/>
    <w:rsid w:val="00260989"/>
    <w:rsid w:val="00260C64"/>
    <w:rsid w:val="002627A4"/>
    <w:rsid w:val="002643CB"/>
    <w:rsid w:val="0026789B"/>
    <w:rsid w:val="00270AF1"/>
    <w:rsid w:val="002712FD"/>
    <w:rsid w:val="00272E21"/>
    <w:rsid w:val="00276490"/>
    <w:rsid w:val="00277817"/>
    <w:rsid w:val="0028004E"/>
    <w:rsid w:val="00282168"/>
    <w:rsid w:val="002821D6"/>
    <w:rsid w:val="00283506"/>
    <w:rsid w:val="00285A18"/>
    <w:rsid w:val="00285F7A"/>
    <w:rsid w:val="00287E0D"/>
    <w:rsid w:val="00290FE4"/>
    <w:rsid w:val="002916CF"/>
    <w:rsid w:val="00291D57"/>
    <w:rsid w:val="002923DB"/>
    <w:rsid w:val="00292B72"/>
    <w:rsid w:val="002938FD"/>
    <w:rsid w:val="00294782"/>
    <w:rsid w:val="00295B9C"/>
    <w:rsid w:val="0029679F"/>
    <w:rsid w:val="002A08B5"/>
    <w:rsid w:val="002A3340"/>
    <w:rsid w:val="002A37BD"/>
    <w:rsid w:val="002A4D14"/>
    <w:rsid w:val="002A55C9"/>
    <w:rsid w:val="002A5CB3"/>
    <w:rsid w:val="002A6392"/>
    <w:rsid w:val="002A76F1"/>
    <w:rsid w:val="002B02CC"/>
    <w:rsid w:val="002B60EE"/>
    <w:rsid w:val="002C0161"/>
    <w:rsid w:val="002C043D"/>
    <w:rsid w:val="002C1942"/>
    <w:rsid w:val="002C2E48"/>
    <w:rsid w:val="002C41B4"/>
    <w:rsid w:val="002C7B12"/>
    <w:rsid w:val="002D09CF"/>
    <w:rsid w:val="002D0A4A"/>
    <w:rsid w:val="002D4342"/>
    <w:rsid w:val="002D47B8"/>
    <w:rsid w:val="002D5508"/>
    <w:rsid w:val="002D6F58"/>
    <w:rsid w:val="002E2EB1"/>
    <w:rsid w:val="002E366A"/>
    <w:rsid w:val="002E3DB6"/>
    <w:rsid w:val="002E401B"/>
    <w:rsid w:val="002E5583"/>
    <w:rsid w:val="002F17E4"/>
    <w:rsid w:val="002F3960"/>
    <w:rsid w:val="002F46BF"/>
    <w:rsid w:val="002F5A56"/>
    <w:rsid w:val="002F6417"/>
    <w:rsid w:val="002F76D2"/>
    <w:rsid w:val="003020B5"/>
    <w:rsid w:val="00304453"/>
    <w:rsid w:val="00305033"/>
    <w:rsid w:val="00305096"/>
    <w:rsid w:val="00307A83"/>
    <w:rsid w:val="003104E3"/>
    <w:rsid w:val="003136E8"/>
    <w:rsid w:val="0031404B"/>
    <w:rsid w:val="003142AE"/>
    <w:rsid w:val="00314E1A"/>
    <w:rsid w:val="00315A4A"/>
    <w:rsid w:val="00316625"/>
    <w:rsid w:val="003172DC"/>
    <w:rsid w:val="003209E0"/>
    <w:rsid w:val="00320A7E"/>
    <w:rsid w:val="00320D62"/>
    <w:rsid w:val="00321B8A"/>
    <w:rsid w:val="00322C1A"/>
    <w:rsid w:val="003250EC"/>
    <w:rsid w:val="00326E99"/>
    <w:rsid w:val="00327ADA"/>
    <w:rsid w:val="00327BBD"/>
    <w:rsid w:val="00331720"/>
    <w:rsid w:val="00331898"/>
    <w:rsid w:val="00334C40"/>
    <w:rsid w:val="0033787F"/>
    <w:rsid w:val="00337D97"/>
    <w:rsid w:val="00337E10"/>
    <w:rsid w:val="0034127C"/>
    <w:rsid w:val="00342605"/>
    <w:rsid w:val="00342E26"/>
    <w:rsid w:val="0034534D"/>
    <w:rsid w:val="003478FF"/>
    <w:rsid w:val="0035039A"/>
    <w:rsid w:val="00350B4F"/>
    <w:rsid w:val="003510E4"/>
    <w:rsid w:val="003511DD"/>
    <w:rsid w:val="00353579"/>
    <w:rsid w:val="003540F6"/>
    <w:rsid w:val="0035762E"/>
    <w:rsid w:val="003601E6"/>
    <w:rsid w:val="00361428"/>
    <w:rsid w:val="00361851"/>
    <w:rsid w:val="00361980"/>
    <w:rsid w:val="00362599"/>
    <w:rsid w:val="003647AC"/>
    <w:rsid w:val="0036683D"/>
    <w:rsid w:val="003677CF"/>
    <w:rsid w:val="00371796"/>
    <w:rsid w:val="00372FBE"/>
    <w:rsid w:val="003749A3"/>
    <w:rsid w:val="0037564B"/>
    <w:rsid w:val="00376389"/>
    <w:rsid w:val="00376E06"/>
    <w:rsid w:val="00380807"/>
    <w:rsid w:val="0038125C"/>
    <w:rsid w:val="00381A3E"/>
    <w:rsid w:val="0038286E"/>
    <w:rsid w:val="00383662"/>
    <w:rsid w:val="00383950"/>
    <w:rsid w:val="003940BC"/>
    <w:rsid w:val="00396019"/>
    <w:rsid w:val="00396A70"/>
    <w:rsid w:val="00396FD0"/>
    <w:rsid w:val="0039758F"/>
    <w:rsid w:val="003A126E"/>
    <w:rsid w:val="003A12C4"/>
    <w:rsid w:val="003A2962"/>
    <w:rsid w:val="003A4FF3"/>
    <w:rsid w:val="003B0C70"/>
    <w:rsid w:val="003B1BD6"/>
    <w:rsid w:val="003B1E20"/>
    <w:rsid w:val="003B4DCC"/>
    <w:rsid w:val="003B549E"/>
    <w:rsid w:val="003B7107"/>
    <w:rsid w:val="003B7DB8"/>
    <w:rsid w:val="003B7EA8"/>
    <w:rsid w:val="003C22E4"/>
    <w:rsid w:val="003C3B1B"/>
    <w:rsid w:val="003C47D2"/>
    <w:rsid w:val="003C5C61"/>
    <w:rsid w:val="003C5E58"/>
    <w:rsid w:val="003C77B7"/>
    <w:rsid w:val="003D040E"/>
    <w:rsid w:val="003D08A7"/>
    <w:rsid w:val="003D0D20"/>
    <w:rsid w:val="003D17EA"/>
    <w:rsid w:val="003D2354"/>
    <w:rsid w:val="003D376D"/>
    <w:rsid w:val="003D4C80"/>
    <w:rsid w:val="003D5A92"/>
    <w:rsid w:val="003D625D"/>
    <w:rsid w:val="003D6A2D"/>
    <w:rsid w:val="003D70D1"/>
    <w:rsid w:val="003D7C1B"/>
    <w:rsid w:val="003D7E07"/>
    <w:rsid w:val="003E0869"/>
    <w:rsid w:val="003E5C0B"/>
    <w:rsid w:val="003E5C99"/>
    <w:rsid w:val="003E6D34"/>
    <w:rsid w:val="003F355B"/>
    <w:rsid w:val="003F5CBC"/>
    <w:rsid w:val="003F6498"/>
    <w:rsid w:val="0040104E"/>
    <w:rsid w:val="00411F44"/>
    <w:rsid w:val="004120E1"/>
    <w:rsid w:val="004149CB"/>
    <w:rsid w:val="00415086"/>
    <w:rsid w:val="00415095"/>
    <w:rsid w:val="0041592D"/>
    <w:rsid w:val="00415B08"/>
    <w:rsid w:val="00416984"/>
    <w:rsid w:val="00416DAD"/>
    <w:rsid w:val="00420052"/>
    <w:rsid w:val="004202AB"/>
    <w:rsid w:val="00422138"/>
    <w:rsid w:val="0042259A"/>
    <w:rsid w:val="00423F8F"/>
    <w:rsid w:val="00424F3B"/>
    <w:rsid w:val="00424F56"/>
    <w:rsid w:val="00426A8D"/>
    <w:rsid w:val="00426F95"/>
    <w:rsid w:val="004271D2"/>
    <w:rsid w:val="00427E84"/>
    <w:rsid w:val="00431B29"/>
    <w:rsid w:val="00435893"/>
    <w:rsid w:val="00437F79"/>
    <w:rsid w:val="00441F8C"/>
    <w:rsid w:val="004430DD"/>
    <w:rsid w:val="00443DBC"/>
    <w:rsid w:val="0044629D"/>
    <w:rsid w:val="00446DB1"/>
    <w:rsid w:val="004470BB"/>
    <w:rsid w:val="004478A6"/>
    <w:rsid w:val="00451746"/>
    <w:rsid w:val="00452DB9"/>
    <w:rsid w:val="00453CBC"/>
    <w:rsid w:val="00453F50"/>
    <w:rsid w:val="00455D99"/>
    <w:rsid w:val="00456A89"/>
    <w:rsid w:val="00457430"/>
    <w:rsid w:val="004576AF"/>
    <w:rsid w:val="00461A9D"/>
    <w:rsid w:val="004628D1"/>
    <w:rsid w:val="0046371D"/>
    <w:rsid w:val="004638AA"/>
    <w:rsid w:val="004641F6"/>
    <w:rsid w:val="00464E02"/>
    <w:rsid w:val="0046670A"/>
    <w:rsid w:val="00470A96"/>
    <w:rsid w:val="00470B94"/>
    <w:rsid w:val="00470D62"/>
    <w:rsid w:val="004720F8"/>
    <w:rsid w:val="004726DE"/>
    <w:rsid w:val="00474DAF"/>
    <w:rsid w:val="0047626E"/>
    <w:rsid w:val="00480EE8"/>
    <w:rsid w:val="004818F9"/>
    <w:rsid w:val="00482702"/>
    <w:rsid w:val="00482BF9"/>
    <w:rsid w:val="00482D69"/>
    <w:rsid w:val="004833F9"/>
    <w:rsid w:val="00484546"/>
    <w:rsid w:val="00484E7C"/>
    <w:rsid w:val="00485EE4"/>
    <w:rsid w:val="004878B5"/>
    <w:rsid w:val="00491161"/>
    <w:rsid w:val="004915A3"/>
    <w:rsid w:val="0049331D"/>
    <w:rsid w:val="004937F4"/>
    <w:rsid w:val="00493EE6"/>
    <w:rsid w:val="0049591C"/>
    <w:rsid w:val="004A0CE2"/>
    <w:rsid w:val="004A30F0"/>
    <w:rsid w:val="004A3F4D"/>
    <w:rsid w:val="004A4F25"/>
    <w:rsid w:val="004B22B7"/>
    <w:rsid w:val="004B34A4"/>
    <w:rsid w:val="004B3D6A"/>
    <w:rsid w:val="004B3E69"/>
    <w:rsid w:val="004C01E0"/>
    <w:rsid w:val="004C144B"/>
    <w:rsid w:val="004C2526"/>
    <w:rsid w:val="004C3CFF"/>
    <w:rsid w:val="004C71B1"/>
    <w:rsid w:val="004C7A0B"/>
    <w:rsid w:val="004D18DD"/>
    <w:rsid w:val="004D2471"/>
    <w:rsid w:val="004D3746"/>
    <w:rsid w:val="004D3A03"/>
    <w:rsid w:val="004D4BDA"/>
    <w:rsid w:val="004D4F30"/>
    <w:rsid w:val="004D76B1"/>
    <w:rsid w:val="004E3ACB"/>
    <w:rsid w:val="004E4BD0"/>
    <w:rsid w:val="004E4E36"/>
    <w:rsid w:val="004E4FAB"/>
    <w:rsid w:val="004E5E2B"/>
    <w:rsid w:val="004E6167"/>
    <w:rsid w:val="004E7084"/>
    <w:rsid w:val="004E7A2E"/>
    <w:rsid w:val="004F1D10"/>
    <w:rsid w:val="004F3FA5"/>
    <w:rsid w:val="004F68D5"/>
    <w:rsid w:val="004F7A2B"/>
    <w:rsid w:val="00500B1C"/>
    <w:rsid w:val="005017F3"/>
    <w:rsid w:val="00502124"/>
    <w:rsid w:val="00502C17"/>
    <w:rsid w:val="00504D69"/>
    <w:rsid w:val="00505C34"/>
    <w:rsid w:val="00505FB6"/>
    <w:rsid w:val="0050634C"/>
    <w:rsid w:val="005103CE"/>
    <w:rsid w:val="00512FEF"/>
    <w:rsid w:val="0051302E"/>
    <w:rsid w:val="005135E5"/>
    <w:rsid w:val="005135F3"/>
    <w:rsid w:val="00516243"/>
    <w:rsid w:val="00516760"/>
    <w:rsid w:val="00524074"/>
    <w:rsid w:val="00526316"/>
    <w:rsid w:val="00530076"/>
    <w:rsid w:val="0053346D"/>
    <w:rsid w:val="0054000B"/>
    <w:rsid w:val="005446F0"/>
    <w:rsid w:val="005473B1"/>
    <w:rsid w:val="00547C44"/>
    <w:rsid w:val="0055272A"/>
    <w:rsid w:val="00553A6B"/>
    <w:rsid w:val="0055678B"/>
    <w:rsid w:val="0056001B"/>
    <w:rsid w:val="0056051C"/>
    <w:rsid w:val="0056218F"/>
    <w:rsid w:val="0056231A"/>
    <w:rsid w:val="00566238"/>
    <w:rsid w:val="0056652C"/>
    <w:rsid w:val="005700A6"/>
    <w:rsid w:val="00570811"/>
    <w:rsid w:val="00572D46"/>
    <w:rsid w:val="0057654D"/>
    <w:rsid w:val="00576607"/>
    <w:rsid w:val="005767EE"/>
    <w:rsid w:val="005779EE"/>
    <w:rsid w:val="00577E87"/>
    <w:rsid w:val="00582963"/>
    <w:rsid w:val="00582CE6"/>
    <w:rsid w:val="005842A1"/>
    <w:rsid w:val="0058635B"/>
    <w:rsid w:val="0058779B"/>
    <w:rsid w:val="005879AD"/>
    <w:rsid w:val="00592E83"/>
    <w:rsid w:val="00595F91"/>
    <w:rsid w:val="005A0E0A"/>
    <w:rsid w:val="005A303A"/>
    <w:rsid w:val="005A3565"/>
    <w:rsid w:val="005A35FE"/>
    <w:rsid w:val="005A3FE9"/>
    <w:rsid w:val="005A5E79"/>
    <w:rsid w:val="005A60C8"/>
    <w:rsid w:val="005B35C5"/>
    <w:rsid w:val="005B3BBC"/>
    <w:rsid w:val="005B681C"/>
    <w:rsid w:val="005B7FD9"/>
    <w:rsid w:val="005C13DD"/>
    <w:rsid w:val="005C4C6B"/>
    <w:rsid w:val="005C6D82"/>
    <w:rsid w:val="005D01C2"/>
    <w:rsid w:val="005D121A"/>
    <w:rsid w:val="005D16A2"/>
    <w:rsid w:val="005D1F9F"/>
    <w:rsid w:val="005D23E7"/>
    <w:rsid w:val="005D280D"/>
    <w:rsid w:val="005E0CD5"/>
    <w:rsid w:val="005E2920"/>
    <w:rsid w:val="005E2B34"/>
    <w:rsid w:val="005E3225"/>
    <w:rsid w:val="005E7190"/>
    <w:rsid w:val="005E7840"/>
    <w:rsid w:val="005E7D6C"/>
    <w:rsid w:val="005F525A"/>
    <w:rsid w:val="005F7C0E"/>
    <w:rsid w:val="00600A02"/>
    <w:rsid w:val="00603A91"/>
    <w:rsid w:val="00604445"/>
    <w:rsid w:val="00607E60"/>
    <w:rsid w:val="00610270"/>
    <w:rsid w:val="00610F28"/>
    <w:rsid w:val="0061287A"/>
    <w:rsid w:val="006134C1"/>
    <w:rsid w:val="006228C2"/>
    <w:rsid w:val="006256A1"/>
    <w:rsid w:val="00626070"/>
    <w:rsid w:val="0062660F"/>
    <w:rsid w:val="00627D7A"/>
    <w:rsid w:val="006300F8"/>
    <w:rsid w:val="006304D1"/>
    <w:rsid w:val="00633317"/>
    <w:rsid w:val="00634271"/>
    <w:rsid w:val="00635249"/>
    <w:rsid w:val="0063592B"/>
    <w:rsid w:val="0063628B"/>
    <w:rsid w:val="00636BC1"/>
    <w:rsid w:val="00637988"/>
    <w:rsid w:val="00641432"/>
    <w:rsid w:val="006421C2"/>
    <w:rsid w:val="0064248A"/>
    <w:rsid w:val="00643D5E"/>
    <w:rsid w:val="00646EA0"/>
    <w:rsid w:val="0064704E"/>
    <w:rsid w:val="006500A5"/>
    <w:rsid w:val="006542D9"/>
    <w:rsid w:val="00654413"/>
    <w:rsid w:val="00654B9F"/>
    <w:rsid w:val="00656BF6"/>
    <w:rsid w:val="00657DB9"/>
    <w:rsid w:val="006610D8"/>
    <w:rsid w:val="00662254"/>
    <w:rsid w:val="00662816"/>
    <w:rsid w:val="00662BD4"/>
    <w:rsid w:val="006657CE"/>
    <w:rsid w:val="00665F7E"/>
    <w:rsid w:val="006669F9"/>
    <w:rsid w:val="0067035A"/>
    <w:rsid w:val="00672CE7"/>
    <w:rsid w:val="00673280"/>
    <w:rsid w:val="00673F68"/>
    <w:rsid w:val="006744D7"/>
    <w:rsid w:val="006745AB"/>
    <w:rsid w:val="00675CF9"/>
    <w:rsid w:val="00690BD8"/>
    <w:rsid w:val="00690F20"/>
    <w:rsid w:val="00692607"/>
    <w:rsid w:val="00692A01"/>
    <w:rsid w:val="00694CCA"/>
    <w:rsid w:val="00695A6C"/>
    <w:rsid w:val="006978B0"/>
    <w:rsid w:val="006A07C8"/>
    <w:rsid w:val="006A0F3D"/>
    <w:rsid w:val="006A2449"/>
    <w:rsid w:val="006A5783"/>
    <w:rsid w:val="006A598D"/>
    <w:rsid w:val="006A7556"/>
    <w:rsid w:val="006B2752"/>
    <w:rsid w:val="006B5D17"/>
    <w:rsid w:val="006B5DCE"/>
    <w:rsid w:val="006B7DE1"/>
    <w:rsid w:val="006C0121"/>
    <w:rsid w:val="006C1C56"/>
    <w:rsid w:val="006C4D64"/>
    <w:rsid w:val="006C5009"/>
    <w:rsid w:val="006C543E"/>
    <w:rsid w:val="006C5558"/>
    <w:rsid w:val="006C73EC"/>
    <w:rsid w:val="006D006F"/>
    <w:rsid w:val="006D3132"/>
    <w:rsid w:val="006D325F"/>
    <w:rsid w:val="006D3559"/>
    <w:rsid w:val="006D3DB2"/>
    <w:rsid w:val="006D5063"/>
    <w:rsid w:val="006D675F"/>
    <w:rsid w:val="006D6BB5"/>
    <w:rsid w:val="006D7F6E"/>
    <w:rsid w:val="006E1E24"/>
    <w:rsid w:val="006E57ED"/>
    <w:rsid w:val="006E5BBC"/>
    <w:rsid w:val="006E7BC0"/>
    <w:rsid w:val="006F024D"/>
    <w:rsid w:val="006F0961"/>
    <w:rsid w:val="006F242B"/>
    <w:rsid w:val="006F7FE5"/>
    <w:rsid w:val="00701A6A"/>
    <w:rsid w:val="007021A3"/>
    <w:rsid w:val="00702770"/>
    <w:rsid w:val="00702A35"/>
    <w:rsid w:val="00705AD5"/>
    <w:rsid w:val="00712513"/>
    <w:rsid w:val="00714D72"/>
    <w:rsid w:val="007151C8"/>
    <w:rsid w:val="00716985"/>
    <w:rsid w:val="00716AA3"/>
    <w:rsid w:val="00720F9E"/>
    <w:rsid w:val="007213E7"/>
    <w:rsid w:val="00721AEE"/>
    <w:rsid w:val="00721B90"/>
    <w:rsid w:val="00721FC0"/>
    <w:rsid w:val="00722BEF"/>
    <w:rsid w:val="00722EB0"/>
    <w:rsid w:val="00725370"/>
    <w:rsid w:val="00732247"/>
    <w:rsid w:val="007327F0"/>
    <w:rsid w:val="00732E85"/>
    <w:rsid w:val="00733D15"/>
    <w:rsid w:val="00734278"/>
    <w:rsid w:val="007376AD"/>
    <w:rsid w:val="00737C17"/>
    <w:rsid w:val="00742ABC"/>
    <w:rsid w:val="00744157"/>
    <w:rsid w:val="00745FEA"/>
    <w:rsid w:val="0075072A"/>
    <w:rsid w:val="00750FE2"/>
    <w:rsid w:val="00754E76"/>
    <w:rsid w:val="0075529E"/>
    <w:rsid w:val="007570D3"/>
    <w:rsid w:val="00757A0E"/>
    <w:rsid w:val="00760202"/>
    <w:rsid w:val="00761EAD"/>
    <w:rsid w:val="00762267"/>
    <w:rsid w:val="00762299"/>
    <w:rsid w:val="0076275D"/>
    <w:rsid w:val="00763AF7"/>
    <w:rsid w:val="00765BD4"/>
    <w:rsid w:val="0076731C"/>
    <w:rsid w:val="00767973"/>
    <w:rsid w:val="00771877"/>
    <w:rsid w:val="00771CDE"/>
    <w:rsid w:val="00772872"/>
    <w:rsid w:val="007728BE"/>
    <w:rsid w:val="007750D6"/>
    <w:rsid w:val="00775F0A"/>
    <w:rsid w:val="0077787F"/>
    <w:rsid w:val="007823A8"/>
    <w:rsid w:val="0078404B"/>
    <w:rsid w:val="007851CA"/>
    <w:rsid w:val="00787EDA"/>
    <w:rsid w:val="0079018C"/>
    <w:rsid w:val="00791FF3"/>
    <w:rsid w:val="0079296F"/>
    <w:rsid w:val="00792D00"/>
    <w:rsid w:val="0079608D"/>
    <w:rsid w:val="0079722E"/>
    <w:rsid w:val="00797496"/>
    <w:rsid w:val="007A1BB1"/>
    <w:rsid w:val="007A5DE3"/>
    <w:rsid w:val="007A5EB9"/>
    <w:rsid w:val="007A662C"/>
    <w:rsid w:val="007A7E93"/>
    <w:rsid w:val="007A7F5D"/>
    <w:rsid w:val="007B148F"/>
    <w:rsid w:val="007B3B30"/>
    <w:rsid w:val="007B52EB"/>
    <w:rsid w:val="007B6DA3"/>
    <w:rsid w:val="007B7F08"/>
    <w:rsid w:val="007C018D"/>
    <w:rsid w:val="007C03DD"/>
    <w:rsid w:val="007C2D33"/>
    <w:rsid w:val="007C2E4C"/>
    <w:rsid w:val="007C34D2"/>
    <w:rsid w:val="007C4659"/>
    <w:rsid w:val="007C596D"/>
    <w:rsid w:val="007C6742"/>
    <w:rsid w:val="007C79A8"/>
    <w:rsid w:val="007D0A58"/>
    <w:rsid w:val="007D1FA2"/>
    <w:rsid w:val="007D240D"/>
    <w:rsid w:val="007D2EEB"/>
    <w:rsid w:val="007D3C22"/>
    <w:rsid w:val="007D5EC6"/>
    <w:rsid w:val="007D7E65"/>
    <w:rsid w:val="007E09FA"/>
    <w:rsid w:val="007E42AA"/>
    <w:rsid w:val="007E45A4"/>
    <w:rsid w:val="007E53FF"/>
    <w:rsid w:val="007E5D69"/>
    <w:rsid w:val="007E5FF2"/>
    <w:rsid w:val="007E6D11"/>
    <w:rsid w:val="007E797E"/>
    <w:rsid w:val="007F0BFE"/>
    <w:rsid w:val="007F2F21"/>
    <w:rsid w:val="007F37A4"/>
    <w:rsid w:val="007F456B"/>
    <w:rsid w:val="007F52C9"/>
    <w:rsid w:val="007F552C"/>
    <w:rsid w:val="007F6404"/>
    <w:rsid w:val="007F6E6B"/>
    <w:rsid w:val="007F7738"/>
    <w:rsid w:val="007F77ED"/>
    <w:rsid w:val="008009A7"/>
    <w:rsid w:val="00802F2A"/>
    <w:rsid w:val="00804C36"/>
    <w:rsid w:val="008063FF"/>
    <w:rsid w:val="0081210E"/>
    <w:rsid w:val="00814700"/>
    <w:rsid w:val="00814A26"/>
    <w:rsid w:val="00832F38"/>
    <w:rsid w:val="00835315"/>
    <w:rsid w:val="0083669E"/>
    <w:rsid w:val="008368D2"/>
    <w:rsid w:val="008379F1"/>
    <w:rsid w:val="00837B98"/>
    <w:rsid w:val="008436CA"/>
    <w:rsid w:val="008437B1"/>
    <w:rsid w:val="0085102D"/>
    <w:rsid w:val="0085110A"/>
    <w:rsid w:val="00851188"/>
    <w:rsid w:val="0085274F"/>
    <w:rsid w:val="00854805"/>
    <w:rsid w:val="00855100"/>
    <w:rsid w:val="008612EF"/>
    <w:rsid w:val="00861954"/>
    <w:rsid w:val="008633A6"/>
    <w:rsid w:val="00864CA3"/>
    <w:rsid w:val="008700E4"/>
    <w:rsid w:val="008715B5"/>
    <w:rsid w:val="00871898"/>
    <w:rsid w:val="00871D21"/>
    <w:rsid w:val="008736B5"/>
    <w:rsid w:val="00874730"/>
    <w:rsid w:val="0087560E"/>
    <w:rsid w:val="008779D9"/>
    <w:rsid w:val="00882509"/>
    <w:rsid w:val="00884659"/>
    <w:rsid w:val="008867F4"/>
    <w:rsid w:val="00886982"/>
    <w:rsid w:val="0088711E"/>
    <w:rsid w:val="0088788B"/>
    <w:rsid w:val="00890ADD"/>
    <w:rsid w:val="00891CD7"/>
    <w:rsid w:val="00892D46"/>
    <w:rsid w:val="0089402B"/>
    <w:rsid w:val="0089569E"/>
    <w:rsid w:val="008959C0"/>
    <w:rsid w:val="008A0188"/>
    <w:rsid w:val="008A03E0"/>
    <w:rsid w:val="008A13E6"/>
    <w:rsid w:val="008A3D88"/>
    <w:rsid w:val="008A6FC7"/>
    <w:rsid w:val="008B1299"/>
    <w:rsid w:val="008B4BA5"/>
    <w:rsid w:val="008B52F8"/>
    <w:rsid w:val="008B5B97"/>
    <w:rsid w:val="008B723A"/>
    <w:rsid w:val="008C02AC"/>
    <w:rsid w:val="008C0BE0"/>
    <w:rsid w:val="008C1372"/>
    <w:rsid w:val="008C3706"/>
    <w:rsid w:val="008C7B94"/>
    <w:rsid w:val="008D1F1A"/>
    <w:rsid w:val="008D26CF"/>
    <w:rsid w:val="008D2FD0"/>
    <w:rsid w:val="008E0D4C"/>
    <w:rsid w:val="008F04F1"/>
    <w:rsid w:val="008F4C7E"/>
    <w:rsid w:val="008F6356"/>
    <w:rsid w:val="008F6992"/>
    <w:rsid w:val="0090008D"/>
    <w:rsid w:val="00901AF9"/>
    <w:rsid w:val="009030DD"/>
    <w:rsid w:val="00904427"/>
    <w:rsid w:val="009058F1"/>
    <w:rsid w:val="00906D56"/>
    <w:rsid w:val="009104E1"/>
    <w:rsid w:val="00911D68"/>
    <w:rsid w:val="0091622D"/>
    <w:rsid w:val="0091751A"/>
    <w:rsid w:val="0092240A"/>
    <w:rsid w:val="009274AC"/>
    <w:rsid w:val="0092768F"/>
    <w:rsid w:val="0093053D"/>
    <w:rsid w:val="00931127"/>
    <w:rsid w:val="00931517"/>
    <w:rsid w:val="00931655"/>
    <w:rsid w:val="00935EBB"/>
    <w:rsid w:val="00936174"/>
    <w:rsid w:val="00937420"/>
    <w:rsid w:val="00937B11"/>
    <w:rsid w:val="00941B40"/>
    <w:rsid w:val="00944108"/>
    <w:rsid w:val="00945B5C"/>
    <w:rsid w:val="0094626B"/>
    <w:rsid w:val="00946A3E"/>
    <w:rsid w:val="009477DC"/>
    <w:rsid w:val="00952795"/>
    <w:rsid w:val="00952C65"/>
    <w:rsid w:val="009542FD"/>
    <w:rsid w:val="009544F2"/>
    <w:rsid w:val="00956B70"/>
    <w:rsid w:val="0096071F"/>
    <w:rsid w:val="00960A0C"/>
    <w:rsid w:val="009610F3"/>
    <w:rsid w:val="00963152"/>
    <w:rsid w:val="0096332D"/>
    <w:rsid w:val="00963488"/>
    <w:rsid w:val="00964265"/>
    <w:rsid w:val="00967358"/>
    <w:rsid w:val="00976528"/>
    <w:rsid w:val="00981AA9"/>
    <w:rsid w:val="00982E8A"/>
    <w:rsid w:val="00984948"/>
    <w:rsid w:val="00994912"/>
    <w:rsid w:val="00994ADC"/>
    <w:rsid w:val="00995228"/>
    <w:rsid w:val="0099559C"/>
    <w:rsid w:val="009957F1"/>
    <w:rsid w:val="00995E13"/>
    <w:rsid w:val="009960A1"/>
    <w:rsid w:val="00996F4A"/>
    <w:rsid w:val="009A0B1D"/>
    <w:rsid w:val="009A260D"/>
    <w:rsid w:val="009A5575"/>
    <w:rsid w:val="009A562E"/>
    <w:rsid w:val="009A79E6"/>
    <w:rsid w:val="009A7F7F"/>
    <w:rsid w:val="009B130E"/>
    <w:rsid w:val="009B154E"/>
    <w:rsid w:val="009B35B3"/>
    <w:rsid w:val="009B4C06"/>
    <w:rsid w:val="009B5921"/>
    <w:rsid w:val="009B5B06"/>
    <w:rsid w:val="009B7F76"/>
    <w:rsid w:val="009C2D12"/>
    <w:rsid w:val="009C3B57"/>
    <w:rsid w:val="009C3F99"/>
    <w:rsid w:val="009C4D45"/>
    <w:rsid w:val="009C5092"/>
    <w:rsid w:val="009C556E"/>
    <w:rsid w:val="009C738E"/>
    <w:rsid w:val="009D123D"/>
    <w:rsid w:val="009D16E3"/>
    <w:rsid w:val="009D21B7"/>
    <w:rsid w:val="009D5F2A"/>
    <w:rsid w:val="009E091A"/>
    <w:rsid w:val="009E11DA"/>
    <w:rsid w:val="009E284C"/>
    <w:rsid w:val="009E33F9"/>
    <w:rsid w:val="009E3753"/>
    <w:rsid w:val="009E5D65"/>
    <w:rsid w:val="009E61BE"/>
    <w:rsid w:val="009E7161"/>
    <w:rsid w:val="009E7B81"/>
    <w:rsid w:val="009F07DE"/>
    <w:rsid w:val="009F356F"/>
    <w:rsid w:val="009F4849"/>
    <w:rsid w:val="009F6709"/>
    <w:rsid w:val="009F6CB1"/>
    <w:rsid w:val="00A01D18"/>
    <w:rsid w:val="00A025D0"/>
    <w:rsid w:val="00A02A84"/>
    <w:rsid w:val="00A05F81"/>
    <w:rsid w:val="00A0787D"/>
    <w:rsid w:val="00A07E51"/>
    <w:rsid w:val="00A10016"/>
    <w:rsid w:val="00A11A8B"/>
    <w:rsid w:val="00A1229C"/>
    <w:rsid w:val="00A13D5F"/>
    <w:rsid w:val="00A14A3A"/>
    <w:rsid w:val="00A14CE0"/>
    <w:rsid w:val="00A151FE"/>
    <w:rsid w:val="00A156FF"/>
    <w:rsid w:val="00A207F7"/>
    <w:rsid w:val="00A21424"/>
    <w:rsid w:val="00A23426"/>
    <w:rsid w:val="00A24353"/>
    <w:rsid w:val="00A251C8"/>
    <w:rsid w:val="00A252CA"/>
    <w:rsid w:val="00A25477"/>
    <w:rsid w:val="00A2754A"/>
    <w:rsid w:val="00A300DA"/>
    <w:rsid w:val="00A312C6"/>
    <w:rsid w:val="00A32314"/>
    <w:rsid w:val="00A33112"/>
    <w:rsid w:val="00A353BA"/>
    <w:rsid w:val="00A354DE"/>
    <w:rsid w:val="00A364E0"/>
    <w:rsid w:val="00A36741"/>
    <w:rsid w:val="00A41564"/>
    <w:rsid w:val="00A44A74"/>
    <w:rsid w:val="00A45C7E"/>
    <w:rsid w:val="00A45E4D"/>
    <w:rsid w:val="00A4617B"/>
    <w:rsid w:val="00A526E5"/>
    <w:rsid w:val="00A539EB"/>
    <w:rsid w:val="00A53A95"/>
    <w:rsid w:val="00A53ADB"/>
    <w:rsid w:val="00A54820"/>
    <w:rsid w:val="00A56058"/>
    <w:rsid w:val="00A60973"/>
    <w:rsid w:val="00A633CD"/>
    <w:rsid w:val="00A63474"/>
    <w:rsid w:val="00A64C32"/>
    <w:rsid w:val="00A72C8B"/>
    <w:rsid w:val="00A73409"/>
    <w:rsid w:val="00A7380F"/>
    <w:rsid w:val="00A73B47"/>
    <w:rsid w:val="00A75284"/>
    <w:rsid w:val="00A76512"/>
    <w:rsid w:val="00A82AAD"/>
    <w:rsid w:val="00A837CA"/>
    <w:rsid w:val="00A84E56"/>
    <w:rsid w:val="00A84E77"/>
    <w:rsid w:val="00A8586A"/>
    <w:rsid w:val="00A85E83"/>
    <w:rsid w:val="00A864FB"/>
    <w:rsid w:val="00A92124"/>
    <w:rsid w:val="00A93C86"/>
    <w:rsid w:val="00A9659F"/>
    <w:rsid w:val="00A96739"/>
    <w:rsid w:val="00A96D18"/>
    <w:rsid w:val="00A96F61"/>
    <w:rsid w:val="00A97D80"/>
    <w:rsid w:val="00AA15F9"/>
    <w:rsid w:val="00AA1F75"/>
    <w:rsid w:val="00AA23D8"/>
    <w:rsid w:val="00AA2D83"/>
    <w:rsid w:val="00AB0DCA"/>
    <w:rsid w:val="00AB13DE"/>
    <w:rsid w:val="00AB1962"/>
    <w:rsid w:val="00AB6F6B"/>
    <w:rsid w:val="00AB7E43"/>
    <w:rsid w:val="00AC0A4E"/>
    <w:rsid w:val="00AC288B"/>
    <w:rsid w:val="00AC2ADB"/>
    <w:rsid w:val="00AC2BDD"/>
    <w:rsid w:val="00AC3050"/>
    <w:rsid w:val="00AC3C2E"/>
    <w:rsid w:val="00AC6D1B"/>
    <w:rsid w:val="00AD20AF"/>
    <w:rsid w:val="00AD26A0"/>
    <w:rsid w:val="00AD4BFF"/>
    <w:rsid w:val="00AD68EC"/>
    <w:rsid w:val="00AE0ECE"/>
    <w:rsid w:val="00AE2B0B"/>
    <w:rsid w:val="00AE2E44"/>
    <w:rsid w:val="00AE2E9E"/>
    <w:rsid w:val="00AE3F42"/>
    <w:rsid w:val="00AE5688"/>
    <w:rsid w:val="00AF21FB"/>
    <w:rsid w:val="00AF66FB"/>
    <w:rsid w:val="00AF6E66"/>
    <w:rsid w:val="00AF75EB"/>
    <w:rsid w:val="00AF7B14"/>
    <w:rsid w:val="00B01FB7"/>
    <w:rsid w:val="00B03C29"/>
    <w:rsid w:val="00B03FD4"/>
    <w:rsid w:val="00B049AA"/>
    <w:rsid w:val="00B06014"/>
    <w:rsid w:val="00B10084"/>
    <w:rsid w:val="00B10850"/>
    <w:rsid w:val="00B1275D"/>
    <w:rsid w:val="00B12DD6"/>
    <w:rsid w:val="00B12FA1"/>
    <w:rsid w:val="00B133E9"/>
    <w:rsid w:val="00B176B0"/>
    <w:rsid w:val="00B20340"/>
    <w:rsid w:val="00B20D69"/>
    <w:rsid w:val="00B23407"/>
    <w:rsid w:val="00B23664"/>
    <w:rsid w:val="00B246A0"/>
    <w:rsid w:val="00B25C23"/>
    <w:rsid w:val="00B31F79"/>
    <w:rsid w:val="00B32340"/>
    <w:rsid w:val="00B327A7"/>
    <w:rsid w:val="00B3499D"/>
    <w:rsid w:val="00B3662C"/>
    <w:rsid w:val="00B36F31"/>
    <w:rsid w:val="00B37387"/>
    <w:rsid w:val="00B3748C"/>
    <w:rsid w:val="00B40BE6"/>
    <w:rsid w:val="00B40F4D"/>
    <w:rsid w:val="00B42F64"/>
    <w:rsid w:val="00B4627B"/>
    <w:rsid w:val="00B46D3A"/>
    <w:rsid w:val="00B476F4"/>
    <w:rsid w:val="00B47873"/>
    <w:rsid w:val="00B51505"/>
    <w:rsid w:val="00B51E9B"/>
    <w:rsid w:val="00B572DB"/>
    <w:rsid w:val="00B5776C"/>
    <w:rsid w:val="00B5783F"/>
    <w:rsid w:val="00B60BE0"/>
    <w:rsid w:val="00B64ED4"/>
    <w:rsid w:val="00B65B57"/>
    <w:rsid w:val="00B66BD6"/>
    <w:rsid w:val="00B7060F"/>
    <w:rsid w:val="00B710EB"/>
    <w:rsid w:val="00B71515"/>
    <w:rsid w:val="00B7164C"/>
    <w:rsid w:val="00B71C4C"/>
    <w:rsid w:val="00B72ECA"/>
    <w:rsid w:val="00B73D62"/>
    <w:rsid w:val="00B74457"/>
    <w:rsid w:val="00B74893"/>
    <w:rsid w:val="00B75D64"/>
    <w:rsid w:val="00B77D4B"/>
    <w:rsid w:val="00B815FF"/>
    <w:rsid w:val="00B81A6D"/>
    <w:rsid w:val="00B849DB"/>
    <w:rsid w:val="00B84FEF"/>
    <w:rsid w:val="00B8584B"/>
    <w:rsid w:val="00B8700A"/>
    <w:rsid w:val="00B87FEE"/>
    <w:rsid w:val="00B91B0B"/>
    <w:rsid w:val="00B91CC4"/>
    <w:rsid w:val="00B94383"/>
    <w:rsid w:val="00B94D8F"/>
    <w:rsid w:val="00B96B81"/>
    <w:rsid w:val="00BA032C"/>
    <w:rsid w:val="00BA10F2"/>
    <w:rsid w:val="00BA37D7"/>
    <w:rsid w:val="00BA4DD2"/>
    <w:rsid w:val="00BA50A1"/>
    <w:rsid w:val="00BA579B"/>
    <w:rsid w:val="00BA5B66"/>
    <w:rsid w:val="00BA73E5"/>
    <w:rsid w:val="00BA7957"/>
    <w:rsid w:val="00BB27FA"/>
    <w:rsid w:val="00BB401B"/>
    <w:rsid w:val="00BB50BE"/>
    <w:rsid w:val="00BB78D5"/>
    <w:rsid w:val="00BC2BDA"/>
    <w:rsid w:val="00BC548D"/>
    <w:rsid w:val="00BD30D9"/>
    <w:rsid w:val="00BD3154"/>
    <w:rsid w:val="00BD56AB"/>
    <w:rsid w:val="00BD6C63"/>
    <w:rsid w:val="00BE1AE3"/>
    <w:rsid w:val="00BE1B1B"/>
    <w:rsid w:val="00BE2E21"/>
    <w:rsid w:val="00BE65F5"/>
    <w:rsid w:val="00BF0269"/>
    <w:rsid w:val="00BF15B6"/>
    <w:rsid w:val="00BF1808"/>
    <w:rsid w:val="00BF6B30"/>
    <w:rsid w:val="00BF7483"/>
    <w:rsid w:val="00C018F1"/>
    <w:rsid w:val="00C04921"/>
    <w:rsid w:val="00C07F41"/>
    <w:rsid w:val="00C1169D"/>
    <w:rsid w:val="00C1295A"/>
    <w:rsid w:val="00C12970"/>
    <w:rsid w:val="00C1382C"/>
    <w:rsid w:val="00C14D4F"/>
    <w:rsid w:val="00C152F1"/>
    <w:rsid w:val="00C1662F"/>
    <w:rsid w:val="00C1695D"/>
    <w:rsid w:val="00C16E5F"/>
    <w:rsid w:val="00C21570"/>
    <w:rsid w:val="00C22A81"/>
    <w:rsid w:val="00C2425C"/>
    <w:rsid w:val="00C24B04"/>
    <w:rsid w:val="00C255DF"/>
    <w:rsid w:val="00C25A22"/>
    <w:rsid w:val="00C3350A"/>
    <w:rsid w:val="00C3562C"/>
    <w:rsid w:val="00C35870"/>
    <w:rsid w:val="00C41E40"/>
    <w:rsid w:val="00C41E84"/>
    <w:rsid w:val="00C41EC7"/>
    <w:rsid w:val="00C42DB6"/>
    <w:rsid w:val="00C462F4"/>
    <w:rsid w:val="00C467DA"/>
    <w:rsid w:val="00C46ECB"/>
    <w:rsid w:val="00C5185F"/>
    <w:rsid w:val="00C54E30"/>
    <w:rsid w:val="00C560DE"/>
    <w:rsid w:val="00C61B7D"/>
    <w:rsid w:val="00C624A6"/>
    <w:rsid w:val="00C63074"/>
    <w:rsid w:val="00C6314F"/>
    <w:rsid w:val="00C63399"/>
    <w:rsid w:val="00C67DAF"/>
    <w:rsid w:val="00C708DC"/>
    <w:rsid w:val="00C71C50"/>
    <w:rsid w:val="00C72D82"/>
    <w:rsid w:val="00C73361"/>
    <w:rsid w:val="00C75E22"/>
    <w:rsid w:val="00C75E4B"/>
    <w:rsid w:val="00C828FC"/>
    <w:rsid w:val="00C82E46"/>
    <w:rsid w:val="00C8435A"/>
    <w:rsid w:val="00C84922"/>
    <w:rsid w:val="00C8566D"/>
    <w:rsid w:val="00C86264"/>
    <w:rsid w:val="00C86B04"/>
    <w:rsid w:val="00C915BE"/>
    <w:rsid w:val="00C91915"/>
    <w:rsid w:val="00C92645"/>
    <w:rsid w:val="00C94281"/>
    <w:rsid w:val="00C96EAD"/>
    <w:rsid w:val="00C97087"/>
    <w:rsid w:val="00CA1B8E"/>
    <w:rsid w:val="00CA4432"/>
    <w:rsid w:val="00CA4C3D"/>
    <w:rsid w:val="00CA4CDB"/>
    <w:rsid w:val="00CA6609"/>
    <w:rsid w:val="00CA6EE4"/>
    <w:rsid w:val="00CB10D2"/>
    <w:rsid w:val="00CB4A1C"/>
    <w:rsid w:val="00CB68AA"/>
    <w:rsid w:val="00CB7CDC"/>
    <w:rsid w:val="00CC025E"/>
    <w:rsid w:val="00CC0861"/>
    <w:rsid w:val="00CC096D"/>
    <w:rsid w:val="00CC0A4F"/>
    <w:rsid w:val="00CC3EB0"/>
    <w:rsid w:val="00CC6822"/>
    <w:rsid w:val="00CC7347"/>
    <w:rsid w:val="00CC7551"/>
    <w:rsid w:val="00CD1FFA"/>
    <w:rsid w:val="00CD2236"/>
    <w:rsid w:val="00CD25A1"/>
    <w:rsid w:val="00CD2983"/>
    <w:rsid w:val="00CD412C"/>
    <w:rsid w:val="00CD52C2"/>
    <w:rsid w:val="00CD578D"/>
    <w:rsid w:val="00CD7C70"/>
    <w:rsid w:val="00CE13EC"/>
    <w:rsid w:val="00CE160E"/>
    <w:rsid w:val="00CE17C1"/>
    <w:rsid w:val="00CE4AB5"/>
    <w:rsid w:val="00CE60DC"/>
    <w:rsid w:val="00CE61AC"/>
    <w:rsid w:val="00CE6229"/>
    <w:rsid w:val="00CE70AF"/>
    <w:rsid w:val="00CF0F49"/>
    <w:rsid w:val="00CF166C"/>
    <w:rsid w:val="00CF1685"/>
    <w:rsid w:val="00CF1E27"/>
    <w:rsid w:val="00CF3C70"/>
    <w:rsid w:val="00CF4CF3"/>
    <w:rsid w:val="00CF76F5"/>
    <w:rsid w:val="00D00682"/>
    <w:rsid w:val="00D01252"/>
    <w:rsid w:val="00D02616"/>
    <w:rsid w:val="00D02C67"/>
    <w:rsid w:val="00D07B84"/>
    <w:rsid w:val="00D1035B"/>
    <w:rsid w:val="00D12FC3"/>
    <w:rsid w:val="00D215B0"/>
    <w:rsid w:val="00D2298F"/>
    <w:rsid w:val="00D23117"/>
    <w:rsid w:val="00D2325E"/>
    <w:rsid w:val="00D240E5"/>
    <w:rsid w:val="00D268DF"/>
    <w:rsid w:val="00D26D8D"/>
    <w:rsid w:val="00D30083"/>
    <w:rsid w:val="00D30253"/>
    <w:rsid w:val="00D3698D"/>
    <w:rsid w:val="00D37833"/>
    <w:rsid w:val="00D453C2"/>
    <w:rsid w:val="00D46DE6"/>
    <w:rsid w:val="00D50251"/>
    <w:rsid w:val="00D5065E"/>
    <w:rsid w:val="00D52D75"/>
    <w:rsid w:val="00D546EB"/>
    <w:rsid w:val="00D56045"/>
    <w:rsid w:val="00D604B6"/>
    <w:rsid w:val="00D61E23"/>
    <w:rsid w:val="00D61FFB"/>
    <w:rsid w:val="00D66877"/>
    <w:rsid w:val="00D707C0"/>
    <w:rsid w:val="00D71AAA"/>
    <w:rsid w:val="00D726CA"/>
    <w:rsid w:val="00D734A4"/>
    <w:rsid w:val="00D73C3B"/>
    <w:rsid w:val="00D77EB8"/>
    <w:rsid w:val="00D82098"/>
    <w:rsid w:val="00D864FF"/>
    <w:rsid w:val="00D8728A"/>
    <w:rsid w:val="00D90259"/>
    <w:rsid w:val="00D90C7C"/>
    <w:rsid w:val="00D92B79"/>
    <w:rsid w:val="00D93E93"/>
    <w:rsid w:val="00D95177"/>
    <w:rsid w:val="00D962B3"/>
    <w:rsid w:val="00D97A49"/>
    <w:rsid w:val="00D97C9C"/>
    <w:rsid w:val="00DA0D19"/>
    <w:rsid w:val="00DA37A4"/>
    <w:rsid w:val="00DA52DE"/>
    <w:rsid w:val="00DA55AC"/>
    <w:rsid w:val="00DA5C13"/>
    <w:rsid w:val="00DA68B5"/>
    <w:rsid w:val="00DA7012"/>
    <w:rsid w:val="00DA77D1"/>
    <w:rsid w:val="00DA7918"/>
    <w:rsid w:val="00DB0030"/>
    <w:rsid w:val="00DB17FF"/>
    <w:rsid w:val="00DB4762"/>
    <w:rsid w:val="00DB65BC"/>
    <w:rsid w:val="00DC0EB2"/>
    <w:rsid w:val="00DC2924"/>
    <w:rsid w:val="00DC6C9E"/>
    <w:rsid w:val="00DD016E"/>
    <w:rsid w:val="00DD05CA"/>
    <w:rsid w:val="00DD0D2A"/>
    <w:rsid w:val="00DD0F18"/>
    <w:rsid w:val="00DD1426"/>
    <w:rsid w:val="00DD2023"/>
    <w:rsid w:val="00DD28BE"/>
    <w:rsid w:val="00DD57A7"/>
    <w:rsid w:val="00DD58FD"/>
    <w:rsid w:val="00DD6FE0"/>
    <w:rsid w:val="00DE18CE"/>
    <w:rsid w:val="00DE1970"/>
    <w:rsid w:val="00DE23D5"/>
    <w:rsid w:val="00DE26F0"/>
    <w:rsid w:val="00DE48D1"/>
    <w:rsid w:val="00DE6167"/>
    <w:rsid w:val="00DE6195"/>
    <w:rsid w:val="00DE68FD"/>
    <w:rsid w:val="00DF36D3"/>
    <w:rsid w:val="00DF57E7"/>
    <w:rsid w:val="00DF5CFF"/>
    <w:rsid w:val="00DF677B"/>
    <w:rsid w:val="00DF696D"/>
    <w:rsid w:val="00DF7A76"/>
    <w:rsid w:val="00E00BA3"/>
    <w:rsid w:val="00E01A0E"/>
    <w:rsid w:val="00E041B3"/>
    <w:rsid w:val="00E05460"/>
    <w:rsid w:val="00E058D2"/>
    <w:rsid w:val="00E05DA1"/>
    <w:rsid w:val="00E127B8"/>
    <w:rsid w:val="00E12977"/>
    <w:rsid w:val="00E12C12"/>
    <w:rsid w:val="00E13CCC"/>
    <w:rsid w:val="00E14393"/>
    <w:rsid w:val="00E14CA7"/>
    <w:rsid w:val="00E16E92"/>
    <w:rsid w:val="00E20777"/>
    <w:rsid w:val="00E25CD3"/>
    <w:rsid w:val="00E26D92"/>
    <w:rsid w:val="00E27055"/>
    <w:rsid w:val="00E31C16"/>
    <w:rsid w:val="00E33096"/>
    <w:rsid w:val="00E330EB"/>
    <w:rsid w:val="00E36F5C"/>
    <w:rsid w:val="00E3759A"/>
    <w:rsid w:val="00E37EBF"/>
    <w:rsid w:val="00E427D2"/>
    <w:rsid w:val="00E43983"/>
    <w:rsid w:val="00E449FF"/>
    <w:rsid w:val="00E4583E"/>
    <w:rsid w:val="00E46F81"/>
    <w:rsid w:val="00E4752D"/>
    <w:rsid w:val="00E47D7B"/>
    <w:rsid w:val="00E47E7C"/>
    <w:rsid w:val="00E520CD"/>
    <w:rsid w:val="00E530D4"/>
    <w:rsid w:val="00E550FD"/>
    <w:rsid w:val="00E55373"/>
    <w:rsid w:val="00E55B3C"/>
    <w:rsid w:val="00E609D8"/>
    <w:rsid w:val="00E628CC"/>
    <w:rsid w:val="00E66792"/>
    <w:rsid w:val="00E66EA9"/>
    <w:rsid w:val="00E71624"/>
    <w:rsid w:val="00E71F6F"/>
    <w:rsid w:val="00E733C0"/>
    <w:rsid w:val="00E77677"/>
    <w:rsid w:val="00E80259"/>
    <w:rsid w:val="00E80D48"/>
    <w:rsid w:val="00E81EE3"/>
    <w:rsid w:val="00E82CB4"/>
    <w:rsid w:val="00E831A0"/>
    <w:rsid w:val="00E83F11"/>
    <w:rsid w:val="00E847A4"/>
    <w:rsid w:val="00E8698D"/>
    <w:rsid w:val="00E8739E"/>
    <w:rsid w:val="00E87668"/>
    <w:rsid w:val="00E87ED9"/>
    <w:rsid w:val="00E90122"/>
    <w:rsid w:val="00E90171"/>
    <w:rsid w:val="00E9070A"/>
    <w:rsid w:val="00E91F81"/>
    <w:rsid w:val="00E92E7A"/>
    <w:rsid w:val="00E95084"/>
    <w:rsid w:val="00E9520C"/>
    <w:rsid w:val="00E95E16"/>
    <w:rsid w:val="00E96421"/>
    <w:rsid w:val="00E970FE"/>
    <w:rsid w:val="00EA0353"/>
    <w:rsid w:val="00EA13DA"/>
    <w:rsid w:val="00EA1B56"/>
    <w:rsid w:val="00EA249C"/>
    <w:rsid w:val="00EA2504"/>
    <w:rsid w:val="00EA29FF"/>
    <w:rsid w:val="00EA2C2D"/>
    <w:rsid w:val="00EA3250"/>
    <w:rsid w:val="00EA3588"/>
    <w:rsid w:val="00EA3603"/>
    <w:rsid w:val="00EA3672"/>
    <w:rsid w:val="00EA39CE"/>
    <w:rsid w:val="00EA4665"/>
    <w:rsid w:val="00EA53EA"/>
    <w:rsid w:val="00EA6F24"/>
    <w:rsid w:val="00EA7551"/>
    <w:rsid w:val="00EB009B"/>
    <w:rsid w:val="00EB3521"/>
    <w:rsid w:val="00EB3E24"/>
    <w:rsid w:val="00EB4047"/>
    <w:rsid w:val="00EB4460"/>
    <w:rsid w:val="00EB458C"/>
    <w:rsid w:val="00EC34DA"/>
    <w:rsid w:val="00EC41DA"/>
    <w:rsid w:val="00EC65D6"/>
    <w:rsid w:val="00EC7821"/>
    <w:rsid w:val="00ED0C00"/>
    <w:rsid w:val="00ED225B"/>
    <w:rsid w:val="00ED310F"/>
    <w:rsid w:val="00ED3F9E"/>
    <w:rsid w:val="00ED659E"/>
    <w:rsid w:val="00ED714A"/>
    <w:rsid w:val="00EE1345"/>
    <w:rsid w:val="00EE393F"/>
    <w:rsid w:val="00EE5064"/>
    <w:rsid w:val="00EE60A0"/>
    <w:rsid w:val="00EE62F8"/>
    <w:rsid w:val="00EE70A2"/>
    <w:rsid w:val="00EF0231"/>
    <w:rsid w:val="00EF1C14"/>
    <w:rsid w:val="00EF2434"/>
    <w:rsid w:val="00EF26F0"/>
    <w:rsid w:val="00EF288E"/>
    <w:rsid w:val="00EF3B23"/>
    <w:rsid w:val="00EF5D5A"/>
    <w:rsid w:val="00EF6F78"/>
    <w:rsid w:val="00EF76BB"/>
    <w:rsid w:val="00F00A96"/>
    <w:rsid w:val="00F01BDB"/>
    <w:rsid w:val="00F0315E"/>
    <w:rsid w:val="00F04851"/>
    <w:rsid w:val="00F055F4"/>
    <w:rsid w:val="00F05D44"/>
    <w:rsid w:val="00F06858"/>
    <w:rsid w:val="00F078F0"/>
    <w:rsid w:val="00F12B62"/>
    <w:rsid w:val="00F13CDA"/>
    <w:rsid w:val="00F14B14"/>
    <w:rsid w:val="00F2021F"/>
    <w:rsid w:val="00F21C79"/>
    <w:rsid w:val="00F224F5"/>
    <w:rsid w:val="00F22721"/>
    <w:rsid w:val="00F227F5"/>
    <w:rsid w:val="00F23693"/>
    <w:rsid w:val="00F273BB"/>
    <w:rsid w:val="00F324A3"/>
    <w:rsid w:val="00F33DA3"/>
    <w:rsid w:val="00F346DE"/>
    <w:rsid w:val="00F35BAF"/>
    <w:rsid w:val="00F37479"/>
    <w:rsid w:val="00F374F3"/>
    <w:rsid w:val="00F404E4"/>
    <w:rsid w:val="00F405BD"/>
    <w:rsid w:val="00F406B7"/>
    <w:rsid w:val="00F40EC7"/>
    <w:rsid w:val="00F41A01"/>
    <w:rsid w:val="00F41B2B"/>
    <w:rsid w:val="00F42BCD"/>
    <w:rsid w:val="00F42EE3"/>
    <w:rsid w:val="00F42EEB"/>
    <w:rsid w:val="00F431E3"/>
    <w:rsid w:val="00F442B5"/>
    <w:rsid w:val="00F461CD"/>
    <w:rsid w:val="00F47E1D"/>
    <w:rsid w:val="00F51D00"/>
    <w:rsid w:val="00F5725F"/>
    <w:rsid w:val="00F601E5"/>
    <w:rsid w:val="00F619A5"/>
    <w:rsid w:val="00F62D02"/>
    <w:rsid w:val="00F62FF2"/>
    <w:rsid w:val="00F64A1F"/>
    <w:rsid w:val="00F6532F"/>
    <w:rsid w:val="00F70F4F"/>
    <w:rsid w:val="00F81F2D"/>
    <w:rsid w:val="00F833C6"/>
    <w:rsid w:val="00F838FC"/>
    <w:rsid w:val="00F845F3"/>
    <w:rsid w:val="00F860BF"/>
    <w:rsid w:val="00F8667F"/>
    <w:rsid w:val="00F917E8"/>
    <w:rsid w:val="00F970A1"/>
    <w:rsid w:val="00F972AC"/>
    <w:rsid w:val="00FA1067"/>
    <w:rsid w:val="00FA1AD3"/>
    <w:rsid w:val="00FA346C"/>
    <w:rsid w:val="00FA573E"/>
    <w:rsid w:val="00FA5913"/>
    <w:rsid w:val="00FA699D"/>
    <w:rsid w:val="00FA7415"/>
    <w:rsid w:val="00FB003B"/>
    <w:rsid w:val="00FB030C"/>
    <w:rsid w:val="00FB03D6"/>
    <w:rsid w:val="00FB1F3E"/>
    <w:rsid w:val="00FB2974"/>
    <w:rsid w:val="00FB38B5"/>
    <w:rsid w:val="00FB429F"/>
    <w:rsid w:val="00FB442E"/>
    <w:rsid w:val="00FB492C"/>
    <w:rsid w:val="00FB543A"/>
    <w:rsid w:val="00FB6480"/>
    <w:rsid w:val="00FC008B"/>
    <w:rsid w:val="00FC3570"/>
    <w:rsid w:val="00FC36F3"/>
    <w:rsid w:val="00FC46A8"/>
    <w:rsid w:val="00FC49B9"/>
    <w:rsid w:val="00FC5028"/>
    <w:rsid w:val="00FC5791"/>
    <w:rsid w:val="00FD0D0A"/>
    <w:rsid w:val="00FD3E32"/>
    <w:rsid w:val="00FD5311"/>
    <w:rsid w:val="00FD6281"/>
    <w:rsid w:val="00FD7440"/>
    <w:rsid w:val="00FE20DE"/>
    <w:rsid w:val="00FE26F3"/>
    <w:rsid w:val="00FE292F"/>
    <w:rsid w:val="00FE2B6E"/>
    <w:rsid w:val="00FE3204"/>
    <w:rsid w:val="00FE3506"/>
    <w:rsid w:val="00FE6036"/>
    <w:rsid w:val="00FF08CF"/>
    <w:rsid w:val="00FF1773"/>
    <w:rsid w:val="00FF23CF"/>
    <w:rsid w:val="00FF4564"/>
    <w:rsid w:val="00FF4B2C"/>
    <w:rsid w:val="0170E2E9"/>
    <w:rsid w:val="0173739A"/>
    <w:rsid w:val="02F8D91D"/>
    <w:rsid w:val="0349F07F"/>
    <w:rsid w:val="04F3A1B8"/>
    <w:rsid w:val="0542294D"/>
    <w:rsid w:val="063C34B0"/>
    <w:rsid w:val="08E91E46"/>
    <w:rsid w:val="0BDB30A1"/>
    <w:rsid w:val="10D77161"/>
    <w:rsid w:val="1452757B"/>
    <w:rsid w:val="1FC0F6B4"/>
    <w:rsid w:val="2119968E"/>
    <w:rsid w:val="217686EA"/>
    <w:rsid w:val="21BB7DD9"/>
    <w:rsid w:val="228EC261"/>
    <w:rsid w:val="237C4CEA"/>
    <w:rsid w:val="240BA8E9"/>
    <w:rsid w:val="29572AB7"/>
    <w:rsid w:val="2BD15F38"/>
    <w:rsid w:val="2C83853B"/>
    <w:rsid w:val="2D094ED1"/>
    <w:rsid w:val="315BBBBB"/>
    <w:rsid w:val="33261D35"/>
    <w:rsid w:val="3483A2AB"/>
    <w:rsid w:val="3ACF478B"/>
    <w:rsid w:val="3B111651"/>
    <w:rsid w:val="3DC159E6"/>
    <w:rsid w:val="3EE15012"/>
    <w:rsid w:val="4012B3E6"/>
    <w:rsid w:val="40BB26F6"/>
    <w:rsid w:val="42549977"/>
    <w:rsid w:val="441EC91B"/>
    <w:rsid w:val="446BAC95"/>
    <w:rsid w:val="46C1BA7D"/>
    <w:rsid w:val="482C70EC"/>
    <w:rsid w:val="48A40415"/>
    <w:rsid w:val="48E2602D"/>
    <w:rsid w:val="4927571C"/>
    <w:rsid w:val="4B77D5CD"/>
    <w:rsid w:val="4CE8E1CA"/>
    <w:rsid w:val="4F1BBA8A"/>
    <w:rsid w:val="54A18481"/>
    <w:rsid w:val="54F2C8B1"/>
    <w:rsid w:val="593BA961"/>
    <w:rsid w:val="5A187A23"/>
    <w:rsid w:val="5A85A937"/>
    <w:rsid w:val="5B441C7B"/>
    <w:rsid w:val="5C4786AE"/>
    <w:rsid w:val="5DC46D36"/>
    <w:rsid w:val="5FC7B4CC"/>
    <w:rsid w:val="604354AC"/>
    <w:rsid w:val="6184683F"/>
    <w:rsid w:val="61FCBBB9"/>
    <w:rsid w:val="65A6AF7E"/>
    <w:rsid w:val="65C75FBF"/>
    <w:rsid w:val="6A206BFD"/>
    <w:rsid w:val="6B5FD7EB"/>
    <w:rsid w:val="6B69B5AF"/>
    <w:rsid w:val="6CA080CE"/>
    <w:rsid w:val="6D4B4B76"/>
    <w:rsid w:val="6D4FD9D4"/>
    <w:rsid w:val="6F3234BB"/>
    <w:rsid w:val="6F7BBE36"/>
    <w:rsid w:val="7324574A"/>
    <w:rsid w:val="7327B149"/>
    <w:rsid w:val="75B44F45"/>
    <w:rsid w:val="7604995F"/>
    <w:rsid w:val="7615D22D"/>
    <w:rsid w:val="7865EF9A"/>
    <w:rsid w:val="78AEB3CD"/>
    <w:rsid w:val="7BB06D68"/>
    <w:rsid w:val="7D10C7F7"/>
    <w:rsid w:val="7D6A902A"/>
    <w:rsid w:val="7D7A9D0C"/>
    <w:rsid w:val="7E2470E2"/>
    <w:rsid w:val="7F999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7D62"/>
  <w15:chartTrackingRefBased/>
  <w15:docId w15:val="{F283C3EC-09FA-4F61-81B1-F0CACE2D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C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3EC"/>
    <w:pPr>
      <w:tabs>
        <w:tab w:val="center" w:pos="4153"/>
        <w:tab w:val="right" w:pos="8306"/>
      </w:tabs>
    </w:pPr>
    <w:rPr>
      <w:sz w:val="20"/>
      <w:szCs w:val="20"/>
    </w:rPr>
  </w:style>
  <w:style w:type="character" w:customStyle="1" w:styleId="FooterChar">
    <w:name w:val="Footer Char"/>
    <w:basedOn w:val="DefaultParagraphFont"/>
    <w:link w:val="Footer"/>
    <w:uiPriority w:val="99"/>
    <w:rsid w:val="00CE13EC"/>
    <w:rPr>
      <w:rFonts w:ascii="Times New Roman" w:eastAsia="Times New Roman" w:hAnsi="Times New Roman" w:cs="Times New Roman"/>
      <w:sz w:val="20"/>
      <w:szCs w:val="20"/>
    </w:rPr>
  </w:style>
  <w:style w:type="character" w:styleId="PageNumber">
    <w:name w:val="page number"/>
    <w:basedOn w:val="DefaultParagraphFont"/>
    <w:rsid w:val="00CE13EC"/>
  </w:style>
  <w:style w:type="paragraph" w:customStyle="1" w:styleId="Default">
    <w:name w:val="Default"/>
    <w:rsid w:val="00CE13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CE13EC"/>
    <w:rPr>
      <w:rFonts w:ascii="Times New Roman" w:hAnsi="Times New Roman" w:cs="Times New Roman" w:hint="default"/>
      <w:color w:val="0000FF"/>
      <w:u w:val="single"/>
    </w:rPr>
  </w:style>
  <w:style w:type="paragraph" w:styleId="ListParagraph">
    <w:name w:val="List Paragraph"/>
    <w:aliases w:val="Bullet 1,Bullet Points,Bullet Style,Dot pt,F5 List Paragraph,Indicator Text,List Paragraph Char Char Char,List Paragraph1,List Paragraph12,No Spacing1,Numbered Para 1,Title 2"/>
    <w:basedOn w:val="Normal"/>
    <w:uiPriority w:val="34"/>
    <w:qFormat/>
    <w:rsid w:val="000A0317"/>
    <w:pPr>
      <w:ind w:left="720"/>
      <w:contextualSpacing/>
    </w:pPr>
  </w:style>
  <w:style w:type="paragraph" w:styleId="Caption">
    <w:name w:val="caption"/>
    <w:basedOn w:val="Normal"/>
    <w:next w:val="Normal"/>
    <w:qFormat/>
    <w:rsid w:val="0081210E"/>
    <w:rPr>
      <w:b/>
      <w:bCs/>
      <w:sz w:val="34"/>
      <w:szCs w:val="20"/>
    </w:rPr>
  </w:style>
  <w:style w:type="character" w:styleId="Strong">
    <w:name w:val="Strong"/>
    <w:uiPriority w:val="22"/>
    <w:qFormat/>
    <w:rsid w:val="00F405BD"/>
    <w:rPr>
      <w:b/>
      <w:bCs/>
    </w:rPr>
  </w:style>
  <w:style w:type="paragraph" w:customStyle="1" w:styleId="TextHeading">
    <w:name w:val="Text Heading"/>
    <w:basedOn w:val="Normal"/>
    <w:rsid w:val="00F405BD"/>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Header">
    <w:name w:val="header"/>
    <w:basedOn w:val="Normal"/>
    <w:link w:val="HeaderChar"/>
    <w:uiPriority w:val="99"/>
    <w:unhideWhenUsed/>
    <w:rsid w:val="00491161"/>
    <w:pPr>
      <w:tabs>
        <w:tab w:val="center" w:pos="4513"/>
        <w:tab w:val="right" w:pos="9026"/>
      </w:tabs>
    </w:pPr>
  </w:style>
  <w:style w:type="character" w:customStyle="1" w:styleId="HeaderChar">
    <w:name w:val="Header Char"/>
    <w:basedOn w:val="DefaultParagraphFont"/>
    <w:link w:val="Header"/>
    <w:uiPriority w:val="99"/>
    <w:rsid w:val="00491161"/>
    <w:rPr>
      <w:rFonts w:ascii="Times New Roman" w:eastAsia="Times New Roman" w:hAnsi="Times New Roman" w:cs="Times New Roman"/>
      <w:sz w:val="24"/>
      <w:szCs w:val="24"/>
    </w:rPr>
  </w:style>
  <w:style w:type="table" w:styleId="TableGrid">
    <w:name w:val="Table Grid"/>
    <w:basedOn w:val="TableNormal"/>
    <w:uiPriority w:val="39"/>
    <w:rsid w:val="0029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C79"/>
    <w:rPr>
      <w:sz w:val="16"/>
      <w:szCs w:val="16"/>
    </w:rPr>
  </w:style>
  <w:style w:type="paragraph" w:styleId="CommentText">
    <w:name w:val="annotation text"/>
    <w:basedOn w:val="Normal"/>
    <w:link w:val="CommentTextChar"/>
    <w:uiPriority w:val="99"/>
    <w:unhideWhenUsed/>
    <w:rsid w:val="00F21C79"/>
    <w:rPr>
      <w:sz w:val="20"/>
      <w:szCs w:val="20"/>
    </w:rPr>
  </w:style>
  <w:style w:type="character" w:customStyle="1" w:styleId="CommentTextChar">
    <w:name w:val="Comment Text Char"/>
    <w:basedOn w:val="DefaultParagraphFont"/>
    <w:link w:val="CommentText"/>
    <w:uiPriority w:val="99"/>
    <w:rsid w:val="00F21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C79"/>
    <w:rPr>
      <w:b/>
      <w:bCs/>
    </w:rPr>
  </w:style>
  <w:style w:type="character" w:customStyle="1" w:styleId="CommentSubjectChar">
    <w:name w:val="Comment Subject Char"/>
    <w:basedOn w:val="CommentTextChar"/>
    <w:link w:val="CommentSubject"/>
    <w:uiPriority w:val="99"/>
    <w:semiHidden/>
    <w:rsid w:val="00F21C7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E31C16"/>
    <w:rPr>
      <w:color w:val="605E5C"/>
      <w:shd w:val="clear" w:color="auto" w:fill="E1DFDD"/>
    </w:rPr>
  </w:style>
  <w:style w:type="paragraph" w:styleId="NormalWeb">
    <w:name w:val="Normal (Web)"/>
    <w:basedOn w:val="Normal"/>
    <w:uiPriority w:val="99"/>
    <w:unhideWhenUsed/>
    <w:rsid w:val="00AF21FB"/>
    <w:pPr>
      <w:spacing w:before="100" w:beforeAutospacing="1" w:after="100" w:afterAutospacing="1"/>
    </w:pPr>
    <w:rPr>
      <w:lang w:eastAsia="en-GB"/>
    </w:rPr>
  </w:style>
  <w:style w:type="paragraph" w:customStyle="1" w:styleId="tick-list">
    <w:name w:val="tick-list"/>
    <w:basedOn w:val="Normal"/>
    <w:rsid w:val="00AF21FB"/>
    <w:pPr>
      <w:spacing w:before="100" w:beforeAutospacing="1" w:after="100" w:afterAutospacing="1"/>
    </w:pPr>
    <w:rPr>
      <w:lang w:eastAsia="en-GB"/>
    </w:rPr>
  </w:style>
  <w:style w:type="paragraph" w:styleId="BodyText2">
    <w:name w:val="Body Text 2"/>
    <w:basedOn w:val="Normal"/>
    <w:link w:val="BodyText2Char"/>
    <w:rsid w:val="00714D72"/>
    <w:pPr>
      <w:overflowPunct w:val="0"/>
      <w:autoSpaceDE w:val="0"/>
      <w:autoSpaceDN w:val="0"/>
      <w:adjustRightInd w:val="0"/>
      <w:textAlignment w:val="baseline"/>
    </w:pPr>
    <w:rPr>
      <w:rFonts w:ascii="Arial" w:hAnsi="Arial"/>
      <w:sz w:val="22"/>
      <w:szCs w:val="20"/>
      <w:lang w:eastAsia="en-GB"/>
    </w:rPr>
  </w:style>
  <w:style w:type="character" w:customStyle="1" w:styleId="BodyText2Char">
    <w:name w:val="Body Text 2 Char"/>
    <w:basedOn w:val="DefaultParagraphFont"/>
    <w:link w:val="BodyText2"/>
    <w:rsid w:val="00714D72"/>
    <w:rPr>
      <w:rFonts w:ascii="Arial" w:eastAsia="Times New Roman" w:hAnsi="Arial" w:cs="Times New Roman"/>
      <w:szCs w:val="20"/>
      <w:lang w:eastAsia="en-GB"/>
    </w:rPr>
  </w:style>
  <w:style w:type="character" w:customStyle="1" w:styleId="font271">
    <w:name w:val="font271"/>
    <w:basedOn w:val="DefaultParagraphFont"/>
    <w:rsid w:val="00BF1808"/>
    <w:rPr>
      <w:rFonts w:ascii="Calibri" w:hAnsi="Calibri" w:cs="Calibri" w:hint="default"/>
      <w:b w:val="0"/>
      <w:bCs w:val="0"/>
      <w:i w:val="0"/>
      <w:iCs w:val="0"/>
      <w:strike w:val="0"/>
      <w:dstrike w:val="0"/>
      <w:color w:val="auto"/>
      <w:sz w:val="22"/>
      <w:szCs w:val="22"/>
      <w:u w:val="none"/>
      <w:effect w:val="none"/>
    </w:rPr>
  </w:style>
  <w:style w:type="character" w:styleId="FollowedHyperlink">
    <w:name w:val="FollowedHyperlink"/>
    <w:basedOn w:val="DefaultParagraphFont"/>
    <w:uiPriority w:val="99"/>
    <w:semiHidden/>
    <w:unhideWhenUsed/>
    <w:rsid w:val="00B10850"/>
    <w:rPr>
      <w:color w:val="954F72" w:themeColor="followedHyperlink"/>
      <w:u w:val="single"/>
    </w:rPr>
  </w:style>
  <w:style w:type="character" w:customStyle="1" w:styleId="ts-alignment-element">
    <w:name w:val="ts-alignment-element"/>
    <w:basedOn w:val="DefaultParagraphFont"/>
    <w:rsid w:val="00EF76BB"/>
  </w:style>
  <w:style w:type="character" w:customStyle="1" w:styleId="ui-provider">
    <w:name w:val="ui-provider"/>
    <w:basedOn w:val="DefaultParagraphFont"/>
    <w:rsid w:val="006300F8"/>
  </w:style>
  <w:style w:type="paragraph" w:styleId="Revision">
    <w:name w:val="Revision"/>
    <w:hidden/>
    <w:uiPriority w:val="99"/>
    <w:semiHidden/>
    <w:rsid w:val="00D46DE6"/>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93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usinesswales.gov.wales/superfastbusinesswales/superfast-software-directory" TargetMode="External"/><Relationship Id="rId26" Type="http://schemas.openxmlformats.org/officeDocument/2006/relationships/hyperlink" Target="https://www.sell2wales.gov.wales" TargetMode="External"/><Relationship Id="rId3" Type="http://schemas.openxmlformats.org/officeDocument/2006/relationships/customXml" Target="../customXml/item3.xml"/><Relationship Id="rId21" Type="http://schemas.openxmlformats.org/officeDocument/2006/relationships/hyperlink" Target="https://view.officeapps.live.com/op/view.aspx?src=https%3A%2F%2Fassets.publishing.service.gov.uk%2Fgovernment%2Fuploads%2Fsystem%2Fuploads%2Fattachment_data%2Ffile%2F1140763%2FUKSPF_Indicators_22.02.2023.xlsx&amp;wdOrigin=BROWSELIN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igitalcommunities.gov.wales/" TargetMode="External"/><Relationship Id="rId25" Type="http://schemas.openxmlformats.org/officeDocument/2006/relationships/hyperlink" Target="https://www.sell2wales.gov.wales" TargetMode="External"/><Relationship Id="rId2" Type="http://schemas.openxmlformats.org/officeDocument/2006/relationships/customXml" Target="../customXml/item2.xml"/><Relationship Id="rId16" Type="http://schemas.openxmlformats.org/officeDocument/2006/relationships/hyperlink" Target="https://businesswales.gov.wales/superfastbusinesswales/superfast-software-directory" TargetMode="External"/><Relationship Id="rId20" Type="http://schemas.openxmlformats.org/officeDocument/2006/relationships/hyperlink" Target="https://www.gov.uk/guidance/uk-shared-prosperity-fund-branding-and-publicity-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ll2wales.gov.wal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rmarthenshire.gov.wales/media/1225180/compiance-notice44-carmarthenshire-county-council.pdf" TargetMode="External"/><Relationship Id="rId23" Type="http://schemas.openxmlformats.org/officeDocument/2006/relationships/hyperlink" Target="https://www.sell2wales.gov.wales" TargetMode="External"/><Relationship Id="rId28" Type="http://schemas.openxmlformats.org/officeDocument/2006/relationships/hyperlink" Target="https://www.gov.uk/government/publications/subsidy-control-rules-key-requirements-for-public-authorities/subsidy-control-rules-quick-guide-to-key-requirements-for-public-authorities" TargetMode="External"/><Relationship Id="rId10" Type="http://schemas.openxmlformats.org/officeDocument/2006/relationships/endnotes" Target="endnotes.xml"/><Relationship Id="rId19" Type="http://schemas.openxmlformats.org/officeDocument/2006/relationships/hyperlink" Target="https://www.gov.uk/government/collections/subsidy-control-regim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iliau@sirgar.gov.uk" TargetMode="External"/><Relationship Id="rId22" Type="http://schemas.openxmlformats.org/officeDocument/2006/relationships/hyperlink" Target="https://www.sell2wales.gov.wales" TargetMode="External"/><Relationship Id="rId27" Type="http://schemas.openxmlformats.org/officeDocument/2006/relationships/hyperlink" Target="https://www.sell2wales.gov.wale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38deae6a-bdd6-4b93-8c6c-ec34dec49c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E0F069A39E5540AEF53FA504300151" ma:contentTypeVersion="16" ma:contentTypeDescription="Create a new document." ma:contentTypeScope="" ma:versionID="a6136eb5e8103e75796e13c85f55df54">
  <xsd:schema xmlns:xsd="http://www.w3.org/2001/XMLSchema" xmlns:xs="http://www.w3.org/2001/XMLSchema" xmlns:p="http://schemas.microsoft.com/office/2006/metadata/properties" xmlns:ns2="c6e5c394-54dd-46f3-a32c-99ea1dc187c2" xmlns:ns3="38deae6a-bdd6-4b93-8c6c-ec34dec49c00" xmlns:ns4="2fc2a8c7-3b3f-4409-bc78-aa40538e7eb1" targetNamespace="http://schemas.microsoft.com/office/2006/metadata/properties" ma:root="true" ma:fieldsID="688463d4cc0b062673a8eaa6ed12b729" ns2:_="" ns3:_="" ns4:_="">
    <xsd:import namespace="c6e5c394-54dd-46f3-a32c-99ea1dc187c2"/>
    <xsd:import namespace="38deae6a-bdd6-4b93-8c6c-ec34dec49c00"/>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eae6a-bdd6-4b93-8c6c-ec34dec49c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BDCF7C-6D38-4B44-8C9E-ECE5F868398D}">
  <ds:schemaRefs>
    <ds:schemaRef ds:uri="http://schemas.microsoft.com/sharepoint/v3/contenttype/forms"/>
  </ds:schemaRefs>
</ds:datastoreItem>
</file>

<file path=customXml/itemProps2.xml><?xml version="1.0" encoding="utf-8"?>
<ds:datastoreItem xmlns:ds="http://schemas.openxmlformats.org/officeDocument/2006/customXml" ds:itemID="{119B3DAE-9648-4A09-8BC8-C8699D9CCAA5}">
  <ds:schemaRefs>
    <ds:schemaRef ds:uri="http://schemas.microsoft.com/office/2006/metadata/properties"/>
    <ds:schemaRef ds:uri="http://schemas.microsoft.com/office/infopath/2007/PartnerControls"/>
    <ds:schemaRef ds:uri="2fc2a8c7-3b3f-4409-bc78-aa40538e7eb1"/>
    <ds:schemaRef ds:uri="38deae6a-bdd6-4b93-8c6c-ec34dec49c00"/>
  </ds:schemaRefs>
</ds:datastoreItem>
</file>

<file path=customXml/itemProps3.xml><?xml version="1.0" encoding="utf-8"?>
<ds:datastoreItem xmlns:ds="http://schemas.openxmlformats.org/officeDocument/2006/customXml" ds:itemID="{99178AC3-FF13-4629-ACB0-13A45A61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38deae6a-bdd6-4b93-8c6c-ec34dec49c00"/>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CE0FB-3981-4877-9CFE-2FF81468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6847</Words>
  <Characters>39030</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45786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Phillips</dc:creator>
  <cp:lastModifiedBy>Jane E Lewis</cp:lastModifiedBy>
  <cp:revision>2</cp:revision>
  <dcterms:created xsi:type="dcterms:W3CDTF">2023-04-06T08:26:00Z</dcterms:created>
  <dcterms:modified xsi:type="dcterms:W3CDTF">2023-04-06T08:26:00Z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0x010100C2E0F069A39E5540AEF53FA504300151</vt:lpwstr>
  </property>
  <property fmtid="{D5CDD505-2E9C-101B-9397-08002B2CF9AE}" pid="3" name="MediaServiceImageTags">
    <vt:lpwstr/>
  </property>
  <property fmtid="{D5CDD505-2E9C-101B-9397-08002B2CF9AE}" pid="4" name="Order">
    <vt:r8>100</vt:r8>
  </property>
</Properties>
</file>