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CEA1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 xml:space="preserve">ARCHWILIAD </w:t>
      </w:r>
    </w:p>
    <w:p w14:paraId="2F70CEA2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 xml:space="preserve">CYNLLUN DATBLYGU LLEOL DIWYGIEDIG </w:t>
      </w:r>
    </w:p>
    <w:p w14:paraId="2F70CEA3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>SIR GAERFYRDDIN (2018-2033)</w:t>
      </w:r>
    </w:p>
    <w:p w14:paraId="2F70CEA4" w14:textId="77777777" w:rsidR="004C7B77" w:rsidRDefault="004C7B77" w:rsidP="004C7B77">
      <w:pPr>
        <w:pBdr>
          <w:bottom w:val="single" w:sz="4" w:space="1" w:color="auto"/>
        </w:pBdr>
        <w:jc w:val="center"/>
        <w:rPr>
          <w:b/>
          <w:bCs/>
        </w:rPr>
      </w:pPr>
    </w:p>
    <w:p w14:paraId="2F70CEA5" w14:textId="77777777" w:rsidR="004C7B77" w:rsidRDefault="00000000" w:rsidP="004C7B77">
      <w:pPr>
        <w:jc w:val="center"/>
        <w:rPr>
          <w:b/>
          <w:bCs/>
        </w:rPr>
      </w:pPr>
      <w:r>
        <w:rPr>
          <w:b/>
          <w:bCs/>
          <w:lang w:val="cy-GB"/>
        </w:rPr>
        <w:t>Cwestiynau Cychwynnol yr Arolygydd</w:t>
      </w:r>
    </w:p>
    <w:p w14:paraId="2F70CEA6" w14:textId="77777777" w:rsidR="003B142B" w:rsidRPr="00FC570D" w:rsidRDefault="00000000">
      <w:pPr>
        <w:rPr>
          <w:rFonts w:ascii="Aptos" w:hAnsi="Aptos" w:cs="Arial"/>
        </w:rPr>
      </w:pPr>
      <w:r w:rsidRPr="00FC570D">
        <w:rPr>
          <w:rFonts w:ascii="Aptos" w:hAnsi="Aptos"/>
          <w:lang w:val="cy-GB"/>
        </w:rPr>
        <w:t xml:space="preserve">Mae'r canlynol yn ceisio ymateb i Nodyn yr Arolygydd mewn ymateb i lythyr y Cyngor dyddiedig 6 Medi 2024 ac mae'n nodi'r diwygiadau arfaethedig yng ngoleuni Cwestiynau Cychwynnol yr Arolygydd. Mae'r materion isod yn ymwneud â strwythur a chyfeirnodau polisïau ac maent wedi'u rhestru fel pwyntiau gweithredu yn unol â nodyn yr Arolygydd. </w:t>
      </w:r>
    </w:p>
    <w:p w14:paraId="2F70CEA7" w14:textId="77777777" w:rsidR="00C53C21" w:rsidRPr="00FC570D" w:rsidRDefault="00000000" w:rsidP="00C53C21">
      <w:pPr>
        <w:rPr>
          <w:rFonts w:ascii="Aptos" w:hAnsi="Aptos" w:cs="Arial"/>
        </w:rPr>
      </w:pPr>
      <w:r w:rsidRPr="00FC570D">
        <w:rPr>
          <w:rFonts w:ascii="Aptos" w:hAnsi="Aptos" w:cs="Arial"/>
          <w:lang w:val="cy-GB"/>
        </w:rPr>
        <w:t xml:space="preserve">Dylid nodi, yn yr achosion hynny lle mae sesiwn gwrandawiad ddilynol wedi arwain at bwynt gweithredu arfaethedig sy'n gofyn am newid sylweddol i unrhyw bolisi a restrir isod, bydd y newidiadau i strwythur a chyfeirnod y polisi yn cael eu pennu fel rhan o ymateb y Cyngor i'r pwynt gweithredu penodol o'r sesiwn gwrandawiad honno. Adlewyrchir y rhain yn ymateb y Cyngor isod.  </w:t>
      </w:r>
    </w:p>
    <w:p w14:paraId="2F70CEA8" w14:textId="77777777" w:rsidR="00C53C21" w:rsidRDefault="00000000" w:rsidP="00C53C21">
      <w:pPr>
        <w:rPr>
          <w:b/>
        </w:rPr>
      </w:pPr>
      <w:r>
        <w:rPr>
          <w:lang w:val="cy-GB"/>
        </w:rPr>
        <w:t xml:space="preserve">Mae Diwygiadau'r Cyngor wedi'u cynnwys yn y tabl isod. Mae testun polisi sydd wedi'i ddileu yn </w:t>
      </w:r>
      <w:r w:rsidRPr="00980510">
        <w:rPr>
          <w:b/>
          <w:bCs/>
          <w:color w:val="FF0000"/>
          <w:lang w:val="cy-GB"/>
        </w:rPr>
        <w:t>goch â llinell drwyddo</w:t>
      </w:r>
      <w:r>
        <w:rPr>
          <w:lang w:val="cy-GB"/>
        </w:rPr>
        <w:t xml:space="preserve"> ac mae'r testun newydd arfaethedig yn </w:t>
      </w:r>
      <w:r w:rsidRPr="00FD125E">
        <w:rPr>
          <w:b/>
          <w:bCs/>
          <w:color w:val="00B050"/>
          <w:lang w:val="cy-GB"/>
        </w:rPr>
        <w:t>wyrdd</w:t>
      </w:r>
      <w:r w:rsidRPr="00980510">
        <w:rPr>
          <w:lang w:val="cy-GB"/>
        </w:rPr>
        <w:t xml:space="preserve">.  </w:t>
      </w:r>
    </w:p>
    <w:p w14:paraId="2F70CEA9" w14:textId="77777777" w:rsidR="00D8383A" w:rsidRPr="00E20F3F" w:rsidRDefault="00D8383A">
      <w:pPr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4820"/>
      </w:tblGrid>
      <w:tr w:rsidR="00E17645" w14:paraId="2F70CEAD" w14:textId="77777777" w:rsidTr="00E47CF0">
        <w:tc>
          <w:tcPr>
            <w:tcW w:w="1271" w:type="dxa"/>
            <w:shd w:val="clear" w:color="auto" w:fill="000000" w:themeFill="text1"/>
          </w:tcPr>
          <w:p w14:paraId="2F70CEAA" w14:textId="77777777" w:rsidR="00E47CF0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Pwynt Gweithredu</w:t>
            </w:r>
          </w:p>
        </w:tc>
        <w:tc>
          <w:tcPr>
            <w:tcW w:w="7796" w:type="dxa"/>
            <w:shd w:val="clear" w:color="auto" w:fill="000000" w:themeFill="text1"/>
          </w:tcPr>
          <w:p w14:paraId="2F70CEAB" w14:textId="77777777" w:rsidR="00E47CF0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Ymateb y Cyngor / Newidiadau a gynigir yn sgil Materion a Godwyd</w:t>
            </w:r>
          </w:p>
        </w:tc>
        <w:tc>
          <w:tcPr>
            <w:tcW w:w="4820" w:type="dxa"/>
            <w:shd w:val="clear" w:color="auto" w:fill="000000" w:themeFill="text1"/>
          </w:tcPr>
          <w:p w14:paraId="2F70CEAC" w14:textId="77777777" w:rsidR="00E47CF0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Sylwadau'r Arolygydd</w:t>
            </w:r>
          </w:p>
        </w:tc>
      </w:tr>
      <w:tr w:rsidR="00E17645" w14:paraId="2F70CEBD" w14:textId="77777777" w:rsidTr="00E47CF0">
        <w:tc>
          <w:tcPr>
            <w:tcW w:w="1271" w:type="dxa"/>
          </w:tcPr>
          <w:p w14:paraId="2F70CEAE" w14:textId="77777777" w:rsidR="00E47CF0" w:rsidRDefault="00000000">
            <w:r>
              <w:rPr>
                <w:lang w:val="cy-GB"/>
              </w:rPr>
              <w:t xml:space="preserve">AP0/1 (a) </w:t>
            </w:r>
          </w:p>
          <w:p w14:paraId="2F70CEAF" w14:textId="77777777" w:rsidR="00E47CF0" w:rsidRDefault="00E47CF0"/>
        </w:tc>
        <w:tc>
          <w:tcPr>
            <w:tcW w:w="7796" w:type="dxa"/>
          </w:tcPr>
          <w:p w14:paraId="2F70CEB0" w14:textId="77777777" w:rsidR="00E47CF0" w:rsidRPr="004520BC" w:rsidRDefault="00000000" w:rsidP="00973180">
            <w:pPr>
              <w:rPr>
                <w:b/>
                <w:color w:val="FFB469"/>
              </w:rPr>
            </w:pPr>
            <w:r w:rsidRPr="004520BC">
              <w:rPr>
                <w:b/>
                <w:bCs/>
                <w:color w:val="FFB469"/>
                <w:lang w:val="cy-GB"/>
              </w:rPr>
              <w:t>HOM3: Cartrefi mewn Pentrefi Gwledig</w:t>
            </w:r>
          </w:p>
          <w:p w14:paraId="2F70CEB1" w14:textId="77777777" w:rsidR="00E47CF0" w:rsidRPr="00973180" w:rsidRDefault="00E47CF0" w:rsidP="00973180"/>
          <w:p w14:paraId="2F70CEB2" w14:textId="77777777" w:rsidR="00E47CF0" w:rsidRPr="00295CB5" w:rsidRDefault="00000000" w:rsidP="00973180">
            <w:p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t>Yn yr aneddiadau hynny a nodir yn bentrefi gwledig o dan Bolisi SP3, caniateir cynigion am 1 i 4 annedd ar gyfer y canlynol:</w:t>
            </w:r>
          </w:p>
          <w:p w14:paraId="2F70CEB3" w14:textId="77777777" w:rsidR="00E47CF0" w:rsidRPr="00B576E6" w:rsidRDefault="00E47CF0" w:rsidP="00973180">
            <w:pPr>
              <w:rPr>
                <w:b/>
                <w:bCs/>
              </w:rPr>
            </w:pPr>
          </w:p>
          <w:p w14:paraId="2F70CEB4" w14:textId="77777777" w:rsidR="00E47CF0" w:rsidRPr="00295CB5" w:rsidRDefault="00000000" w:rsidP="00BB7E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lastRenderedPageBreak/>
              <w:t>safle mewnlenwi bach neu fwlch bach rhwng y ffurf adeiledig bresennol; neu,</w:t>
            </w:r>
          </w:p>
          <w:p w14:paraId="2F70CEB5" w14:textId="77777777" w:rsidR="00E47CF0" w:rsidRPr="00295CB5" w:rsidRDefault="00000000" w:rsidP="000228C7">
            <w:pPr>
              <w:numPr>
                <w:ilvl w:val="0"/>
                <w:numId w:val="1"/>
              </w:num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t xml:space="preserve">estyniadau rhesymegol ac/neu gwblhau'r patrwm datblygu mewn modd sy'n cydweddu â chymeriad ffurf a thirlun y pentref; neu </w:t>
            </w:r>
          </w:p>
          <w:p w14:paraId="2F70CEB6" w14:textId="77777777" w:rsidR="00E47CF0" w:rsidRPr="00295CB5" w:rsidRDefault="00000000" w:rsidP="000228C7">
            <w:pPr>
              <w:numPr>
                <w:ilvl w:val="0"/>
                <w:numId w:val="1"/>
              </w:num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t xml:space="preserve">addasu neu isrannu anheddau mawr. </w:t>
            </w:r>
          </w:p>
          <w:p w14:paraId="2F70CEB7" w14:textId="77777777" w:rsidR="00E47CF0" w:rsidRPr="00295CB5" w:rsidRDefault="00000000" w:rsidP="000228C7">
            <w:pPr>
              <w:spacing w:before="100" w:beforeAutospacing="1" w:after="100" w:afterAutospacing="1"/>
              <w:rPr>
                <w:rFonts w:ascii="Roboto" w:eastAsia="Times New Roman" w:hAnsi="Roboto" w:cs="Open Sans"/>
                <w:b/>
                <w:color w:val="00B05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95CB5">
              <w:rPr>
                <w:b/>
                <w:bCs/>
                <w:lang w:val="cy-GB"/>
              </w:rPr>
              <w:t xml:space="preserve">Bydd ystyriaethau cynllunio eraill manwl a bennir ym mholisïau'r CDLl yn berthnasol wrth drafod y cynigion hynny. </w:t>
            </w:r>
          </w:p>
          <w:p w14:paraId="2F70CEB8" w14:textId="77777777" w:rsidR="00E47CF0" w:rsidRPr="00295CB5" w:rsidRDefault="00000000" w:rsidP="00973180">
            <w:p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t>Cyfeirir at y canllawiau ar leiniau derbyniol ym mhentrefi gwledig y Sir (gweler isod).</w:t>
            </w:r>
          </w:p>
          <w:p w14:paraId="2F70CEB9" w14:textId="77777777" w:rsidR="00E47CF0" w:rsidRPr="00295CB5" w:rsidRDefault="00E47CF0" w:rsidP="00973180">
            <w:pPr>
              <w:rPr>
                <w:b/>
                <w:bCs/>
              </w:rPr>
            </w:pPr>
          </w:p>
          <w:p w14:paraId="2F70CEBA" w14:textId="77777777" w:rsidR="00E47CF0" w:rsidRPr="00295CB5" w:rsidRDefault="00000000" w:rsidP="00973180">
            <w:pPr>
              <w:rPr>
                <w:b/>
              </w:rPr>
            </w:pPr>
            <w:r w:rsidRPr="00295CB5">
              <w:rPr>
                <w:b/>
                <w:bCs/>
                <w:lang w:val="cy-GB"/>
              </w:rPr>
              <w:t>Ni chaiff cynigion sydd yn fwy na'r cap o 10% yn ychwanegol at nifer y tai presennol yn yr anheddiad, ar ddyddiad sylfaen y CDLl, onid ydynt yn cydymffurfio â Pholisi AHOM1 o ran darparu tai fforddiadwy.</w:t>
            </w:r>
          </w:p>
          <w:p w14:paraId="2F70CEBB" w14:textId="77777777" w:rsidR="00E47CF0" w:rsidRDefault="00E47CF0"/>
        </w:tc>
        <w:tc>
          <w:tcPr>
            <w:tcW w:w="4820" w:type="dxa"/>
          </w:tcPr>
          <w:p w14:paraId="2F70CEBC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AP2/8.</w:t>
            </w:r>
          </w:p>
        </w:tc>
      </w:tr>
      <w:tr w:rsidR="00E17645" w14:paraId="2F70CECA" w14:textId="77777777" w:rsidTr="00E47CF0">
        <w:tc>
          <w:tcPr>
            <w:tcW w:w="1271" w:type="dxa"/>
          </w:tcPr>
          <w:p w14:paraId="2F70CEBE" w14:textId="77777777" w:rsidR="00E47CF0" w:rsidRDefault="00000000">
            <w:r>
              <w:rPr>
                <w:lang w:val="cy-GB"/>
              </w:rPr>
              <w:t xml:space="preserve">AP0/1 (b) </w:t>
            </w:r>
          </w:p>
          <w:p w14:paraId="2F70CEBF" w14:textId="77777777" w:rsidR="00E47CF0" w:rsidRDefault="00E47CF0"/>
        </w:tc>
        <w:tc>
          <w:tcPr>
            <w:tcW w:w="7796" w:type="dxa"/>
          </w:tcPr>
          <w:p w14:paraId="2F70CEC0" w14:textId="77777777" w:rsidR="00E47CF0" w:rsidRPr="004520BC" w:rsidRDefault="00000000" w:rsidP="00A7401B">
            <w:pPr>
              <w:rPr>
                <w:b/>
                <w:color w:val="FFB469"/>
              </w:rPr>
            </w:pPr>
            <w:r w:rsidRPr="004520BC">
              <w:rPr>
                <w:b/>
                <w:bCs/>
                <w:color w:val="FFB469"/>
                <w:lang w:val="cy-GB"/>
              </w:rPr>
              <w:t>HOM7: Adnewyddu Anheddau Adfeiliedig neu Wedi'u Gadael</w:t>
            </w:r>
          </w:p>
          <w:p w14:paraId="2F70CEC1" w14:textId="77777777" w:rsidR="00E47CF0" w:rsidRPr="00A7401B" w:rsidRDefault="00E47CF0" w:rsidP="00A7401B"/>
          <w:p w14:paraId="2F70CEC2" w14:textId="77777777" w:rsidR="00E47CF0" w:rsidRPr="00B83C6A" w:rsidRDefault="00000000" w:rsidP="00A7401B">
            <w:pPr>
              <w:rPr>
                <w:b/>
              </w:rPr>
            </w:pPr>
            <w:r w:rsidRPr="00B83C6A">
              <w:rPr>
                <w:b/>
                <w:bCs/>
                <w:lang w:val="cy-GB"/>
              </w:rPr>
              <w:t>Caniateir cynigion i adnewyddu anheddau adfeiliedig neu anheddau wedi'u gadael y tu allan i Derfynau Datblygu anheddiad diffiniedig (Polisi SP3) os:</w:t>
            </w:r>
          </w:p>
          <w:p w14:paraId="2F70CEC3" w14:textId="77777777" w:rsidR="00E47CF0" w:rsidRPr="00B83C6A" w:rsidRDefault="00E47CF0" w:rsidP="00A7401B">
            <w:pPr>
              <w:ind w:left="720"/>
              <w:rPr>
                <w:rFonts w:asciiTheme="majorHAnsi" w:eastAsia="Times New Roman" w:hAnsiTheme="majorHAnsi" w:cs="Open Sans"/>
                <w:b/>
                <w:color w:val="000000"/>
                <w:kern w:val="0"/>
                <w:lang w:eastAsia="en-GB"/>
                <w14:ligatures w14:val="none"/>
              </w:rPr>
            </w:pPr>
          </w:p>
          <w:p w14:paraId="2F70CEC4" w14:textId="77777777" w:rsidR="00E47CF0" w:rsidRPr="00B83C6A" w:rsidRDefault="00000000" w:rsidP="00880BB2">
            <w:pPr>
              <w:numPr>
                <w:ilvl w:val="0"/>
                <w:numId w:val="2"/>
              </w:numPr>
              <w:rPr>
                <w:b/>
              </w:rPr>
            </w:pPr>
            <w:r w:rsidRPr="00B83C6A">
              <w:rPr>
                <w:b/>
                <w:bCs/>
                <w:lang w:val="cy-GB"/>
              </w:rPr>
              <w:t>Gellir dangos bod rhan sylweddol o'r strwythur gwreiddiol yn gadarn ac yn ddigon cyfan, gan olygu nad oes angen ond ychydig o waith adfer strwythurol;</w:t>
            </w:r>
          </w:p>
          <w:p w14:paraId="2F70CEC5" w14:textId="77777777" w:rsidR="00E47CF0" w:rsidRPr="00B83C6A" w:rsidRDefault="00000000" w:rsidP="00880BB2">
            <w:pPr>
              <w:numPr>
                <w:ilvl w:val="0"/>
                <w:numId w:val="2"/>
              </w:numPr>
              <w:rPr>
                <w:b/>
              </w:rPr>
            </w:pPr>
            <w:r w:rsidRPr="00B83C6A">
              <w:rPr>
                <w:b/>
                <w:bCs/>
                <w:lang w:val="cy-GB"/>
              </w:rPr>
              <w:t>Bod yr adeilad yn arddangos ac yn cadw nodweddion pensaernïol o ansawdd digonol a deunyddiau traddodiadol heb golli gormod o gymeriad a hygrededd y strwythur gwreiddiol;</w:t>
            </w:r>
          </w:p>
          <w:p w14:paraId="2F70CEC6" w14:textId="77777777" w:rsidR="00E47CF0" w:rsidRDefault="00000000" w:rsidP="00880BB2">
            <w:pPr>
              <w:numPr>
                <w:ilvl w:val="0"/>
                <w:numId w:val="2"/>
              </w:numPr>
              <w:rPr>
                <w:b/>
              </w:rPr>
            </w:pPr>
            <w:r w:rsidRPr="00B83C6A">
              <w:rPr>
                <w:b/>
                <w:bCs/>
                <w:lang w:val="cy-GB"/>
              </w:rPr>
              <w:lastRenderedPageBreak/>
              <w:t>Na cheir unrhyw effaith andwyol ar leoliad na hygrededd yr amgylchedd hanesyddol.</w:t>
            </w:r>
          </w:p>
          <w:p w14:paraId="2F70CEC7" w14:textId="77777777" w:rsidR="00E47CF0" w:rsidRPr="0070786E" w:rsidRDefault="00E47CF0" w:rsidP="0070786E">
            <w:pPr>
              <w:ind w:left="720"/>
              <w:rPr>
                <w:b/>
              </w:rPr>
            </w:pPr>
          </w:p>
          <w:p w14:paraId="2F70CEC8" w14:textId="77777777" w:rsidR="00E47CF0" w:rsidRPr="00B83C6A" w:rsidRDefault="00000000">
            <w:pPr>
              <w:rPr>
                <w:b/>
              </w:rPr>
            </w:pPr>
            <w:r w:rsidRPr="00B83C6A">
              <w:rPr>
                <w:b/>
                <w:bCs/>
                <w:lang w:val="cy-GB"/>
              </w:rPr>
              <w:t xml:space="preserve">Mewn achosion eithriadol lle gellir dangos bod yr annedd wreiddiol wedi chwarae rhan gydnabyddedig a sylweddol yn hanes, diwylliant a datblygiad Sir Gaerfyrddin, gellir derbyn ffotograffau neu ddogfennau yn dystiolaeth o fanylion gwreiddiol yr annedd. </w:t>
            </w:r>
          </w:p>
        </w:tc>
        <w:tc>
          <w:tcPr>
            <w:tcW w:w="4820" w:type="dxa"/>
          </w:tcPr>
          <w:p w14:paraId="2F70CEC9" w14:textId="77777777" w:rsidR="00E47CF0" w:rsidRDefault="00000000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E17645" w14:paraId="2F70CED7" w14:textId="77777777" w:rsidTr="00E47CF0">
        <w:tc>
          <w:tcPr>
            <w:tcW w:w="1271" w:type="dxa"/>
          </w:tcPr>
          <w:p w14:paraId="2F70CECB" w14:textId="77777777" w:rsidR="00E47CF0" w:rsidRDefault="00000000">
            <w:r>
              <w:rPr>
                <w:lang w:val="cy-GB"/>
              </w:rPr>
              <w:t xml:space="preserve">AP0/1 (c) </w:t>
            </w:r>
          </w:p>
          <w:p w14:paraId="2F70CECC" w14:textId="77777777" w:rsidR="00E47CF0" w:rsidRDefault="00E47CF0"/>
        </w:tc>
        <w:tc>
          <w:tcPr>
            <w:tcW w:w="7796" w:type="dxa"/>
          </w:tcPr>
          <w:p w14:paraId="2F70CECD" w14:textId="77777777" w:rsidR="00E47CF0" w:rsidRPr="001E6DBA" w:rsidRDefault="00000000" w:rsidP="00BD5D6D">
            <w:pPr>
              <w:rPr>
                <w:b/>
                <w:color w:val="FF9933"/>
              </w:rPr>
            </w:pPr>
            <w:r w:rsidRPr="004520BC">
              <w:rPr>
                <w:b/>
                <w:bCs/>
                <w:color w:val="FFB469"/>
                <w:lang w:val="cy-GB"/>
              </w:rPr>
              <w:t>HOM8: Carafanau Preswyl</w:t>
            </w:r>
          </w:p>
          <w:p w14:paraId="2F70CECE" w14:textId="77777777" w:rsidR="00E47CF0" w:rsidRPr="00BD5D6D" w:rsidRDefault="00E47CF0" w:rsidP="00BD5D6D"/>
          <w:p w14:paraId="2F70CECF" w14:textId="77777777" w:rsidR="00E47CF0" w:rsidRDefault="00000000" w:rsidP="00C36B0C">
            <w:pPr>
              <w:ind w:hanging="1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6AB4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Caniateir cynigion ar gyfer carafanau preswyl dros dro os:</w:t>
            </w:r>
          </w:p>
          <w:p w14:paraId="2F70CED0" w14:textId="77777777" w:rsidR="00E47CF0" w:rsidRPr="006F6AB4" w:rsidRDefault="00E47CF0" w:rsidP="00C36B0C">
            <w:pPr>
              <w:ind w:hanging="17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F70CED1" w14:textId="77777777" w:rsidR="00E47CF0" w:rsidRPr="006F6AB4" w:rsidRDefault="00000000" w:rsidP="00880BB2">
            <w:pPr>
              <w:numPr>
                <w:ilvl w:val="0"/>
                <w:numId w:val="18"/>
              </w:numPr>
              <w:ind w:left="1134" w:hanging="42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6AB4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Oes angen y garafán fel llety i weithiwr hanfodol, mewn amaethyddiaeth, coedwigaeth neu gyflogaeth arall briodol, y mae'n rhaid iddo fyw ar y safle yn hytrach na mewn anheddiad cyfagos; neu,</w:t>
            </w:r>
          </w:p>
          <w:p w14:paraId="2F70CED2" w14:textId="77777777" w:rsidR="00E47CF0" w:rsidRPr="006F6AB4" w:rsidRDefault="00000000" w:rsidP="00880BB2">
            <w:pPr>
              <w:numPr>
                <w:ilvl w:val="0"/>
                <w:numId w:val="18"/>
              </w:numPr>
              <w:ind w:left="1134" w:hanging="42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6AB4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 xml:space="preserve">Os oes angen y garafán yn gysylltiedig â gwaith adeiladu annedd sengl ar lain hunanadeiladu, neu wrth adeiladu annedd sy'n cael ei chodi yn lle annedd flaenorol; a, </w:t>
            </w:r>
          </w:p>
          <w:p w14:paraId="2F70CED3" w14:textId="77777777" w:rsidR="00E47CF0" w:rsidRPr="006F6AB4" w:rsidRDefault="00000000" w:rsidP="00880BB2">
            <w:pPr>
              <w:numPr>
                <w:ilvl w:val="0"/>
                <w:numId w:val="18"/>
              </w:numPr>
              <w:ind w:left="1134" w:hanging="42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6AB4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Bydd y garafán neu'r cartref symudol wedi'i leoli'n agos at adeiladau eraill lle bo modd, ac na fydd yn achosi unrhyw broblemau sylweddol o ran mynediad, parcio, seilwaith neu amwynder; ac,</w:t>
            </w:r>
          </w:p>
          <w:p w14:paraId="2F70CED4" w14:textId="77777777" w:rsidR="00E47CF0" w:rsidRPr="006F6AB4" w:rsidRDefault="00000000" w:rsidP="00880BB2">
            <w:pPr>
              <w:numPr>
                <w:ilvl w:val="0"/>
                <w:numId w:val="18"/>
              </w:numPr>
              <w:ind w:left="1134" w:hanging="42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6AB4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Na fydd yn cael effaith andwyol annerbyniol ar amcanion ehangach o ran y dirwedd neu gadwraeth natur.</w:t>
            </w:r>
          </w:p>
          <w:p w14:paraId="2F70CED5" w14:textId="77777777" w:rsidR="00E47CF0" w:rsidRDefault="00E47CF0"/>
        </w:tc>
        <w:tc>
          <w:tcPr>
            <w:tcW w:w="4820" w:type="dxa"/>
          </w:tcPr>
          <w:p w14:paraId="2F70CED6" w14:textId="77777777" w:rsidR="00E47CF0" w:rsidRDefault="00000000">
            <w:r>
              <w:rPr>
                <w:lang w:val="cy-GB"/>
              </w:rPr>
              <w:t>Cytunir ar y newid.</w:t>
            </w:r>
          </w:p>
        </w:tc>
      </w:tr>
      <w:tr w:rsidR="00E17645" w14:paraId="2F70CEF3" w14:textId="77777777" w:rsidTr="00E47CF0">
        <w:tc>
          <w:tcPr>
            <w:tcW w:w="1271" w:type="dxa"/>
          </w:tcPr>
          <w:p w14:paraId="2F70CED8" w14:textId="77777777" w:rsidR="00E47CF0" w:rsidRDefault="00000000">
            <w:r>
              <w:rPr>
                <w:lang w:val="cy-GB"/>
              </w:rPr>
              <w:t xml:space="preserve">AP0/1 (d) </w:t>
            </w:r>
          </w:p>
          <w:p w14:paraId="2F70CED9" w14:textId="77777777" w:rsidR="00E47CF0" w:rsidRDefault="00E47CF0"/>
        </w:tc>
        <w:tc>
          <w:tcPr>
            <w:tcW w:w="7796" w:type="dxa"/>
          </w:tcPr>
          <w:p w14:paraId="2F70CEDA" w14:textId="77777777" w:rsidR="00E47CF0" w:rsidRPr="004520BC" w:rsidRDefault="00000000" w:rsidP="00C607A9">
            <w:pPr>
              <w:rPr>
                <w:b/>
                <w:color w:val="FFB469"/>
              </w:rPr>
            </w:pPr>
            <w:r w:rsidRPr="004520BC">
              <w:rPr>
                <w:b/>
                <w:bCs/>
                <w:color w:val="FFB469"/>
                <w:lang w:val="cy-GB"/>
              </w:rPr>
              <w:t>AHOM1: Darparu Tai Fforddiadwy</w:t>
            </w:r>
          </w:p>
          <w:p w14:paraId="2F70CEDB" w14:textId="77777777" w:rsidR="00E47CF0" w:rsidRPr="004520BC" w:rsidRDefault="00E47CF0" w:rsidP="00C607A9">
            <w:pPr>
              <w:rPr>
                <w:b/>
                <w:color w:val="FFB469"/>
              </w:rPr>
            </w:pPr>
          </w:p>
          <w:p w14:paraId="2F70CEDC" w14:textId="77777777" w:rsidR="00E47CF0" w:rsidRPr="004520BC" w:rsidRDefault="00000000" w:rsidP="00C607A9">
            <w:pPr>
              <w:rPr>
                <w:b/>
                <w:color w:val="FFB469"/>
              </w:rPr>
            </w:pPr>
            <w:r w:rsidRPr="004520BC">
              <w:rPr>
                <w:b/>
                <w:bCs/>
                <w:color w:val="FFB469"/>
                <w:lang w:val="cy-GB"/>
              </w:rPr>
              <w:t>Cyfraniadau Ar-safle </w:t>
            </w:r>
          </w:p>
          <w:p w14:paraId="2F70CEDD" w14:textId="77777777" w:rsidR="00E47CF0" w:rsidRPr="00C607A9" w:rsidRDefault="00E47CF0" w:rsidP="00C607A9">
            <w:pPr>
              <w:rPr>
                <w:b/>
                <w:bCs/>
              </w:rPr>
            </w:pPr>
          </w:p>
          <w:p w14:paraId="2F70CEDE" w14:textId="77777777" w:rsidR="00E47CF0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 xml:space="preserve">Bydd angen cyfraniad ar-safle at dai fforddiadwy ar bob safle a ddyrannwyd ar gyfer tai'r farchnad ac ar hap-safleoedd sy'n cynnwys </w:t>
            </w:r>
            <w:r w:rsidRPr="000E1EBE">
              <w:rPr>
                <w:b/>
                <w:bCs/>
                <w:lang w:val="cy-GB"/>
              </w:rPr>
              <w:lastRenderedPageBreak/>
              <w:t xml:space="preserve">10 neu fwy o dai, er mwyn bodloni'r targed ar gyfer tai fforddiadwy a bennir ym Mholisi SP5. Mae'r targed canrannol ar gyfer tai fforddiadwy yn seiliedig ar raddfa'r datblygiad: </w:t>
            </w:r>
          </w:p>
          <w:p w14:paraId="2F70CEDF" w14:textId="77777777" w:rsidR="00E47CF0" w:rsidRPr="00E14540" w:rsidRDefault="00E47CF0" w:rsidP="00C607A9">
            <w:pPr>
              <w:rPr>
                <w:b/>
              </w:rPr>
            </w:pPr>
          </w:p>
          <w:p w14:paraId="2F70CEE0" w14:textId="77777777" w:rsidR="00E47CF0" w:rsidRPr="000E1EBE" w:rsidRDefault="00000000" w:rsidP="00880BB2">
            <w:pPr>
              <w:numPr>
                <w:ilvl w:val="0"/>
                <w:numId w:val="3"/>
              </w:num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bydd yn ofynnol i safleoedd sy'n cynnwys 10 - 19 o dai ddarparu cyfraniad tai fforddiadwy o 10%;</w:t>
            </w:r>
          </w:p>
          <w:p w14:paraId="2F70CEE1" w14:textId="77777777" w:rsidR="00E47CF0" w:rsidRPr="000E1EBE" w:rsidRDefault="00000000" w:rsidP="00880BB2">
            <w:pPr>
              <w:numPr>
                <w:ilvl w:val="0"/>
                <w:numId w:val="3"/>
              </w:num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bydd yn ofynnol i safleoedd sy'n cynnwys 20 - 50 o dai ddarparu cyfraniad tai fforddiadwy o 12%;</w:t>
            </w:r>
          </w:p>
          <w:p w14:paraId="2F70CEE2" w14:textId="77777777" w:rsidR="00E47CF0" w:rsidRPr="000E1EBE" w:rsidRDefault="00000000" w:rsidP="00880BB2">
            <w:pPr>
              <w:numPr>
                <w:ilvl w:val="0"/>
                <w:numId w:val="3"/>
              </w:num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bydd yn ofynnol i safleoedd sy'n cynnwys 51 - 100 o dai ddarparu cyfraniad tai fforddiadwy o 20%;</w:t>
            </w:r>
          </w:p>
          <w:p w14:paraId="2F70CEE3" w14:textId="77777777" w:rsidR="00E47CF0" w:rsidRDefault="00000000" w:rsidP="00880BB2">
            <w:pPr>
              <w:numPr>
                <w:ilvl w:val="0"/>
                <w:numId w:val="3"/>
              </w:num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 xml:space="preserve">bydd yn ofynnol i safleoedd sy'n cynnwys 101 o dai neu fwy ddarparu cyfraniad tai fforddiadwy o 25%. </w:t>
            </w:r>
          </w:p>
          <w:p w14:paraId="2F70CEE4" w14:textId="77777777" w:rsidR="00E47CF0" w:rsidRPr="00E14540" w:rsidRDefault="00E47CF0" w:rsidP="00E14540">
            <w:pPr>
              <w:ind w:left="720"/>
              <w:rPr>
                <w:b/>
                <w:bCs/>
              </w:rPr>
            </w:pPr>
          </w:p>
          <w:p w14:paraId="2F70CEE5" w14:textId="77777777" w:rsidR="00E47CF0" w:rsidRPr="000E1EBE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Mae'r ganran targed tai fforddiadwy a nodir yn darged i'w defnyddio fel man cychwyn ar gyfer trafodaethau tai fforddiadwy.</w:t>
            </w:r>
          </w:p>
          <w:p w14:paraId="2F70CEE6" w14:textId="77777777" w:rsidR="00E47CF0" w:rsidRPr="000E1EBE" w:rsidRDefault="00E47CF0" w:rsidP="00C607A9">
            <w:pPr>
              <w:rPr>
                <w:b/>
              </w:rPr>
            </w:pPr>
          </w:p>
          <w:p w14:paraId="2F70CEE7" w14:textId="77777777" w:rsidR="00E47CF0" w:rsidRPr="000E1EBE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 xml:space="preserve">Pan fydd cynigion preswyl cyfagos a chysylltiedig yn peri bod cyfanswm y niferoedd yn cyrraedd neu'n mynd heibio'r trothwyon uchod, bydd y Cyngor yn ceisio sicrhau elfen o dai fforddiadwy sy'n seiliedig ar gymhwyso'r canrannau targed uchod i gyfanswm yr anheddau. </w:t>
            </w:r>
          </w:p>
          <w:p w14:paraId="2F70CEE8" w14:textId="77777777" w:rsidR="00E47CF0" w:rsidRPr="000E1EBE" w:rsidRDefault="00E47CF0" w:rsidP="00C607A9">
            <w:pPr>
              <w:rPr>
                <w:b/>
              </w:rPr>
            </w:pPr>
          </w:p>
          <w:p w14:paraId="2F70CEE9" w14:textId="77777777" w:rsidR="00E47CF0" w:rsidRPr="000E1EBE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Bydd yn ofynnol i gynigion sicrhau bod yr annedd yn parhau i fod yn fforddiadwy am byth i'r holl feddianwyr dilynol.</w:t>
            </w:r>
          </w:p>
          <w:p w14:paraId="2F70CEEA" w14:textId="77777777" w:rsidR="00E47CF0" w:rsidRPr="000E1EBE" w:rsidRDefault="00E47CF0" w:rsidP="00C607A9">
            <w:pPr>
              <w:rPr>
                <w:b/>
              </w:rPr>
            </w:pPr>
          </w:p>
          <w:p w14:paraId="2F70CEEB" w14:textId="77777777" w:rsidR="00E47CF0" w:rsidRPr="000E1EBE" w:rsidRDefault="00000000" w:rsidP="00C607A9">
            <w:pPr>
              <w:rPr>
                <w:b/>
                <w:color w:val="FF9933"/>
              </w:rPr>
            </w:pPr>
            <w:r w:rsidRPr="000E1EBE">
              <w:rPr>
                <w:b/>
                <w:bCs/>
                <w:color w:val="FF9933"/>
                <w:lang w:val="cy-GB"/>
              </w:rPr>
              <w:t>Symiau Cyfnewid</w:t>
            </w:r>
          </w:p>
          <w:p w14:paraId="2F70CEEC" w14:textId="77777777" w:rsidR="00E47CF0" w:rsidRPr="000E1EBE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Bydd angen swm cyfnewid tuag at dai fforddiadwy ar gyfer cynigion sy'n cynnwys 1 - 9 annedd.  Caiff taliadau symiau cyfnewid eu seilio ar arwynebedd llawr (cost am bob metr sgwâr).</w:t>
            </w:r>
          </w:p>
          <w:p w14:paraId="2F70CEED" w14:textId="77777777" w:rsidR="00E47CF0" w:rsidRPr="000E1EBE" w:rsidRDefault="00E47CF0" w:rsidP="00C607A9">
            <w:pPr>
              <w:rPr>
                <w:b/>
              </w:rPr>
            </w:pPr>
          </w:p>
          <w:p w14:paraId="2F70CEEE" w14:textId="77777777" w:rsidR="00E47CF0" w:rsidRPr="000E1EBE" w:rsidRDefault="00000000" w:rsidP="00C607A9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lastRenderedPageBreak/>
              <w:t xml:space="preserve">Bydd cynigion am anheddau sengl yn y categori annedd 3 ystafell wely i 4 unigolyn neu lai, sy'n cynnwys llai nag 88 metr sgwâr, wedi'u heithrio. </w:t>
            </w:r>
          </w:p>
          <w:p w14:paraId="2F70CEEF" w14:textId="77777777" w:rsidR="00E47CF0" w:rsidRPr="000E1EBE" w:rsidRDefault="00E47CF0" w:rsidP="00C607A9">
            <w:pPr>
              <w:rPr>
                <w:b/>
              </w:rPr>
            </w:pPr>
          </w:p>
          <w:p w14:paraId="2F70CEF0" w14:textId="77777777" w:rsidR="00E47CF0" w:rsidRPr="000E1EBE" w:rsidRDefault="00000000">
            <w:pPr>
              <w:rPr>
                <w:b/>
              </w:rPr>
            </w:pPr>
            <w:r w:rsidRPr="000E1EBE">
              <w:rPr>
                <w:b/>
                <w:bCs/>
                <w:lang w:val="cy-GB"/>
              </w:rPr>
              <w:t>Lle na ellir bodloni'r gofynion uchod oherwydd eu heffeithiau ar hyfywedd ariannol y cynnig, gellir cytuno ar amrywiad fesul achos unigol.</w:t>
            </w:r>
          </w:p>
          <w:p w14:paraId="2F70CEF1" w14:textId="77777777" w:rsidR="00E47CF0" w:rsidRPr="000E1EBE" w:rsidRDefault="00E47CF0">
            <w:pPr>
              <w:rPr>
                <w:b/>
              </w:rPr>
            </w:pPr>
          </w:p>
        </w:tc>
        <w:tc>
          <w:tcPr>
            <w:tcW w:w="4820" w:type="dxa"/>
          </w:tcPr>
          <w:p w14:paraId="2F70CEF2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AP3/2.</w:t>
            </w:r>
          </w:p>
        </w:tc>
      </w:tr>
      <w:tr w:rsidR="00E17645" w14:paraId="2F70CF07" w14:textId="77777777" w:rsidTr="00E47CF0">
        <w:tc>
          <w:tcPr>
            <w:tcW w:w="1271" w:type="dxa"/>
          </w:tcPr>
          <w:p w14:paraId="2F70CEF4" w14:textId="77777777" w:rsidR="00E47CF0" w:rsidRDefault="00000000">
            <w:r>
              <w:rPr>
                <w:lang w:val="cy-GB"/>
              </w:rPr>
              <w:lastRenderedPageBreak/>
              <w:t xml:space="preserve">AP0/1 (e) </w:t>
            </w:r>
          </w:p>
          <w:p w14:paraId="2F70CEF5" w14:textId="77777777" w:rsidR="00E47CF0" w:rsidRDefault="00E47CF0"/>
        </w:tc>
        <w:tc>
          <w:tcPr>
            <w:tcW w:w="7796" w:type="dxa"/>
          </w:tcPr>
          <w:p w14:paraId="2F70CEF6" w14:textId="77777777" w:rsidR="00E47CF0" w:rsidRPr="006E255D" w:rsidRDefault="00000000">
            <w:pPr>
              <w:rPr>
                <w:b/>
                <w:bCs/>
                <w:color w:val="FFB469"/>
              </w:rPr>
            </w:pPr>
            <w:r w:rsidRPr="006E255D">
              <w:rPr>
                <w:b/>
                <w:bCs/>
                <w:color w:val="FFB469"/>
                <w:lang w:val="cy-GB"/>
              </w:rPr>
              <w:t>Polisi Strategol – SP 7:</w:t>
            </w:r>
            <w:r w:rsidRPr="006E255D">
              <w:rPr>
                <w:bCs/>
                <w:color w:val="FFB469"/>
                <w:lang w:val="cy-GB"/>
              </w:rPr>
              <w:t xml:space="preserve"> </w:t>
            </w:r>
            <w:r w:rsidRPr="006E255D">
              <w:rPr>
                <w:b/>
                <w:bCs/>
                <w:color w:val="FFB469"/>
                <w:lang w:val="cy-GB"/>
              </w:rPr>
              <w:t>Cyflogaeth a'r Economi</w:t>
            </w:r>
          </w:p>
          <w:p w14:paraId="2F70CEF7" w14:textId="77777777" w:rsidR="00E47CF0" w:rsidRDefault="00E47CF0"/>
          <w:p w14:paraId="2F70CEF8" w14:textId="77777777" w:rsidR="00E47CF0" w:rsidRPr="006E255D" w:rsidRDefault="00000000">
            <w:pPr>
              <w:rPr>
                <w:b/>
              </w:rPr>
            </w:pPr>
            <w:r w:rsidRPr="006E255D">
              <w:rPr>
                <w:b/>
                <w:bCs/>
                <w:lang w:val="cy-GB"/>
              </w:rPr>
              <w:t>Mae digon o dir wedi'i ddyrannu ar gyfer darparu 71.21 hectar o ddarpariaeth cyflogaeth ar gyfer cyfnod y Cynllun yn unol â Fframwaith Anheddau'r Cynllun (Polisi SP3) ac egwyddorion cynaliadwyedd.</w:t>
            </w:r>
          </w:p>
          <w:p w14:paraId="2F70CEF9" w14:textId="77777777" w:rsidR="00E47CF0" w:rsidRPr="006E255D" w:rsidRDefault="00E47CF0">
            <w:pPr>
              <w:rPr>
                <w:b/>
              </w:rPr>
            </w:pPr>
          </w:p>
          <w:p w14:paraId="2F70CEFA" w14:textId="77777777" w:rsidR="00E47CF0" w:rsidRPr="006E255D" w:rsidRDefault="00000000">
            <w:pPr>
              <w:rPr>
                <w:b/>
              </w:rPr>
            </w:pPr>
            <w:r w:rsidRPr="006E255D">
              <w:rPr>
                <w:b/>
                <w:bCs/>
                <w:lang w:val="cy-GB"/>
              </w:rPr>
              <w:t>Mae'r dull cynaliadwy o ddarparu tir cyflogaeth yn adlewyrchu'r canlynol:</w:t>
            </w:r>
            <w:r w:rsidRPr="006E255D">
              <w:rPr>
                <w:lang w:val="cy-GB"/>
              </w:rPr>
              <w:t xml:space="preserve"> </w:t>
            </w:r>
          </w:p>
          <w:p w14:paraId="2F70CEFB" w14:textId="77777777" w:rsidR="00E47CF0" w:rsidRDefault="00E47CF0" w:rsidP="006E255D">
            <w:pPr>
              <w:rPr>
                <w:b/>
                <w:bCs/>
                <w:color w:val="00B050"/>
              </w:rPr>
            </w:pPr>
          </w:p>
          <w:p w14:paraId="2F70CEFC" w14:textId="77777777" w:rsidR="00E47CF0" w:rsidRPr="006E255D" w:rsidRDefault="00000000" w:rsidP="006E255D">
            <w:pPr>
              <w:rPr>
                <w:b/>
              </w:rPr>
            </w:pPr>
            <w:r w:rsidRPr="00F87992">
              <w:rPr>
                <w:b/>
                <w:bCs/>
                <w:strike/>
                <w:color w:val="FF0000"/>
                <w:lang w:val="cy-GB"/>
              </w:rPr>
              <w:t>1.</w:t>
            </w:r>
            <w:r w:rsidRPr="006E255D">
              <w:rPr>
                <w:b/>
                <w:bCs/>
                <w:color w:val="00B050"/>
                <w:lang w:val="cy-GB"/>
              </w:rPr>
              <w:t xml:space="preserve">a) </w:t>
            </w:r>
            <w:r w:rsidRPr="006E255D">
              <w:rPr>
                <w:b/>
                <w:bCs/>
                <w:lang w:val="cy-GB"/>
              </w:rPr>
              <w:t xml:space="preserve">Dyrannu a chyflawni: </w:t>
            </w:r>
          </w:p>
          <w:p w14:paraId="2F70CEFD" w14:textId="77777777" w:rsidR="00E47CF0" w:rsidRPr="006E255D" w:rsidRDefault="00E47CF0" w:rsidP="000A28B3">
            <w:pPr>
              <w:rPr>
                <w:b/>
              </w:rPr>
            </w:pPr>
          </w:p>
          <w:p w14:paraId="2F70CEFE" w14:textId="77777777" w:rsidR="00E47CF0" w:rsidRPr="006E255D" w:rsidRDefault="00000000" w:rsidP="000A28B3">
            <w:pPr>
              <w:ind w:left="887"/>
              <w:rPr>
                <w:b/>
              </w:rPr>
            </w:pPr>
            <w:r w:rsidRPr="00A06ADC">
              <w:rPr>
                <w:b/>
                <w:bCs/>
                <w:color w:val="00B050"/>
                <w:lang w:val="cy-GB"/>
              </w:rPr>
              <w:t>1</w:t>
            </w:r>
            <w:r w:rsidRPr="006E255D">
              <w:rPr>
                <w:b/>
                <w:bCs/>
                <w:lang w:val="cy-GB"/>
              </w:rPr>
              <w:t>.Pentre Awel, Llanelli a</w:t>
            </w:r>
          </w:p>
          <w:p w14:paraId="2F70CEFF" w14:textId="77777777" w:rsidR="00E47CF0" w:rsidRPr="006E255D" w:rsidRDefault="00000000" w:rsidP="000A28B3">
            <w:pPr>
              <w:ind w:left="887"/>
              <w:rPr>
                <w:b/>
              </w:rPr>
            </w:pPr>
            <w:r w:rsidRPr="00A06ADC">
              <w:rPr>
                <w:b/>
                <w:bCs/>
                <w:color w:val="00B050"/>
                <w:lang w:val="cy-GB"/>
              </w:rPr>
              <w:t>2</w:t>
            </w:r>
            <w:r w:rsidRPr="006E255D">
              <w:rPr>
                <w:b/>
                <w:bCs/>
                <w:lang w:val="cy-GB"/>
              </w:rPr>
              <w:t xml:space="preserve">. Yr Egin – Clwstwr Digidol Creadigol, Caerfyrddin ; </w:t>
            </w:r>
          </w:p>
          <w:p w14:paraId="2F70CF00" w14:textId="77777777" w:rsidR="00E47CF0" w:rsidRPr="006E255D" w:rsidRDefault="00E47CF0" w:rsidP="000A28B3">
            <w:pPr>
              <w:rPr>
                <w:b/>
              </w:rPr>
            </w:pPr>
          </w:p>
          <w:p w14:paraId="2F70CF01" w14:textId="77777777" w:rsidR="00E47CF0" w:rsidRPr="006E255D" w:rsidRDefault="00000000" w:rsidP="007D7AD8">
            <w:pPr>
              <w:ind w:hanging="112"/>
              <w:rPr>
                <w:b/>
              </w:rPr>
            </w:pPr>
            <w:r w:rsidRPr="00F20A6E">
              <w:rPr>
                <w:b/>
                <w:bCs/>
                <w:strike/>
                <w:color w:val="FF0000"/>
                <w:lang w:val="cy-GB"/>
              </w:rPr>
              <w:t>2.</w:t>
            </w:r>
            <w:r w:rsidRPr="006E255D">
              <w:rPr>
                <w:b/>
                <w:bCs/>
                <w:color w:val="00B050"/>
                <w:lang w:val="cy-GB"/>
              </w:rPr>
              <w:t>b)</w:t>
            </w:r>
            <w:r w:rsidRPr="006E255D">
              <w:rPr>
                <w:b/>
                <w:bCs/>
                <w:lang w:val="cy-GB"/>
              </w:rPr>
              <w:t xml:space="preserve">   Dyrannu</w:t>
            </w:r>
            <w:r w:rsidRPr="006E255D">
              <w:rPr>
                <w:lang w:val="cy-GB"/>
              </w:rPr>
              <w:t xml:space="preserve"> </w:t>
            </w:r>
            <w:r w:rsidRPr="006E255D">
              <w:rPr>
                <w:b/>
                <w:bCs/>
                <w:lang w:val="cy-GB"/>
              </w:rPr>
              <w:t xml:space="preserve">tir cyflogaeth mewn lleoliad cynaliadwy sy'n cyd-fynd ag egwyddorion cynaliadwyedd y Cynllun; </w:t>
            </w:r>
            <w:r w:rsidRPr="006E255D">
              <w:rPr>
                <w:lang w:val="cy-GB"/>
              </w:rPr>
              <w:t xml:space="preserve"> </w:t>
            </w:r>
          </w:p>
          <w:p w14:paraId="2F70CF02" w14:textId="77777777" w:rsidR="00E47CF0" w:rsidRPr="006E255D" w:rsidRDefault="00000000" w:rsidP="007D7AD8">
            <w:pPr>
              <w:ind w:hanging="112"/>
              <w:rPr>
                <w:b/>
              </w:rPr>
            </w:pPr>
            <w:r w:rsidRPr="00F20A6E">
              <w:rPr>
                <w:b/>
                <w:bCs/>
                <w:strike/>
                <w:color w:val="FF0000"/>
                <w:lang w:val="cy-GB"/>
              </w:rPr>
              <w:t>3.</w:t>
            </w:r>
            <w:r w:rsidRPr="006E255D">
              <w:rPr>
                <w:b/>
                <w:bCs/>
                <w:color w:val="00B050"/>
                <w:lang w:val="cy-GB"/>
              </w:rPr>
              <w:t>c)</w:t>
            </w:r>
            <w:r w:rsidRPr="006E255D">
              <w:rPr>
                <w:b/>
                <w:bCs/>
                <w:lang w:val="cy-GB"/>
              </w:rPr>
              <w:t xml:space="preserve">   Diogelu safleoedd cyflogaeth presennol – cydnabod eu cyfraniad fel rhan o'r portffolio cyflogaeth wrth ddiwallu'r angen parhaus; </w:t>
            </w:r>
          </w:p>
          <w:p w14:paraId="2F70CF03" w14:textId="77777777" w:rsidR="00E47CF0" w:rsidRPr="006E255D" w:rsidRDefault="00000000" w:rsidP="007D7AD8">
            <w:pPr>
              <w:ind w:hanging="112"/>
              <w:rPr>
                <w:b/>
              </w:rPr>
            </w:pPr>
            <w:r w:rsidRPr="00F20A6E">
              <w:rPr>
                <w:b/>
                <w:bCs/>
                <w:strike/>
                <w:color w:val="FF0000"/>
                <w:lang w:val="cy-GB"/>
              </w:rPr>
              <w:t>4.</w:t>
            </w:r>
            <w:r w:rsidRPr="006E255D">
              <w:rPr>
                <w:b/>
                <w:bCs/>
                <w:color w:val="00B050"/>
                <w:lang w:val="cy-GB"/>
              </w:rPr>
              <w:t>d)</w:t>
            </w:r>
            <w:r w:rsidRPr="006E255D">
              <w:rPr>
                <w:b/>
                <w:bCs/>
                <w:lang w:val="cy-GB"/>
              </w:rPr>
              <w:t xml:space="preserve">   Cefnogi datblygiadau a mentrau cyflogaeth gynaliadwy ar raddfa fach mewn aneddiadau ar haen is. </w:t>
            </w:r>
          </w:p>
          <w:p w14:paraId="2F70CF04" w14:textId="77777777" w:rsidR="00E47CF0" w:rsidRPr="006E255D" w:rsidRDefault="00000000" w:rsidP="007D7AD8">
            <w:pPr>
              <w:ind w:hanging="112"/>
              <w:rPr>
                <w:b/>
              </w:rPr>
            </w:pPr>
            <w:r w:rsidRPr="00F20A6E">
              <w:rPr>
                <w:b/>
                <w:bCs/>
                <w:strike/>
                <w:color w:val="FF0000"/>
                <w:lang w:val="cy-GB"/>
              </w:rPr>
              <w:lastRenderedPageBreak/>
              <w:t>5.</w:t>
            </w:r>
            <w:r w:rsidRPr="006E255D">
              <w:rPr>
                <w:b/>
                <w:bCs/>
                <w:color w:val="00B050"/>
                <w:lang w:val="cy-GB"/>
              </w:rPr>
              <w:t>e)</w:t>
            </w:r>
            <w:r w:rsidRPr="006E255D">
              <w:rPr>
                <w:b/>
                <w:bCs/>
                <w:lang w:val="cy-GB"/>
              </w:rPr>
              <w:t xml:space="preserve">   Sicrhau bod cefnogaeth yn cael ei ddarparu i entrepreneuriaeth fel rhan o greu economi amrywiol sy'n tyfu; </w:t>
            </w:r>
          </w:p>
          <w:p w14:paraId="2F70CF05" w14:textId="77777777" w:rsidR="00E47CF0" w:rsidRDefault="00000000" w:rsidP="007D7AD8">
            <w:pPr>
              <w:ind w:hanging="112"/>
            </w:pPr>
            <w:r w:rsidRPr="00F20A6E">
              <w:rPr>
                <w:b/>
                <w:bCs/>
                <w:strike/>
                <w:color w:val="FF0000"/>
                <w:lang w:val="cy-GB"/>
              </w:rPr>
              <w:t>6.</w:t>
            </w:r>
            <w:r w:rsidRPr="006E255D">
              <w:rPr>
                <w:b/>
                <w:bCs/>
                <w:color w:val="00B050"/>
                <w:lang w:val="cy-GB"/>
              </w:rPr>
              <w:t>f)</w:t>
            </w:r>
            <w:r w:rsidRPr="006E255D">
              <w:rPr>
                <w:b/>
                <w:bCs/>
                <w:lang w:val="cy-GB"/>
              </w:rPr>
              <w:t xml:space="preserve">   Caniatáu cyfleoedd cyflogaeth priodol ar raddfa fach a mentrau gwledig yng nghefn gwlad i gefnogi cymunedau gwledig ac i ddarparu economi wledig amrywiol a chynaliadwy</w:t>
            </w:r>
          </w:p>
        </w:tc>
        <w:tc>
          <w:tcPr>
            <w:tcW w:w="4820" w:type="dxa"/>
          </w:tcPr>
          <w:p w14:paraId="2F70CF06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AP4/1.</w:t>
            </w:r>
          </w:p>
        </w:tc>
      </w:tr>
      <w:tr w:rsidR="00E17645" w14:paraId="2F70CF18" w14:textId="77777777" w:rsidTr="00E47CF0">
        <w:tc>
          <w:tcPr>
            <w:tcW w:w="1271" w:type="dxa"/>
          </w:tcPr>
          <w:p w14:paraId="2F70CF08" w14:textId="77777777" w:rsidR="00E47CF0" w:rsidRDefault="00000000">
            <w:r>
              <w:rPr>
                <w:lang w:val="cy-GB"/>
              </w:rPr>
              <w:t xml:space="preserve">AP0/1 (f) </w:t>
            </w:r>
          </w:p>
          <w:p w14:paraId="2F70CF09" w14:textId="77777777" w:rsidR="00E47CF0" w:rsidRDefault="00E47CF0"/>
        </w:tc>
        <w:tc>
          <w:tcPr>
            <w:tcW w:w="7796" w:type="dxa"/>
          </w:tcPr>
          <w:p w14:paraId="2F70CF0A" w14:textId="77777777" w:rsidR="00E47CF0" w:rsidRPr="00BD09F9" w:rsidRDefault="00000000">
            <w:pPr>
              <w:rPr>
                <w:b/>
                <w:bCs/>
                <w:color w:val="FFB469"/>
              </w:rPr>
            </w:pPr>
            <w:r w:rsidRPr="00BD09F9">
              <w:rPr>
                <w:b/>
                <w:bCs/>
                <w:color w:val="FFB469"/>
                <w:lang w:val="cy-GB"/>
              </w:rPr>
              <w:t>EME1: Cyflogaeth - Diogelu Safleoedd Cyflogaeth</w:t>
            </w:r>
          </w:p>
          <w:p w14:paraId="2F70CF0B" w14:textId="77777777" w:rsidR="00E47CF0" w:rsidRDefault="00E47CF0"/>
          <w:p w14:paraId="2F70CF0C" w14:textId="77777777" w:rsidR="00E47CF0" w:rsidRPr="00BD09F9" w:rsidRDefault="00000000">
            <w:p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 xml:space="preserve">Bydd safleoedd a nodwyd at ddibenion cyflogaeth trwy bolisi SP7 a safleoedd cyflogaeth presennol yn cael eu diogelu ar gyfer y defnyddiau hynny (B1, B2, B8 a’r rhai a adnabuwyd trwy ddarpariaethau polisi perthnasol).  </w:t>
            </w:r>
          </w:p>
          <w:p w14:paraId="2F70CF0D" w14:textId="77777777" w:rsidR="00E47CF0" w:rsidRPr="00BD09F9" w:rsidRDefault="00E47CF0">
            <w:pPr>
              <w:rPr>
                <w:b/>
              </w:rPr>
            </w:pPr>
          </w:p>
          <w:p w14:paraId="2F70CF0E" w14:textId="77777777" w:rsidR="00E47CF0" w:rsidRPr="00BD09F9" w:rsidRDefault="00000000">
            <w:p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>Yn eithriadol, bydd cynigion sy’n arwain at eu colli’n cael eu caniatáu dim ond lle gellir dangos:</w:t>
            </w:r>
            <w:r w:rsidRPr="00BD09F9">
              <w:rPr>
                <w:lang w:val="cy-GB"/>
              </w:rPr>
              <w:t xml:space="preserve"> </w:t>
            </w:r>
          </w:p>
          <w:p w14:paraId="2F70CF0F" w14:textId="77777777" w:rsidR="00E47CF0" w:rsidRPr="00BD09F9" w:rsidRDefault="00E47CF0">
            <w:pPr>
              <w:rPr>
                <w:b/>
              </w:rPr>
            </w:pPr>
          </w:p>
          <w:p w14:paraId="2F70CF10" w14:textId="77777777" w:rsidR="00E47CF0" w:rsidRPr="00BD09F9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>Nad</w:t>
            </w:r>
            <w:r w:rsidRPr="00BD09F9">
              <w:rPr>
                <w:lang w:val="cy-GB"/>
              </w:rPr>
              <w:t xml:space="preserve"> </w:t>
            </w:r>
            <w:r w:rsidRPr="00BD09F9">
              <w:rPr>
                <w:b/>
                <w:bCs/>
                <w:lang w:val="cy-GB"/>
              </w:rPr>
              <w:t xml:space="preserve">oes angen y safle neu’r adeiladau mwyach neu nad yw’n addas mwyach ar gyfer defnydd cyflogaeth; </w:t>
            </w:r>
          </w:p>
          <w:p w14:paraId="2F70CF11" w14:textId="77777777" w:rsidR="00E47CF0" w:rsidRPr="00BD09F9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>Na</w:t>
            </w:r>
            <w:r w:rsidRPr="00BD09F9">
              <w:rPr>
                <w:lang w:val="cy-GB"/>
              </w:rPr>
              <w:t xml:space="preserve"> </w:t>
            </w:r>
            <w:r w:rsidRPr="00BD09F9">
              <w:rPr>
                <w:b/>
                <w:bCs/>
                <w:lang w:val="cy-GB"/>
              </w:rPr>
              <w:t>allai’r defnydd arfaethedig gael ei leoli’n rhesymol yn rhywle arall yn unol â pholisïau’r Cynllun hwn;</w:t>
            </w:r>
            <w:r w:rsidRPr="00BD09F9">
              <w:rPr>
                <w:lang w:val="cy-GB"/>
              </w:rPr>
              <w:t xml:space="preserve"> </w:t>
            </w:r>
          </w:p>
          <w:p w14:paraId="2F70CF12" w14:textId="77777777" w:rsidR="00E47CF0" w:rsidRPr="00BD09F9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>Bod tir neu adeiladau cyflogaeth sy’n ddigonol o ran eu nifer, eu hansawdd a’u hamrywiaeth y gellir eu dwyn ymlaen i ddiwallu anghenion cyflogaeth y Sir a’r ardal leol;</w:t>
            </w:r>
            <w:r w:rsidRPr="00BD09F9">
              <w:rPr>
                <w:lang w:val="cy-GB"/>
              </w:rPr>
              <w:t xml:space="preserve"> </w:t>
            </w:r>
          </w:p>
          <w:p w14:paraId="2F70CF13" w14:textId="77777777" w:rsidR="00E47CF0" w:rsidRPr="00BD09F9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D09F9">
              <w:rPr>
                <w:b/>
                <w:bCs/>
                <w:lang w:val="cy-GB"/>
              </w:rPr>
              <w:t>Nad</w:t>
            </w:r>
            <w:r w:rsidRPr="00BD09F9">
              <w:rPr>
                <w:lang w:val="cy-GB"/>
              </w:rPr>
              <w:t xml:space="preserve"> </w:t>
            </w:r>
            <w:r w:rsidRPr="00BD09F9">
              <w:rPr>
                <w:b/>
                <w:bCs/>
                <w:lang w:val="cy-GB"/>
              </w:rPr>
              <w:t>oes unrhyw ddefnyddiau cyflogaeth diwydiannol na busnes sy’n hyfyw yn economaidd ar gyfer y safle a’r adeiladau;</w:t>
            </w:r>
            <w:r w:rsidRPr="00BD09F9">
              <w:rPr>
                <w:lang w:val="cy-GB"/>
              </w:rPr>
              <w:t xml:space="preserve"> </w:t>
            </w:r>
          </w:p>
          <w:p w14:paraId="2F70CF14" w14:textId="77777777" w:rsidR="00E47CF0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BD09F9">
              <w:rPr>
                <w:b/>
                <w:bCs/>
                <w:lang w:val="cy-GB"/>
              </w:rPr>
              <w:t>Bod defnydd cyflogaeth yn anghydnaws â defnyddiau cyfagos/yn yr ardal o amgylch;</w:t>
            </w:r>
            <w:r w:rsidRPr="00BD09F9">
              <w:rPr>
                <w:bCs/>
                <w:lang w:val="cy-GB"/>
              </w:rPr>
              <w:t xml:space="preserve"> </w:t>
            </w:r>
          </w:p>
          <w:p w14:paraId="2F70CF15" w14:textId="77777777" w:rsidR="00E47CF0" w:rsidRDefault="00000000" w:rsidP="00880BB2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BD09F9">
              <w:rPr>
                <w:b/>
                <w:bCs/>
                <w:lang w:val="cy-GB"/>
              </w:rPr>
              <w:t>Lle y bo’n berthnasol bod y defnyddiau arfaethedig yn ategu prif ddefnydd cyflogaeth yr ardal o amgylch ac na fydd yn achosi effaith annerbyniol ar weithrediadau busnesau presennol</w:t>
            </w:r>
          </w:p>
          <w:p w14:paraId="2F70CF16" w14:textId="77777777" w:rsidR="00E47CF0" w:rsidRPr="00F877A0" w:rsidRDefault="00E47CF0">
            <w:pPr>
              <w:rPr>
                <w:b/>
              </w:rPr>
            </w:pPr>
          </w:p>
        </w:tc>
        <w:tc>
          <w:tcPr>
            <w:tcW w:w="4820" w:type="dxa"/>
          </w:tcPr>
          <w:p w14:paraId="2F70CF17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AP4/3.</w:t>
            </w:r>
          </w:p>
        </w:tc>
      </w:tr>
      <w:tr w:rsidR="00E17645" w14:paraId="2F70CF1E" w14:textId="77777777" w:rsidTr="00E47CF0">
        <w:tc>
          <w:tcPr>
            <w:tcW w:w="1271" w:type="dxa"/>
          </w:tcPr>
          <w:p w14:paraId="2F70CF19" w14:textId="77777777" w:rsidR="00E47CF0" w:rsidRDefault="00000000">
            <w:r>
              <w:rPr>
                <w:lang w:val="cy-GB"/>
              </w:rPr>
              <w:t xml:space="preserve">AP0/1 (g) </w:t>
            </w:r>
          </w:p>
          <w:p w14:paraId="2F70CF1A" w14:textId="77777777" w:rsidR="00E47CF0" w:rsidRDefault="00E47CF0"/>
        </w:tc>
        <w:tc>
          <w:tcPr>
            <w:tcW w:w="7796" w:type="dxa"/>
          </w:tcPr>
          <w:p w14:paraId="2F70CF1B" w14:textId="77777777" w:rsidR="00E47CF0" w:rsidRDefault="00000000" w:rsidP="00FA7A72">
            <w:r>
              <w:rPr>
                <w:lang w:val="cy-GB"/>
              </w:rPr>
              <w:t>Mae angen gwneud newidiadau sylweddol i'r polisi. Bydd y rhain yn cael eu hystyried o fewn y Pwynt Gweithredu a bennir yn Sesiwn Gwrandawiad 4. Bydd y diwygiad i'r polisi i adlewyrchu strwythur pennaf y polisïau yn cael ei ystyried yng ngoleuni'r Pwynt Gweithredu mewn perthynas â Pholisi VE1 yn Sesiwn Gwrandawiad 4.</w:t>
            </w:r>
          </w:p>
          <w:p w14:paraId="2F70CF1C" w14:textId="77777777" w:rsidR="00E47CF0" w:rsidRDefault="00E47CF0"/>
        </w:tc>
        <w:tc>
          <w:tcPr>
            <w:tcW w:w="4820" w:type="dxa"/>
          </w:tcPr>
          <w:p w14:paraId="2F70CF1D" w14:textId="77777777" w:rsidR="00E47CF0" w:rsidRDefault="00000000">
            <w:r>
              <w:rPr>
                <w:rFonts w:ascii="Arial" w:hAnsi="Arial" w:cs="Arial"/>
                <w:lang w:val="cy-GB"/>
              </w:rPr>
              <w:t xml:space="preserve">Newid wedi'i ddisodli gan AP4/7.   </w:t>
            </w:r>
          </w:p>
        </w:tc>
      </w:tr>
      <w:tr w:rsidR="00E17645" w14:paraId="2F70CF29" w14:textId="77777777" w:rsidTr="00E47CF0">
        <w:tc>
          <w:tcPr>
            <w:tcW w:w="1271" w:type="dxa"/>
          </w:tcPr>
          <w:p w14:paraId="2F70CF1F" w14:textId="77777777" w:rsidR="00E47CF0" w:rsidRDefault="00000000">
            <w:r>
              <w:rPr>
                <w:lang w:val="cy-GB"/>
              </w:rPr>
              <w:t xml:space="preserve">AP0 / 1 (h) </w:t>
            </w:r>
          </w:p>
          <w:p w14:paraId="2F70CF20" w14:textId="77777777" w:rsidR="00E47CF0" w:rsidRDefault="00E47CF0"/>
        </w:tc>
        <w:tc>
          <w:tcPr>
            <w:tcW w:w="7796" w:type="dxa"/>
          </w:tcPr>
          <w:p w14:paraId="2F70CF21" w14:textId="77777777" w:rsidR="00E47CF0" w:rsidRPr="008D1FD6" w:rsidRDefault="00000000">
            <w:pPr>
              <w:rPr>
                <w:b/>
                <w:color w:val="FFB469"/>
              </w:rPr>
            </w:pPr>
            <w:r w:rsidRPr="008D1FD6">
              <w:rPr>
                <w:b/>
                <w:bCs/>
                <w:color w:val="FFB469"/>
                <w:lang w:val="cy-GB"/>
              </w:rPr>
              <w:t xml:space="preserve">VE2: Llety Gwyliau </w:t>
            </w:r>
          </w:p>
          <w:p w14:paraId="2F70CF22" w14:textId="77777777" w:rsidR="00E47CF0" w:rsidRPr="008D1FD6" w:rsidRDefault="00E47CF0">
            <w:pPr>
              <w:rPr>
                <w:b/>
              </w:rPr>
            </w:pPr>
          </w:p>
          <w:p w14:paraId="2F70CF23" w14:textId="77777777" w:rsidR="00E47CF0" w:rsidRPr="00CC416D" w:rsidRDefault="00000000" w:rsidP="006B78F6">
            <w:pPr>
              <w:ind w:left="463" w:hanging="463"/>
              <w:rPr>
                <w:b/>
              </w:rPr>
            </w:pPr>
            <w:r w:rsidRPr="00CC416D">
              <w:rPr>
                <w:b/>
                <w:bCs/>
                <w:strike/>
                <w:color w:val="FF0000"/>
                <w:lang w:val="cy-GB"/>
              </w:rPr>
              <w:t>1.</w:t>
            </w:r>
            <w:r w:rsidRPr="00CC416D">
              <w:rPr>
                <w:b/>
                <w:bCs/>
                <w:strike/>
                <w:lang w:val="cy-GB"/>
              </w:rPr>
              <w:t xml:space="preserve">  </w:t>
            </w:r>
            <w:r w:rsidRPr="00CC416D">
              <w:rPr>
                <w:b/>
                <w:bCs/>
                <w:strike/>
                <w:color w:val="00B050"/>
                <w:lang w:val="cy-GB"/>
              </w:rPr>
              <w:t xml:space="preserve">a) </w:t>
            </w:r>
            <w:r w:rsidRPr="00CC416D">
              <w:rPr>
                <w:b/>
                <w:bCs/>
                <w:lang w:val="cy-GB"/>
              </w:rPr>
              <w:t xml:space="preserve">Bydd cynigion ar gyfer llety â gwasanaeth o ansawdd uchel, gan gynnwys estyniadau priodol i lety presennol, yn cael eu caniatáu lle maent wedi’u lleoli o fewn, neu lle maent yn uniongyrchol gysylltiedig ag, anheddiad diffiniedig (Polisi SP3). </w:t>
            </w:r>
          </w:p>
          <w:p w14:paraId="2F70CF24" w14:textId="77777777" w:rsidR="00E47CF0" w:rsidRPr="00CC416D" w:rsidRDefault="00E47CF0">
            <w:pPr>
              <w:rPr>
                <w:b/>
              </w:rPr>
            </w:pPr>
          </w:p>
          <w:p w14:paraId="2F70CF25" w14:textId="77777777" w:rsidR="00E47CF0" w:rsidRPr="008D1FD6" w:rsidRDefault="00000000" w:rsidP="009810F9">
            <w:pPr>
              <w:ind w:left="463" w:hanging="463"/>
              <w:rPr>
                <w:b/>
              </w:rPr>
            </w:pPr>
            <w:r w:rsidRPr="00CC416D">
              <w:rPr>
                <w:b/>
                <w:bCs/>
                <w:strike/>
                <w:color w:val="FF0000"/>
                <w:lang w:val="cy-GB"/>
              </w:rPr>
              <w:t>2.</w:t>
            </w:r>
            <w:r w:rsidRPr="00CC416D">
              <w:rPr>
                <w:b/>
                <w:bCs/>
                <w:strike/>
                <w:lang w:val="cy-GB"/>
              </w:rPr>
              <w:t xml:space="preserve"> </w:t>
            </w:r>
            <w:r w:rsidRPr="00CC416D">
              <w:rPr>
                <w:b/>
                <w:bCs/>
                <w:strike/>
                <w:color w:val="00B050"/>
                <w:lang w:val="cy-GB"/>
              </w:rPr>
              <w:t>b)</w:t>
            </w:r>
            <w:r w:rsidRPr="009810F9">
              <w:rPr>
                <w:b/>
                <w:bCs/>
                <w:color w:val="00B050"/>
                <w:lang w:val="cy-GB"/>
              </w:rPr>
              <w:t xml:space="preserve"> </w:t>
            </w:r>
            <w:r w:rsidRPr="008D1FD6">
              <w:rPr>
                <w:b/>
                <w:bCs/>
                <w:lang w:val="cy-GB"/>
              </w:rPr>
              <w:t xml:space="preserve">Bydd cynigion ar gyfer llety â gwasanaeth a llety hunanarlwyo sydd wedi’u lleoli y tu allan i’r lleoliadau uchod yn cael eu caniatáu dim ond lle maent yn cynnwys ailddefnyddio ac addasu (gan gynnwys trosi) adeiladau presennol ar y cyd â pholisi RD4.  </w:t>
            </w:r>
          </w:p>
          <w:p w14:paraId="2F70CF26" w14:textId="77777777" w:rsidR="00E47CF0" w:rsidRPr="008D1FD6" w:rsidRDefault="00E47CF0">
            <w:pPr>
              <w:rPr>
                <w:b/>
              </w:rPr>
            </w:pPr>
          </w:p>
          <w:p w14:paraId="2F70CF27" w14:textId="77777777" w:rsidR="00E47CF0" w:rsidRDefault="00000000">
            <w:r w:rsidRPr="008D1FD6">
              <w:rPr>
                <w:b/>
                <w:bCs/>
                <w:lang w:val="cy-GB"/>
              </w:rPr>
              <w:t>Dylai’r holl gynigion a bennir uchod adlewyrchu a pharchu rôl a swyddogaeth yr ardal a’i hymdeimlad o le, yn anad dim o ran graddfa, math, cymeriad, dyluniad, cynllun ac ymddangosiad – yn ogystal â’r defnyddiau hynny sydd eisoes wedi’u lleoli yng nghyffiniau’r safle.</w:t>
            </w:r>
          </w:p>
        </w:tc>
        <w:tc>
          <w:tcPr>
            <w:tcW w:w="4820" w:type="dxa"/>
          </w:tcPr>
          <w:p w14:paraId="2F70CF28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AP4/8.</w:t>
            </w:r>
          </w:p>
        </w:tc>
      </w:tr>
      <w:tr w:rsidR="00E17645" w14:paraId="2F70CF3A" w14:textId="77777777" w:rsidTr="00E47CF0">
        <w:tc>
          <w:tcPr>
            <w:tcW w:w="1271" w:type="dxa"/>
          </w:tcPr>
          <w:p w14:paraId="2F70CF2A" w14:textId="77777777" w:rsidR="00E47CF0" w:rsidRDefault="00000000">
            <w:r>
              <w:rPr>
                <w:lang w:val="cy-GB"/>
              </w:rPr>
              <w:t xml:space="preserve">AP0/1 (i) </w:t>
            </w:r>
          </w:p>
          <w:p w14:paraId="2F70CF2B" w14:textId="77777777" w:rsidR="00E47CF0" w:rsidRDefault="00E47CF0"/>
        </w:tc>
        <w:tc>
          <w:tcPr>
            <w:tcW w:w="7796" w:type="dxa"/>
          </w:tcPr>
          <w:p w14:paraId="2F70CF2C" w14:textId="77777777" w:rsidR="00E47CF0" w:rsidRPr="002E34E9" w:rsidRDefault="00000000">
            <w:pPr>
              <w:rPr>
                <w:b/>
              </w:rPr>
            </w:pPr>
            <w:r w:rsidRPr="002E34E9">
              <w:rPr>
                <w:b/>
                <w:bCs/>
                <w:color w:val="FFB469"/>
                <w:lang w:val="cy-GB"/>
              </w:rPr>
              <w:t xml:space="preserve">PSD3: Rhwydwaith Seilwaith Gwyrdd a Glas </w:t>
            </w:r>
          </w:p>
          <w:p w14:paraId="2F70CF2D" w14:textId="77777777" w:rsidR="00E47CF0" w:rsidRDefault="00E47CF0"/>
          <w:p w14:paraId="2F70CF2E" w14:textId="77777777" w:rsidR="00E47CF0" w:rsidRPr="00753BF0" w:rsidRDefault="00000000">
            <w:pPr>
              <w:rPr>
                <w:b/>
              </w:rPr>
            </w:pPr>
            <w:r w:rsidRPr="00753BF0">
              <w:rPr>
                <w:b/>
                <w:bCs/>
                <w:lang w:val="cy-GB"/>
              </w:rPr>
              <w:t>Bydd cynigion datblygu yn dangos atebion dylunio Seilwaith Gwyrdd a Glas effeithiol sy'n:</w:t>
            </w:r>
            <w:r w:rsidRPr="00753BF0">
              <w:rPr>
                <w:lang w:val="cy-GB"/>
              </w:rPr>
              <w:t xml:space="preserve"> </w:t>
            </w:r>
          </w:p>
          <w:p w14:paraId="2F70CF2F" w14:textId="77777777" w:rsidR="00E47CF0" w:rsidRPr="00753BF0" w:rsidRDefault="00E47CF0">
            <w:pPr>
              <w:rPr>
                <w:b/>
              </w:rPr>
            </w:pPr>
          </w:p>
          <w:p w14:paraId="2F70CF30" w14:textId="77777777" w:rsidR="00E47CF0" w:rsidRPr="00753BF0" w:rsidRDefault="00000000" w:rsidP="00FA7532">
            <w:pPr>
              <w:ind w:left="463" w:hanging="463"/>
              <w:rPr>
                <w:b/>
              </w:rPr>
            </w:pPr>
            <w:r w:rsidRPr="00FA7532">
              <w:rPr>
                <w:b/>
                <w:bCs/>
                <w:strike/>
                <w:color w:val="FF0000"/>
                <w:lang w:val="cy-GB"/>
              </w:rPr>
              <w:t>1.</w:t>
            </w:r>
            <w:r w:rsidRPr="00FA7532">
              <w:rPr>
                <w:b/>
                <w:bCs/>
                <w:color w:val="00B050"/>
                <w:lang w:val="cy-GB"/>
              </w:rPr>
              <w:t xml:space="preserve">a) </w:t>
            </w:r>
            <w:r w:rsidRPr="00753BF0">
              <w:rPr>
                <w:b/>
                <w:bCs/>
                <w:lang w:val="cy-GB"/>
              </w:rPr>
              <w:t xml:space="preserve">Cadw, amddiffyn, ac integreiddio asedau Seilwaith Gwyrdd a Glas presennol i'r graddau gorau posibl a blaenoriaethu'r rheiny sydd </w:t>
            </w:r>
            <w:r w:rsidRPr="00753BF0">
              <w:rPr>
                <w:b/>
                <w:bCs/>
                <w:lang w:val="cy-GB"/>
              </w:rPr>
              <w:lastRenderedPageBreak/>
              <w:t xml:space="preserve">o'r gwerth, yr ansawdd, a'r cyflwr gorau o fewn ac ar ffiniau'r safle datblygu; </w:t>
            </w:r>
          </w:p>
          <w:p w14:paraId="2F70CF31" w14:textId="77777777" w:rsidR="00E47CF0" w:rsidRPr="00753BF0" w:rsidRDefault="00000000" w:rsidP="00FA7532">
            <w:pPr>
              <w:ind w:left="463" w:hanging="463"/>
              <w:rPr>
                <w:b/>
              </w:rPr>
            </w:pPr>
            <w:r w:rsidRPr="00F86EF7">
              <w:rPr>
                <w:b/>
                <w:bCs/>
                <w:strike/>
                <w:color w:val="FF0000"/>
                <w:lang w:val="cy-GB"/>
              </w:rPr>
              <w:t>2.</w:t>
            </w:r>
            <w:r w:rsidRPr="00FA7532">
              <w:rPr>
                <w:b/>
                <w:bCs/>
                <w:color w:val="00B050"/>
                <w:lang w:val="cy-GB"/>
              </w:rPr>
              <w:t xml:space="preserve">b) </w:t>
            </w:r>
            <w:r w:rsidRPr="00753BF0">
              <w:rPr>
                <w:b/>
                <w:bCs/>
                <w:lang w:val="cy-GB"/>
              </w:rPr>
              <w:t xml:space="preserve">Gwireddu gwelliannau cyffredinol i werth, ansawdd, a chyflwr; ac ehangder, amrywiaeth, a chysylltedd y rhwydwaith Seilwaith Gwyrdd a Glas o fewn ac ar ffiniau'r safle datblygu; </w:t>
            </w:r>
          </w:p>
          <w:p w14:paraId="2F70CF32" w14:textId="77777777" w:rsidR="00E47CF0" w:rsidRPr="00753BF0" w:rsidRDefault="00000000" w:rsidP="00CD3401">
            <w:pPr>
              <w:ind w:left="463" w:hanging="425"/>
              <w:rPr>
                <w:b/>
              </w:rPr>
            </w:pPr>
            <w:r w:rsidRPr="00F86EF7">
              <w:rPr>
                <w:b/>
                <w:bCs/>
                <w:strike/>
                <w:color w:val="FF0000"/>
                <w:lang w:val="cy-GB"/>
              </w:rPr>
              <w:t>3.</w:t>
            </w:r>
            <w:r w:rsidRPr="00F86EF7">
              <w:rPr>
                <w:b/>
                <w:bCs/>
                <w:color w:val="00B050"/>
                <w:lang w:val="cy-GB"/>
              </w:rPr>
              <w:t xml:space="preserve">c) </w:t>
            </w:r>
            <w:r w:rsidRPr="00753BF0">
              <w:rPr>
                <w:b/>
                <w:bCs/>
                <w:lang w:val="cy-GB"/>
              </w:rPr>
              <w:t xml:space="preserve">Integreiddio'n effeithiol a gwneud y mwyaf o gysylltedd ag asedau Seilwaith Gwyrdd a Glas presennol wrth ymyl ffiniau'r safle datblygu a chyda'r rhwydwaith Seilwaith Gwyrdd a Glas ehangach; </w:t>
            </w:r>
          </w:p>
          <w:p w14:paraId="2F70CF33" w14:textId="77777777" w:rsidR="00E47CF0" w:rsidRPr="00753BF0" w:rsidRDefault="00000000" w:rsidP="00CD3401">
            <w:pPr>
              <w:ind w:left="463" w:hanging="463"/>
              <w:rPr>
                <w:b/>
              </w:rPr>
            </w:pPr>
            <w:r w:rsidRPr="00D363DF">
              <w:rPr>
                <w:b/>
                <w:bCs/>
                <w:strike/>
                <w:color w:val="FF0000"/>
                <w:lang w:val="cy-GB"/>
              </w:rPr>
              <w:t>4.</w:t>
            </w:r>
            <w:r w:rsidRPr="00CD3401">
              <w:rPr>
                <w:b/>
                <w:bCs/>
                <w:color w:val="00B050"/>
                <w:lang w:val="cy-GB"/>
              </w:rPr>
              <w:t xml:space="preserve">d) </w:t>
            </w:r>
            <w:r w:rsidRPr="00753BF0">
              <w:rPr>
                <w:b/>
                <w:bCs/>
                <w:lang w:val="cy-GB"/>
              </w:rPr>
              <w:t xml:space="preserve">Gwneud y mwyaf o gyfleoedd i fod yn amlswyddogaethol trwy integreiddio swyddogaethau Seilwaith Gwyrdd a Glas i gyflawni amcanion cyfunol sydd o fudd i Fioamrywiaeth, Newid yn yr Hinsawdd a Chynaliadwyedd, Iechyd a Llesiant, Ymdeimlad o Le, a'r Economi; a </w:t>
            </w:r>
          </w:p>
          <w:p w14:paraId="2F70CF34" w14:textId="77777777" w:rsidR="00E47CF0" w:rsidRPr="00753BF0" w:rsidRDefault="00000000" w:rsidP="00D363DF">
            <w:pPr>
              <w:ind w:left="463" w:hanging="463"/>
              <w:rPr>
                <w:b/>
              </w:rPr>
            </w:pPr>
            <w:r w:rsidRPr="00D363DF">
              <w:rPr>
                <w:b/>
                <w:bCs/>
                <w:strike/>
                <w:color w:val="FF0000"/>
                <w:lang w:val="cy-GB"/>
              </w:rPr>
              <w:t>5.</w:t>
            </w:r>
            <w:r w:rsidRPr="00D363DF">
              <w:rPr>
                <w:b/>
                <w:bCs/>
                <w:color w:val="FF0000"/>
                <w:lang w:val="cy-GB"/>
              </w:rPr>
              <w:t xml:space="preserve"> </w:t>
            </w:r>
            <w:r w:rsidRPr="00D363DF">
              <w:rPr>
                <w:b/>
                <w:bCs/>
                <w:color w:val="00B050"/>
                <w:lang w:val="cy-GB"/>
              </w:rPr>
              <w:t xml:space="preserve">e) </w:t>
            </w:r>
            <w:r w:rsidRPr="00753BF0">
              <w:rPr>
                <w:b/>
                <w:bCs/>
                <w:lang w:val="cy-GB"/>
              </w:rPr>
              <w:t>Chynnwys cynigion rheoli a chynnal a chadw hirdymor i sicrhau bod atebion dylunio Seilwaith Gwyrdd a Glas effeithiol yn cael eu cyflawni ar gyfer oes y datblygiad arfaethedig.</w:t>
            </w:r>
          </w:p>
          <w:p w14:paraId="2F70CF35" w14:textId="77777777" w:rsidR="00E47CF0" w:rsidRPr="00753BF0" w:rsidRDefault="00E47CF0">
            <w:pPr>
              <w:rPr>
                <w:b/>
              </w:rPr>
            </w:pPr>
          </w:p>
          <w:p w14:paraId="2F70CF36" w14:textId="77777777" w:rsidR="00E47CF0" w:rsidRPr="00753BF0" w:rsidRDefault="00000000">
            <w:pPr>
              <w:rPr>
                <w:b/>
              </w:rPr>
            </w:pPr>
            <w:r w:rsidRPr="00753BF0">
              <w:rPr>
                <w:b/>
                <w:bCs/>
                <w:lang w:val="cy-GB"/>
              </w:rPr>
              <w:t>Bydd ceisiadau cynllunio yn gofyn am gyflwyno arolygon ac asesiadau sy'n briodol i safle a natur y datblygiad, er mwyn sefydlu llinell sylfaen ar gyfer atebion dylunio Seilwaith Gwyrdd a Glas.</w:t>
            </w:r>
            <w:r w:rsidRPr="00753BF0">
              <w:rPr>
                <w:lang w:val="cy-GB"/>
              </w:rPr>
              <w:t xml:space="preserve"> </w:t>
            </w:r>
          </w:p>
          <w:p w14:paraId="2F70CF37" w14:textId="77777777" w:rsidR="00E47CF0" w:rsidRPr="00753BF0" w:rsidRDefault="00E47CF0">
            <w:pPr>
              <w:rPr>
                <w:b/>
              </w:rPr>
            </w:pPr>
          </w:p>
          <w:p w14:paraId="2F70CF38" w14:textId="77777777" w:rsidR="00E47CF0" w:rsidRDefault="00000000">
            <w:r w:rsidRPr="00753BF0">
              <w:rPr>
                <w:b/>
                <w:bCs/>
                <w:lang w:val="cy-GB"/>
              </w:rPr>
              <w:t xml:space="preserve">Bydd yn ofynnol i bob cais cynllunio ar gyfer datblygiadau mawr gyflwyno Datganiad Seilwaith Gwyrdd a Glas i ddangos sut mae atebion dylunio Seilwaith Gwyrdd a Glas wedi cael eu hystyried a'u lletya fel rhan o'r datblygiad arfaethedig. </w:t>
            </w:r>
          </w:p>
        </w:tc>
        <w:tc>
          <w:tcPr>
            <w:tcW w:w="4820" w:type="dxa"/>
          </w:tcPr>
          <w:p w14:paraId="2F70CF39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AP1/11.</w:t>
            </w:r>
          </w:p>
        </w:tc>
      </w:tr>
      <w:tr w:rsidR="00E17645" w14:paraId="2F70CF48" w14:textId="77777777" w:rsidTr="00E47CF0">
        <w:tc>
          <w:tcPr>
            <w:tcW w:w="1271" w:type="dxa"/>
          </w:tcPr>
          <w:p w14:paraId="2F70CF3B" w14:textId="77777777" w:rsidR="00E47CF0" w:rsidRDefault="00000000">
            <w:r>
              <w:rPr>
                <w:lang w:val="cy-GB"/>
              </w:rPr>
              <w:t xml:space="preserve">AP0/1 (j) </w:t>
            </w:r>
          </w:p>
          <w:p w14:paraId="2F70CF3C" w14:textId="77777777" w:rsidR="00E47CF0" w:rsidRDefault="00E47CF0"/>
        </w:tc>
        <w:tc>
          <w:tcPr>
            <w:tcW w:w="7796" w:type="dxa"/>
          </w:tcPr>
          <w:p w14:paraId="2F70CF3D" w14:textId="77777777" w:rsidR="00E47CF0" w:rsidRPr="00F3272D" w:rsidRDefault="00000000">
            <w:pPr>
              <w:rPr>
                <w:b/>
                <w:color w:val="FFB469"/>
              </w:rPr>
            </w:pPr>
            <w:r w:rsidRPr="00F3272D">
              <w:rPr>
                <w:b/>
                <w:bCs/>
                <w:color w:val="FFB469"/>
                <w:lang w:val="cy-GB"/>
              </w:rPr>
              <w:t xml:space="preserve">PSD4: Seilwaith Gwyrdd a Glas  - Coed, Coetiroedd a Gwrychoedd </w:t>
            </w:r>
          </w:p>
          <w:p w14:paraId="2F70CF3E" w14:textId="77777777" w:rsidR="00E47CF0" w:rsidRPr="00F3272D" w:rsidRDefault="00E47CF0">
            <w:pPr>
              <w:rPr>
                <w:b/>
              </w:rPr>
            </w:pPr>
          </w:p>
          <w:p w14:paraId="2F70CF3F" w14:textId="77777777" w:rsidR="00E47CF0" w:rsidRPr="00F3272D" w:rsidRDefault="00000000">
            <w:pPr>
              <w:rPr>
                <w:b/>
              </w:rPr>
            </w:pPr>
            <w:r w:rsidRPr="003543CE">
              <w:rPr>
                <w:b/>
                <w:bCs/>
                <w:color w:val="00B050"/>
                <w:lang w:val="cy-GB"/>
              </w:rPr>
              <w:t>Bydd yn ofynnol i gynigion datblygu</w:t>
            </w:r>
            <w:r w:rsidRPr="00A07144">
              <w:rPr>
                <w:b/>
                <w:bCs/>
                <w:strike/>
                <w:color w:val="FF0000"/>
                <w:lang w:val="cy-GB"/>
              </w:rPr>
              <w:t>Bydd cynigion datblygu</w:t>
            </w:r>
            <w:r w:rsidRPr="00A07144">
              <w:rPr>
                <w:strike/>
                <w:color w:val="FF0000"/>
                <w:lang w:val="cy-GB"/>
              </w:rPr>
              <w:t xml:space="preserve"> </w:t>
            </w:r>
            <w:r w:rsidRPr="00A07144">
              <w:rPr>
                <w:b/>
                <w:bCs/>
                <w:strike/>
                <w:color w:val="FF0000"/>
                <w:lang w:val="cy-GB"/>
              </w:rPr>
              <w:t>yn</w:t>
            </w:r>
            <w:r w:rsidRPr="003543CE">
              <w:rPr>
                <w:b/>
                <w:bCs/>
                <w:lang w:val="cy-GB"/>
              </w:rPr>
              <w:t xml:space="preserve">: </w:t>
            </w:r>
          </w:p>
          <w:p w14:paraId="2F70CF40" w14:textId="77777777" w:rsidR="00E47CF0" w:rsidRPr="00F3272D" w:rsidRDefault="00E47CF0">
            <w:pPr>
              <w:rPr>
                <w:b/>
              </w:rPr>
            </w:pPr>
          </w:p>
          <w:p w14:paraId="2F70CF41" w14:textId="77777777" w:rsidR="00E47CF0" w:rsidRPr="00F3272D" w:rsidRDefault="00000000" w:rsidP="00734280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lastRenderedPageBreak/>
              <w:t>1.</w:t>
            </w:r>
            <w:r w:rsidRPr="00734280">
              <w:rPr>
                <w:b/>
                <w:bCs/>
                <w:color w:val="00B050"/>
                <w:lang w:val="cy-GB"/>
              </w:rPr>
              <w:t>a)</w:t>
            </w:r>
            <w:r w:rsidRPr="00734280">
              <w:rPr>
                <w:color w:val="00B050"/>
                <w:lang w:val="cy-GB"/>
              </w:rPr>
              <w:t xml:space="preserve"> </w:t>
            </w:r>
            <w:r w:rsidRPr="00F3272D">
              <w:rPr>
                <w:b/>
                <w:bCs/>
                <w:lang w:val="cy-GB"/>
              </w:rPr>
              <w:t xml:space="preserve">Cadw, amddiffyn, ac integreiddio coed, coetiroedd a gwrychoedd presennol i'r graddau gorau posibl a blaenoriaethu'r rheiny sydd o'r gwerth, yr ansawdd, a'r cyflwr gorau o fewn ac ar ffiniau'r safle datblygu trwy broses ailadroddol o ddylunio cynllun safle sy'n osgoi effeithiau posibl; </w:t>
            </w:r>
          </w:p>
          <w:p w14:paraId="2F70CF42" w14:textId="77777777" w:rsidR="00E47CF0" w:rsidRPr="00F3272D" w:rsidRDefault="00000000" w:rsidP="00734280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2.</w:t>
            </w:r>
            <w:r>
              <w:rPr>
                <w:b/>
                <w:bCs/>
                <w:lang w:val="cy-GB"/>
              </w:rPr>
              <w:t xml:space="preserve"> </w:t>
            </w:r>
            <w:r w:rsidRPr="00734280">
              <w:rPr>
                <w:b/>
                <w:bCs/>
                <w:color w:val="00B050"/>
                <w:lang w:val="cy-GB"/>
              </w:rPr>
              <w:t>b)</w:t>
            </w:r>
            <w:r>
              <w:rPr>
                <w:b/>
                <w:bCs/>
                <w:lang w:val="cy-GB"/>
              </w:rPr>
              <w:t xml:space="preserve"> Lleihau</w:t>
            </w:r>
            <w:r>
              <w:rPr>
                <w:lang w:val="cy-GB"/>
              </w:rPr>
              <w:t xml:space="preserve"> </w:t>
            </w:r>
            <w:r>
              <w:rPr>
                <w:b/>
                <w:bCs/>
                <w:lang w:val="cy-GB"/>
              </w:rPr>
              <w:t>effeithiau posibl i goed, coetiroedd a gwrychoedd a gaiff eu cadw trwy ddylunio safleoedd yn benodol, datganiadau dull a mesurau amddiffyn</w:t>
            </w:r>
            <w:r w:rsidRPr="000F2328">
              <w:rPr>
                <w:b/>
                <w:bCs/>
                <w:color w:val="00B050"/>
                <w:lang w:val="cy-GB"/>
              </w:rPr>
              <w:t>;</w:t>
            </w:r>
            <w:r w:rsidRPr="000F2328">
              <w:rPr>
                <w:b/>
                <w:bCs/>
                <w:strike/>
                <w:color w:val="FF0000"/>
                <w:lang w:val="cy-GB"/>
              </w:rPr>
              <w:t>.</w:t>
            </w:r>
          </w:p>
          <w:p w14:paraId="2F70CF43" w14:textId="77777777" w:rsidR="00E47CF0" w:rsidRPr="00F3272D" w:rsidRDefault="00000000" w:rsidP="00B23FA7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3.</w:t>
            </w:r>
            <w:r>
              <w:rPr>
                <w:b/>
                <w:bCs/>
                <w:color w:val="FF0000"/>
                <w:lang w:val="cy-GB"/>
              </w:rPr>
              <w:t xml:space="preserve"> </w:t>
            </w:r>
            <w:r w:rsidRPr="00B23FA7">
              <w:rPr>
                <w:b/>
                <w:bCs/>
                <w:color w:val="00B050"/>
                <w:lang w:val="cy-GB"/>
              </w:rPr>
              <w:t>c)</w:t>
            </w:r>
            <w:r>
              <w:rPr>
                <w:b/>
                <w:bCs/>
                <w:lang w:val="cy-GB"/>
              </w:rPr>
              <w:t xml:space="preserve"> Gwneud gwaith plannu priodol i wneud iawn am golled anochel coed, coetiroedd, a gwrychoedd i ddarparu gwelliannau cyffredinol i ehangder a gorchudd. Dylid ystyried cyfleoedd i drawsleoli gwrychoedd presennol lle bo'n ymarferol;</w:t>
            </w:r>
            <w:r>
              <w:rPr>
                <w:lang w:val="cy-GB"/>
              </w:rPr>
              <w:t xml:space="preserve"> </w:t>
            </w:r>
          </w:p>
          <w:p w14:paraId="2F70CF44" w14:textId="77777777" w:rsidR="00E47CF0" w:rsidRPr="00F3272D" w:rsidRDefault="00000000" w:rsidP="00B23FA7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4.</w:t>
            </w:r>
            <w:r>
              <w:rPr>
                <w:b/>
                <w:bCs/>
                <w:color w:val="FF0000"/>
                <w:lang w:val="cy-GB"/>
              </w:rPr>
              <w:t xml:space="preserve"> </w:t>
            </w:r>
            <w:r>
              <w:rPr>
                <w:b/>
                <w:bCs/>
                <w:color w:val="00B050"/>
                <w:lang w:val="cy-GB"/>
              </w:rPr>
              <w:t>d)</w:t>
            </w:r>
            <w:r w:rsidRPr="00B23FA7">
              <w:rPr>
                <w:b/>
                <w:bCs/>
                <w:lang w:val="cy-GB"/>
              </w:rPr>
              <w:t xml:space="preserve"> Darparu digon o le a chyfaint gwreiddio o fewn cynllun y safle ac mewn perthynas â defnyddiau tir cyfagos i alluogi coed, coetiroedd, a gwrychoedd presennol a rhai sydd newydd eu plannu i dyfu'n effeithiol i aeddfedrwydd ac i osgoi heriau posibl i'w cadw drwy gydol oes y datblygiad; </w:t>
            </w:r>
          </w:p>
          <w:p w14:paraId="2F70CF45" w14:textId="77777777" w:rsidR="00E47CF0" w:rsidRPr="00F3272D" w:rsidRDefault="00000000" w:rsidP="00AE7CB4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5.</w:t>
            </w:r>
            <w:r w:rsidRPr="00AE7CB4">
              <w:rPr>
                <w:b/>
                <w:bCs/>
                <w:color w:val="FF0000"/>
                <w:lang w:val="cy-GB"/>
              </w:rPr>
              <w:t xml:space="preserve"> </w:t>
            </w:r>
            <w:r w:rsidRPr="00AE7CB4">
              <w:rPr>
                <w:b/>
                <w:bCs/>
                <w:color w:val="00B050"/>
                <w:lang w:val="cy-GB"/>
              </w:rPr>
              <w:t>e)</w:t>
            </w:r>
            <w:r w:rsidRPr="00F3272D">
              <w:rPr>
                <w:b/>
                <w:bCs/>
                <w:lang w:val="cy-GB"/>
              </w:rPr>
              <w:t xml:space="preserve">Nodi a darparu gwaith rheoli i wella gwerth, ansawdd a chyflwr coed, coetiroedd, a gwrychoedd presennol o fewn ac ar ffiniau'r safle datblygu; a </w:t>
            </w:r>
          </w:p>
          <w:p w14:paraId="2F70CF46" w14:textId="77777777" w:rsidR="00E47CF0" w:rsidRDefault="00000000" w:rsidP="00617D34">
            <w:pPr>
              <w:ind w:left="463" w:hanging="463"/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6.</w:t>
            </w:r>
            <w:r>
              <w:rPr>
                <w:b/>
                <w:bCs/>
                <w:lang w:val="cy-GB"/>
              </w:rPr>
              <w:t xml:space="preserve"> </w:t>
            </w:r>
            <w:r w:rsidRPr="00304883">
              <w:rPr>
                <w:b/>
                <w:bCs/>
                <w:color w:val="00B050"/>
                <w:lang w:val="cy-GB"/>
              </w:rPr>
              <w:t xml:space="preserve">f) </w:t>
            </w:r>
            <w:r>
              <w:rPr>
                <w:b/>
                <w:bCs/>
                <w:lang w:val="cy-GB"/>
              </w:rPr>
              <w:t>Phlannu coed, coetiroedd, a gwrychoedd ychwanegol sy'n briodol i'r safle a'r math o ddatblygiad a fydd yn sicrhau manteision tirwedd hirdymor a buddion net i fioamrywiaeth.</w:t>
            </w:r>
          </w:p>
        </w:tc>
        <w:tc>
          <w:tcPr>
            <w:tcW w:w="4820" w:type="dxa"/>
          </w:tcPr>
          <w:p w14:paraId="2F70CF47" w14:textId="77777777" w:rsidR="00E47CF0" w:rsidRDefault="00000000">
            <w:r>
              <w:rPr>
                <w:lang w:val="cy-GB"/>
              </w:rPr>
              <w:lastRenderedPageBreak/>
              <w:t xml:space="preserve">Cytunir ar y newid. </w:t>
            </w:r>
          </w:p>
        </w:tc>
      </w:tr>
      <w:tr w:rsidR="00E17645" w14:paraId="2F70CF54" w14:textId="77777777" w:rsidTr="00E47CF0">
        <w:tc>
          <w:tcPr>
            <w:tcW w:w="1271" w:type="dxa"/>
          </w:tcPr>
          <w:p w14:paraId="2F70CF49" w14:textId="77777777" w:rsidR="00E47CF0" w:rsidRDefault="00000000">
            <w:r>
              <w:rPr>
                <w:lang w:val="cy-GB"/>
              </w:rPr>
              <w:t xml:space="preserve">AP0/1 (k) </w:t>
            </w:r>
          </w:p>
          <w:p w14:paraId="2F70CF4A" w14:textId="77777777" w:rsidR="00E47CF0" w:rsidRDefault="00E47CF0"/>
        </w:tc>
        <w:tc>
          <w:tcPr>
            <w:tcW w:w="7796" w:type="dxa"/>
          </w:tcPr>
          <w:p w14:paraId="2F70CF4B" w14:textId="77777777" w:rsidR="00E47CF0" w:rsidRPr="00F3272D" w:rsidRDefault="00000000">
            <w:pPr>
              <w:rPr>
                <w:b/>
                <w:color w:val="FFB469"/>
              </w:rPr>
            </w:pPr>
            <w:r w:rsidRPr="00F3272D">
              <w:rPr>
                <w:b/>
                <w:bCs/>
                <w:color w:val="FFB469"/>
                <w:lang w:val="cy-GB"/>
              </w:rPr>
              <w:t>PSD5: Datblygu a'r Economi Gylchol</w:t>
            </w:r>
          </w:p>
          <w:p w14:paraId="2F70CF4C" w14:textId="77777777" w:rsidR="00E47CF0" w:rsidRDefault="00E47CF0"/>
          <w:p w14:paraId="2F70CF4D" w14:textId="77777777" w:rsidR="00E47CF0" w:rsidRPr="00F3272D" w:rsidRDefault="00000000">
            <w:pPr>
              <w:rPr>
                <w:b/>
              </w:rPr>
            </w:pPr>
            <w:r w:rsidRPr="00F3272D">
              <w:rPr>
                <w:b/>
                <w:bCs/>
                <w:lang w:val="cy-GB"/>
              </w:rPr>
              <w:t xml:space="preserve">Bydd yn ofynnol i gynigion datblygu ddangos, trwy gyflwyno cynllun rheoli deunyddiau naturiol, sut y sicrhawyd bod y gwastraff a gynhyrchwyd mor isel â phosibl a bod unrhyw wastraff wedi cael ei reoli i gadw adnoddau mewn defnydd am gyhyd â phosibl: </w:t>
            </w:r>
          </w:p>
          <w:p w14:paraId="2F70CF4E" w14:textId="77777777" w:rsidR="00E47CF0" w:rsidRPr="00F3272D" w:rsidRDefault="00E47CF0">
            <w:pPr>
              <w:rPr>
                <w:b/>
              </w:rPr>
            </w:pPr>
          </w:p>
          <w:p w14:paraId="2F70CF4F" w14:textId="77777777" w:rsidR="00E47CF0" w:rsidRPr="00DA2D0B" w:rsidRDefault="00000000" w:rsidP="00880BB2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A2D0B">
              <w:rPr>
                <w:b/>
                <w:bCs/>
                <w:lang w:val="cy-GB"/>
              </w:rPr>
              <w:lastRenderedPageBreak/>
              <w:t xml:space="preserve">cynllun a dyluniad y datblygiad; </w:t>
            </w:r>
          </w:p>
          <w:p w14:paraId="2F70CF50" w14:textId="77777777" w:rsidR="00E47CF0" w:rsidRPr="00DA2D0B" w:rsidRDefault="00000000" w:rsidP="00880BB2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A2D0B">
              <w:rPr>
                <w:b/>
                <w:bCs/>
                <w:lang w:val="cy-GB"/>
              </w:rPr>
              <w:t xml:space="preserve">unrhyw gyfnod dymchwel ac adeiladu; </w:t>
            </w:r>
          </w:p>
          <w:p w14:paraId="2F70CF51" w14:textId="77777777" w:rsidR="00E47CF0" w:rsidRPr="00DA2D0B" w:rsidRDefault="00000000" w:rsidP="00880BB2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A2D0B">
              <w:rPr>
                <w:b/>
                <w:bCs/>
                <w:lang w:val="cy-GB"/>
              </w:rPr>
              <w:t xml:space="preserve">o ran unrhyw gyfleoedd i ddefnyddio gwastraff ar gyfer ailddefnyddio ac ailgylchu; </w:t>
            </w:r>
          </w:p>
          <w:p w14:paraId="2F70CF52" w14:textId="77777777" w:rsidR="00E47CF0" w:rsidRDefault="00000000" w:rsidP="00880BB2">
            <w:pPr>
              <w:pStyle w:val="ListParagraph"/>
              <w:numPr>
                <w:ilvl w:val="0"/>
                <w:numId w:val="16"/>
              </w:numPr>
            </w:pPr>
            <w:r w:rsidRPr="00DA2D0B">
              <w:rPr>
                <w:b/>
                <w:bCs/>
                <w:lang w:val="cy-GB"/>
              </w:rPr>
              <w:t>o ran unrhyw gyfleoedd i ddefnyddio gwastraff gweddilliol fel ffynhonnell o danwydd.</w:t>
            </w:r>
          </w:p>
        </w:tc>
        <w:tc>
          <w:tcPr>
            <w:tcW w:w="4820" w:type="dxa"/>
          </w:tcPr>
          <w:p w14:paraId="2F70CF53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AP6/15.</w:t>
            </w:r>
          </w:p>
        </w:tc>
      </w:tr>
      <w:tr w:rsidR="00E17645" w14:paraId="2F70CF63" w14:textId="77777777" w:rsidTr="00E47CF0">
        <w:tc>
          <w:tcPr>
            <w:tcW w:w="1271" w:type="dxa"/>
          </w:tcPr>
          <w:p w14:paraId="2F70CF55" w14:textId="77777777" w:rsidR="00E47CF0" w:rsidRDefault="00000000">
            <w:r>
              <w:rPr>
                <w:lang w:val="cy-GB"/>
              </w:rPr>
              <w:t xml:space="preserve">AP0/1 (l) </w:t>
            </w:r>
          </w:p>
          <w:p w14:paraId="2F70CF56" w14:textId="77777777" w:rsidR="00E47CF0" w:rsidRDefault="00E47CF0"/>
        </w:tc>
        <w:tc>
          <w:tcPr>
            <w:tcW w:w="7796" w:type="dxa"/>
          </w:tcPr>
          <w:p w14:paraId="2F70CF57" w14:textId="77777777" w:rsidR="00E47CF0" w:rsidRPr="00072BF0" w:rsidRDefault="00000000" w:rsidP="00072BF0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8DD873" w:themeColor="accent6" w:themeTint="99"/>
                <w:lang w:eastAsia="en-GB"/>
              </w:rPr>
            </w:pPr>
            <w:r w:rsidRPr="00072BF0">
              <w:rPr>
                <w:rFonts w:ascii="Arial" w:eastAsia="Times New Roman" w:hAnsi="Arial" w:cs="Arial"/>
                <w:b/>
                <w:bCs/>
                <w:color w:val="8DD873" w:themeColor="accent6" w:themeTint="99"/>
                <w:lang w:val="cy-GB" w:eastAsia="en-GB"/>
              </w:rPr>
              <w:t>RD3: Arallgyfeirio ar Ffermydd</w:t>
            </w:r>
          </w:p>
          <w:p w14:paraId="2F70CF58" w14:textId="77777777" w:rsidR="00E47CF0" w:rsidRDefault="00E47CF0"/>
          <w:p w14:paraId="2F70CF59" w14:textId="77777777" w:rsidR="00E47CF0" w:rsidRPr="00D4475E" w:rsidRDefault="00000000">
            <w:pPr>
              <w:rPr>
                <w:b/>
              </w:rPr>
            </w:pPr>
            <w:r w:rsidRPr="002A0EAE">
              <w:rPr>
                <w:b/>
                <w:bCs/>
                <w:color w:val="00B050"/>
                <w:lang w:val="cy-GB"/>
              </w:rPr>
              <w:t xml:space="preserve">Bydd cynigion </w:t>
            </w:r>
            <w:r w:rsidRPr="00344AF6">
              <w:rPr>
                <w:b/>
                <w:bCs/>
                <w:color w:val="00B050"/>
                <w:lang w:val="cy-GB"/>
              </w:rPr>
              <w:t xml:space="preserve">datblygu </w:t>
            </w:r>
            <w:r w:rsidRPr="00D4475E">
              <w:rPr>
                <w:b/>
                <w:bCs/>
                <w:lang w:val="cy-GB"/>
              </w:rPr>
              <w:t xml:space="preserve">ar gyfer </w:t>
            </w:r>
            <w:r w:rsidRPr="004C020D">
              <w:rPr>
                <w:b/>
                <w:bCs/>
                <w:strike/>
                <w:color w:val="FF0000"/>
                <w:lang w:val="cy-GB"/>
              </w:rPr>
              <w:t>datblygiadau</w:t>
            </w:r>
            <w:r w:rsidRPr="00D4475E">
              <w:rPr>
                <w:b/>
                <w:bCs/>
                <w:lang w:val="cy-GB"/>
              </w:rPr>
              <w:t xml:space="preserve"> arallgyfeirio ar ffermydd sy'n cryfhau'r economi wledig yn cael eu caniatáu dan yr amgylchiadau canlynol: </w:t>
            </w:r>
          </w:p>
          <w:p w14:paraId="2F70CF5A" w14:textId="77777777" w:rsidR="00E47CF0" w:rsidRPr="00D4475E" w:rsidRDefault="00E47CF0">
            <w:pPr>
              <w:rPr>
                <w:b/>
              </w:rPr>
            </w:pPr>
          </w:p>
          <w:p w14:paraId="2F70CF5B" w14:textId="77777777" w:rsidR="00E47CF0" w:rsidRPr="00D4475E" w:rsidRDefault="00000000" w:rsidP="00880BB2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4475E">
              <w:rPr>
                <w:b/>
                <w:bCs/>
                <w:lang w:val="cy-GB"/>
              </w:rPr>
              <w:t>Mae'n gydnaws â phrif weithgareddau amaethyddol y fferm weithiol bresennol, ac yn eu hategu a’u cefnogi;</w:t>
            </w:r>
            <w:r w:rsidRPr="00D4475E">
              <w:rPr>
                <w:lang w:val="cy-GB"/>
              </w:rPr>
              <w:t xml:space="preserve"> </w:t>
            </w:r>
          </w:p>
          <w:p w14:paraId="2F70CF5C" w14:textId="77777777" w:rsidR="00E47CF0" w:rsidRPr="00D4475E" w:rsidRDefault="00000000" w:rsidP="00880BB2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4475E">
              <w:rPr>
                <w:b/>
                <w:bCs/>
                <w:lang w:val="cy-GB"/>
              </w:rPr>
              <w:t>Mae</w:t>
            </w:r>
            <w:r w:rsidRPr="00D4475E">
              <w:rPr>
                <w:lang w:val="cy-GB"/>
              </w:rPr>
              <w:t xml:space="preserve"> </w:t>
            </w:r>
            <w:r w:rsidRPr="00D4475E">
              <w:rPr>
                <w:b/>
                <w:bCs/>
                <w:lang w:val="cy-GB"/>
              </w:rPr>
              <w:t>ar raddfa ac o natur sy'n briodol i weithrediad presennol y fferm;</w:t>
            </w:r>
            <w:r w:rsidRPr="00D4475E">
              <w:rPr>
                <w:lang w:val="cy-GB"/>
              </w:rPr>
              <w:t xml:space="preserve"> </w:t>
            </w:r>
          </w:p>
          <w:p w14:paraId="2F70CF5D" w14:textId="77777777" w:rsidR="00E47CF0" w:rsidRPr="00D4475E" w:rsidRDefault="00000000" w:rsidP="00880BB2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4475E">
              <w:rPr>
                <w:b/>
                <w:bCs/>
                <w:lang w:val="cy-GB"/>
              </w:rPr>
              <w:t>Mae'n rhoi sylw priodol i'r seilwaith priffyrdd a thrafnidiaeth;</w:t>
            </w:r>
            <w:r w:rsidRPr="00D4475E">
              <w:rPr>
                <w:lang w:val="cy-GB"/>
              </w:rPr>
              <w:t xml:space="preserve"> </w:t>
            </w:r>
            <w:r w:rsidRPr="002A0EAE">
              <w:rPr>
                <w:b/>
                <w:bCs/>
                <w:color w:val="00B050"/>
                <w:lang w:val="cy-GB"/>
              </w:rPr>
              <w:t>ac</w:t>
            </w:r>
          </w:p>
          <w:p w14:paraId="2F70CF5E" w14:textId="77777777" w:rsidR="00E47CF0" w:rsidRPr="00D4475E" w:rsidRDefault="00000000" w:rsidP="00880BB2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4475E">
              <w:rPr>
                <w:b/>
                <w:bCs/>
                <w:lang w:val="cy-GB"/>
              </w:rPr>
              <w:t xml:space="preserve">Ni fyddai'n cael effaith niweidiol ar gymeriad, lleoliad ac ymddangosiad yr ardal a'r dirwedd amgylchynol. </w:t>
            </w:r>
          </w:p>
          <w:p w14:paraId="2F70CF5F" w14:textId="77777777" w:rsidR="00E47CF0" w:rsidRPr="00D4475E" w:rsidRDefault="00E47CF0">
            <w:pPr>
              <w:rPr>
                <w:b/>
              </w:rPr>
            </w:pPr>
          </w:p>
          <w:p w14:paraId="2F70CF60" w14:textId="77777777" w:rsidR="00E47CF0" w:rsidRDefault="00000000">
            <w:r w:rsidRPr="00D4475E">
              <w:rPr>
                <w:b/>
                <w:bCs/>
                <w:lang w:val="cy-GB"/>
              </w:rPr>
              <w:t xml:space="preserve">Dylai cynigion roi blaenoriaeth i addasu adeiladau presennol addas ar y fferm weithiol.  Lle gellir cyfiawnhau hynny, caniateir adeiladau newydd os ydynt wedi'u hintegreiddio â'r fferm weithiol bresennol, neu'n gysylltiedig â hi, a heb fod yn anfanteisiol i briod gymeriad ac ymddangosiad yr ardal a'r dirwedd o'i hamgylch. </w:t>
            </w:r>
          </w:p>
        </w:tc>
        <w:tc>
          <w:tcPr>
            <w:tcW w:w="4820" w:type="dxa"/>
          </w:tcPr>
          <w:p w14:paraId="2F70CF61" w14:textId="77777777" w:rsidR="00E47CF0" w:rsidRDefault="00000000" w:rsidP="009303B2">
            <w:r>
              <w:rPr>
                <w:lang w:val="cy-GB"/>
              </w:rPr>
              <w:t>Cytunir ar y newid.</w:t>
            </w:r>
          </w:p>
          <w:p w14:paraId="2F70CF62" w14:textId="77777777" w:rsidR="00E47CF0" w:rsidRDefault="00E47CF0"/>
        </w:tc>
      </w:tr>
      <w:tr w:rsidR="00E17645" w14:paraId="2F70CF70" w14:textId="77777777" w:rsidTr="00E47CF0">
        <w:tc>
          <w:tcPr>
            <w:tcW w:w="1271" w:type="dxa"/>
          </w:tcPr>
          <w:p w14:paraId="2F70CF64" w14:textId="77777777" w:rsidR="00E47CF0" w:rsidRDefault="00000000">
            <w:r>
              <w:rPr>
                <w:lang w:val="cy-GB"/>
              </w:rPr>
              <w:t xml:space="preserve">AP0/1 (m) </w:t>
            </w:r>
          </w:p>
          <w:p w14:paraId="2F70CF65" w14:textId="77777777" w:rsidR="00E47CF0" w:rsidRDefault="00E47CF0"/>
        </w:tc>
        <w:tc>
          <w:tcPr>
            <w:tcW w:w="7796" w:type="dxa"/>
          </w:tcPr>
          <w:p w14:paraId="2F70CF66" w14:textId="77777777" w:rsidR="00E47CF0" w:rsidRPr="0015424F" w:rsidRDefault="00000000">
            <w:pPr>
              <w:rPr>
                <w:b/>
                <w:color w:val="8DD873" w:themeColor="accent6" w:themeTint="99"/>
              </w:rPr>
            </w:pPr>
            <w:r w:rsidRPr="0015424F">
              <w:rPr>
                <w:b/>
                <w:bCs/>
                <w:color w:val="8DD873" w:themeColor="accent6" w:themeTint="99"/>
                <w:lang w:val="cy-GB"/>
              </w:rPr>
              <w:t xml:space="preserve">NE1: Dynodiadau Rhanbarthol a Lleol </w:t>
            </w:r>
          </w:p>
          <w:p w14:paraId="2F70CF67" w14:textId="77777777" w:rsidR="00E47CF0" w:rsidRDefault="00E47CF0"/>
          <w:p w14:paraId="2F70CF68" w14:textId="77777777" w:rsidR="00E47CF0" w:rsidRPr="0015424F" w:rsidRDefault="00000000">
            <w:pPr>
              <w:rPr>
                <w:b/>
              </w:rPr>
            </w:pPr>
            <w:r w:rsidRPr="0015424F">
              <w:rPr>
                <w:b/>
                <w:bCs/>
                <w:lang w:val="cy-GB"/>
              </w:rPr>
              <w:t xml:space="preserve">Bydd cynigion datblygu a fydd yn arwain at effeithiau andwyol i Warchodfeydd Natur Lleol, Safleoedd Pwysigrwydd Cadwraeth Natur </w:t>
            </w:r>
            <w:r w:rsidRPr="0015424F">
              <w:rPr>
                <w:b/>
                <w:bCs/>
                <w:lang w:val="cy-GB"/>
              </w:rPr>
              <w:lastRenderedPageBreak/>
              <w:t>(SINC), a/neu Safleoedd Daearegol/Geomorffolegol o Bwysigrwydd Rhanbarthol (RIGS)</w:t>
            </w:r>
            <w:r w:rsidRPr="0015424F">
              <w:rPr>
                <w:lang w:val="cy-GB"/>
              </w:rPr>
              <w:t xml:space="preserve"> </w:t>
            </w:r>
            <w:r w:rsidRPr="0015424F">
              <w:rPr>
                <w:b/>
                <w:bCs/>
                <w:lang w:val="cy-GB"/>
              </w:rPr>
              <w:t>ond yn cael ei ganiatáu lle y gellir dangos:</w:t>
            </w:r>
          </w:p>
          <w:p w14:paraId="2F70CF69" w14:textId="77777777" w:rsidR="00E47CF0" w:rsidRPr="0015424F" w:rsidRDefault="00E47CF0">
            <w:pPr>
              <w:rPr>
                <w:b/>
              </w:rPr>
            </w:pPr>
          </w:p>
          <w:p w14:paraId="2F70CF6A" w14:textId="77777777" w:rsidR="00E47CF0" w:rsidRPr="0015424F" w:rsidRDefault="00000000" w:rsidP="005B1EFC">
            <w:pPr>
              <w:ind w:left="463" w:hanging="463"/>
              <w:rPr>
                <w:b/>
              </w:rPr>
            </w:pPr>
            <w:r w:rsidRPr="005B1EFC">
              <w:rPr>
                <w:b/>
                <w:bCs/>
                <w:strike/>
                <w:color w:val="FF0000"/>
                <w:lang w:val="cy-GB"/>
              </w:rPr>
              <w:t>i.</w:t>
            </w:r>
            <w:r w:rsidRPr="005B1EFC">
              <w:rPr>
                <w:b/>
                <w:bCs/>
                <w:color w:val="FF0000"/>
                <w:lang w:val="cy-GB"/>
              </w:rPr>
              <w:t xml:space="preserve">  </w:t>
            </w:r>
            <w:r w:rsidRPr="005B1EFC">
              <w:rPr>
                <w:b/>
                <w:bCs/>
                <w:color w:val="00B050"/>
                <w:lang w:val="cy-GB"/>
              </w:rPr>
              <w:t xml:space="preserve">a) </w:t>
            </w:r>
            <w:r w:rsidRPr="005B1EFC">
              <w:rPr>
                <w:b/>
                <w:bCs/>
                <w:lang w:val="cy-GB"/>
              </w:rPr>
              <w:t>Bod camau'n cael eu cymryd i fynd i'r afael â'r holl effeithiau andwyol yn unol â'r hierarchaeth liniaru;</w:t>
            </w:r>
          </w:p>
          <w:p w14:paraId="2F70CF6B" w14:textId="77777777" w:rsidR="00E47CF0" w:rsidRPr="0015424F" w:rsidRDefault="00000000" w:rsidP="00A65D3F">
            <w:pPr>
              <w:ind w:left="463" w:hanging="463"/>
              <w:rPr>
                <w:b/>
              </w:rPr>
            </w:pPr>
            <w:r w:rsidRPr="006C15BE">
              <w:rPr>
                <w:b/>
                <w:bCs/>
                <w:strike/>
                <w:color w:val="FF0000"/>
                <w:lang w:val="cy-GB"/>
              </w:rPr>
              <w:t xml:space="preserve">ii. </w:t>
            </w:r>
            <w:r w:rsidRPr="006C15BE">
              <w:rPr>
                <w:b/>
                <w:bCs/>
                <w:color w:val="00B050"/>
                <w:lang w:val="cy-GB"/>
              </w:rPr>
              <w:t>b)</w:t>
            </w:r>
            <w:r>
              <w:rPr>
                <w:b/>
                <w:bCs/>
                <w:lang w:val="cy-GB"/>
              </w:rPr>
              <w:t xml:space="preserve"> Pan nad yw hyn yn ymarferol, sicrhau fod mesurau digolledu digonol yn cael eu rhoi ar waith sy'n mynd i'r afael â'r holl effeithiau andwyol posibl ar y safleoedd hyn sy'n deillio o'r cynnig; neu</w:t>
            </w:r>
            <w:r>
              <w:rPr>
                <w:lang w:val="cy-GB"/>
              </w:rPr>
              <w:t xml:space="preserve"> </w:t>
            </w:r>
          </w:p>
          <w:p w14:paraId="2F70CF6C" w14:textId="77777777" w:rsidR="00E47CF0" w:rsidRPr="0015424F" w:rsidRDefault="00000000" w:rsidP="00A65D3F">
            <w:pPr>
              <w:ind w:left="463" w:hanging="463"/>
              <w:rPr>
                <w:b/>
              </w:rPr>
            </w:pPr>
            <w:r w:rsidRPr="00C3665D">
              <w:rPr>
                <w:b/>
                <w:bCs/>
                <w:strike/>
                <w:color w:val="FF0000"/>
                <w:lang w:val="cy-GB"/>
              </w:rPr>
              <w:t>iii.</w:t>
            </w:r>
            <w:r>
              <w:rPr>
                <w:b/>
                <w:bCs/>
                <w:color w:val="FF0000"/>
                <w:lang w:val="cy-GB"/>
              </w:rPr>
              <w:t xml:space="preserve"> </w:t>
            </w:r>
            <w:r w:rsidRPr="00A65D3F">
              <w:rPr>
                <w:b/>
                <w:bCs/>
                <w:color w:val="00B050"/>
                <w:lang w:val="cy-GB"/>
              </w:rPr>
              <w:t xml:space="preserve">c) </w:t>
            </w:r>
            <w:r w:rsidRPr="0015424F">
              <w:rPr>
                <w:b/>
                <w:bCs/>
                <w:lang w:val="cy-GB"/>
              </w:rPr>
              <w:t>Mewn amgylchiadau eithriadol, lle mae'r rhesymau dros y datblygiad a/neu'r newid mewn defnydd tir yn amlwg yn drech na'r angen i ddiogelu buddion cadwraethol y safle.</w:t>
            </w:r>
          </w:p>
          <w:p w14:paraId="2F70CF6D" w14:textId="77777777" w:rsidR="00E47CF0" w:rsidRPr="0015424F" w:rsidRDefault="00E47CF0" w:rsidP="006A2307">
            <w:pPr>
              <w:ind w:left="452" w:hanging="452"/>
              <w:rPr>
                <w:b/>
              </w:rPr>
            </w:pPr>
          </w:p>
          <w:p w14:paraId="2F70CF6E" w14:textId="77777777" w:rsidR="00E47CF0" w:rsidRDefault="00000000" w:rsidP="00163A89">
            <w:r w:rsidRPr="00B40FC3">
              <w:rPr>
                <w:b/>
                <w:bCs/>
                <w:lang w:val="cy-GB"/>
              </w:rPr>
              <w:t>Ni ddylai cynigion datblygu achosi unrhyw golled sylweddol o gynefinoedd neu boblogaethau o rywogaethau, yn lleol neu'n genedlaethol, a rhaid iddynt ddarparu buddion net i fioamrywiaeth</w:t>
            </w:r>
            <w:r w:rsidRPr="00B40FC3">
              <w:rPr>
                <w:lang w:val="cy-GB"/>
              </w:rPr>
              <w:t>.</w:t>
            </w:r>
          </w:p>
        </w:tc>
        <w:tc>
          <w:tcPr>
            <w:tcW w:w="4820" w:type="dxa"/>
          </w:tcPr>
          <w:p w14:paraId="2F70CF6F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AP5/2.</w:t>
            </w:r>
          </w:p>
        </w:tc>
      </w:tr>
      <w:tr w:rsidR="00E17645" w14:paraId="2F70CF7F" w14:textId="77777777" w:rsidTr="00E47CF0">
        <w:tc>
          <w:tcPr>
            <w:tcW w:w="1271" w:type="dxa"/>
          </w:tcPr>
          <w:p w14:paraId="2F70CF71" w14:textId="77777777" w:rsidR="00E47CF0" w:rsidRDefault="00000000">
            <w:r>
              <w:rPr>
                <w:lang w:val="cy-GB"/>
              </w:rPr>
              <w:t xml:space="preserve">AP0/1 (n) </w:t>
            </w:r>
          </w:p>
          <w:p w14:paraId="2F70CF72" w14:textId="77777777" w:rsidR="00E47CF0" w:rsidRDefault="00E47CF0"/>
        </w:tc>
        <w:tc>
          <w:tcPr>
            <w:tcW w:w="7796" w:type="dxa"/>
          </w:tcPr>
          <w:p w14:paraId="2F70CF73" w14:textId="77777777" w:rsidR="00E47CF0" w:rsidRPr="0015424F" w:rsidRDefault="00000000">
            <w:pPr>
              <w:rPr>
                <w:b/>
                <w:color w:val="8DD873" w:themeColor="accent6" w:themeTint="99"/>
              </w:rPr>
            </w:pPr>
            <w:r w:rsidRPr="0015424F">
              <w:rPr>
                <w:b/>
                <w:bCs/>
                <w:color w:val="8DD873" w:themeColor="accent6" w:themeTint="99"/>
                <w:lang w:val="cy-GB"/>
              </w:rPr>
              <w:t xml:space="preserve">NE2: Bioamrywiaeth </w:t>
            </w:r>
          </w:p>
          <w:p w14:paraId="2F70CF74" w14:textId="77777777" w:rsidR="00E47CF0" w:rsidRDefault="00E47CF0"/>
          <w:p w14:paraId="2F70CF75" w14:textId="77777777" w:rsidR="00E47CF0" w:rsidRPr="0015424F" w:rsidRDefault="00000000">
            <w:pPr>
              <w:rPr>
                <w:b/>
              </w:rPr>
            </w:pPr>
            <w:r w:rsidRPr="0015424F">
              <w:rPr>
                <w:b/>
                <w:bCs/>
                <w:lang w:val="cy-GB"/>
              </w:rPr>
              <w:t xml:space="preserve">Rhaid i gynigion datblygu gynnal a gwella bioamrywiaeth yn unol ag Adran 6 Deddf yr Amgylchedd (Cymru) 2016. </w:t>
            </w:r>
          </w:p>
          <w:p w14:paraId="2F70CF76" w14:textId="77777777" w:rsidR="00E47CF0" w:rsidRPr="0015424F" w:rsidRDefault="00E47CF0">
            <w:pPr>
              <w:rPr>
                <w:b/>
              </w:rPr>
            </w:pPr>
          </w:p>
          <w:p w14:paraId="2F70CF77" w14:textId="77777777" w:rsidR="00E47CF0" w:rsidRPr="0015424F" w:rsidRDefault="00000000">
            <w:pPr>
              <w:rPr>
                <w:b/>
              </w:rPr>
            </w:pPr>
            <w:r w:rsidRPr="0015424F">
              <w:rPr>
                <w:b/>
                <w:bCs/>
                <w:lang w:val="cy-GB"/>
              </w:rPr>
              <w:t>Ni chaniateir cynigion lle byddent yn arwain at effaith andwyol ar rywogaethau a chynefinoedd â blaenoriaeth, a nodweddion o bwysigrwydd cydnabyddedig i warchod bioamrywiaeth, ac eithrio lle gellir dangos:</w:t>
            </w:r>
          </w:p>
          <w:p w14:paraId="2F70CF78" w14:textId="77777777" w:rsidR="00E47CF0" w:rsidRPr="0015424F" w:rsidRDefault="00E47CF0">
            <w:pPr>
              <w:rPr>
                <w:b/>
              </w:rPr>
            </w:pPr>
          </w:p>
          <w:p w14:paraId="2F70CF79" w14:textId="77777777" w:rsidR="00E47CF0" w:rsidRPr="0015424F" w:rsidRDefault="00000000" w:rsidP="00A65D3F">
            <w:pPr>
              <w:ind w:left="463" w:hanging="463"/>
              <w:rPr>
                <w:b/>
              </w:rPr>
            </w:pPr>
            <w:r w:rsidRPr="00BA3E64">
              <w:rPr>
                <w:b/>
                <w:bCs/>
                <w:strike/>
                <w:color w:val="FF0000"/>
                <w:lang w:val="cy-GB"/>
              </w:rPr>
              <w:t xml:space="preserve"> i</w:t>
            </w:r>
            <w:r w:rsidRPr="00A65D3F">
              <w:rPr>
                <w:b/>
                <w:bCs/>
                <w:color w:val="FF0000"/>
                <w:lang w:val="cy-GB"/>
              </w:rPr>
              <w:t xml:space="preserve">.  </w:t>
            </w:r>
            <w:r w:rsidRPr="00A65D3F">
              <w:rPr>
                <w:color w:val="00B050"/>
                <w:lang w:val="cy-GB"/>
              </w:rPr>
              <w:t xml:space="preserve">a) </w:t>
            </w:r>
            <w:r w:rsidRPr="0015424F">
              <w:rPr>
                <w:b/>
                <w:bCs/>
                <w:lang w:val="cy-GB"/>
              </w:rPr>
              <w:t>Bod camau'n cael eu cymryd i fynd i'r afael â'r holl effeithiau andwyol yn unol â'r hierarchaeth liniaru;</w:t>
            </w:r>
          </w:p>
          <w:p w14:paraId="2F70CF7A" w14:textId="77777777" w:rsidR="00E47CF0" w:rsidRPr="0015424F" w:rsidRDefault="00000000" w:rsidP="00DF3304">
            <w:pPr>
              <w:ind w:left="463" w:hanging="463"/>
              <w:rPr>
                <w:b/>
              </w:rPr>
            </w:pPr>
            <w:r w:rsidRPr="00BA3E64">
              <w:rPr>
                <w:b/>
                <w:bCs/>
                <w:strike/>
                <w:color w:val="FF0000"/>
                <w:lang w:val="cy-GB"/>
              </w:rPr>
              <w:lastRenderedPageBreak/>
              <w:t>ii</w:t>
            </w:r>
            <w:r w:rsidRPr="00DF3304">
              <w:rPr>
                <w:b/>
                <w:bCs/>
                <w:color w:val="FF0000"/>
                <w:lang w:val="cy-GB"/>
              </w:rPr>
              <w:t xml:space="preserve"> </w:t>
            </w:r>
            <w:r w:rsidRPr="00DF3304">
              <w:rPr>
                <w:b/>
                <w:bCs/>
                <w:color w:val="00B050"/>
                <w:lang w:val="cy-GB"/>
              </w:rPr>
              <w:t>b)</w:t>
            </w:r>
            <w:r>
              <w:rPr>
                <w:lang w:val="cy-GB"/>
              </w:rPr>
              <w:t xml:space="preserve"> </w:t>
            </w:r>
            <w:r>
              <w:rPr>
                <w:b/>
                <w:bCs/>
                <w:lang w:val="cy-GB"/>
              </w:rPr>
              <w:t>Pan nad yw hyn yn ymarferol, sicrhau bod mesurau digolledu digonol yn cael eu rhoi ar waith sy'n mynd i'r afael â phob effaith andwyol bosibl ar fioamrywiaeth sy'n deillio o'r cynigion; ac</w:t>
            </w:r>
          </w:p>
          <w:p w14:paraId="2F70CF7B" w14:textId="77777777" w:rsidR="00E47CF0" w:rsidRPr="0015424F" w:rsidRDefault="00000000" w:rsidP="00DF3304">
            <w:pPr>
              <w:ind w:left="463" w:hanging="463"/>
              <w:rPr>
                <w:b/>
              </w:rPr>
            </w:pPr>
            <w:r w:rsidRPr="00BA3E64">
              <w:rPr>
                <w:b/>
                <w:bCs/>
                <w:strike/>
                <w:color w:val="FF0000"/>
                <w:lang w:val="cy-GB"/>
              </w:rPr>
              <w:t xml:space="preserve">iii </w:t>
            </w:r>
            <w:r w:rsidRPr="00DF3304">
              <w:rPr>
                <w:b/>
                <w:bCs/>
                <w:color w:val="00B050"/>
                <w:lang w:val="cy-GB"/>
              </w:rPr>
              <w:t xml:space="preserve">c) </w:t>
            </w:r>
            <w:r w:rsidRPr="0015424F">
              <w:rPr>
                <w:b/>
                <w:bCs/>
                <w:lang w:val="cy-GB"/>
              </w:rPr>
              <w:t xml:space="preserve">Mewn amgylchiadau eithriadol, lle mae'r rhesymau dros y datblygiad a/neu'r newid mewn defnydd tir yn amlwg yn drech na'r angen i ddiogelu buddion bioamrywiaeth a chadwraeth natur y safle. </w:t>
            </w:r>
          </w:p>
          <w:p w14:paraId="2F70CF7C" w14:textId="77777777" w:rsidR="00E47CF0" w:rsidRPr="0015424F" w:rsidRDefault="00E47CF0">
            <w:pPr>
              <w:rPr>
                <w:b/>
              </w:rPr>
            </w:pPr>
          </w:p>
          <w:p w14:paraId="2F70CF7D" w14:textId="77777777" w:rsidR="00E47CF0" w:rsidRDefault="00000000">
            <w:r w:rsidRPr="0015424F">
              <w:rPr>
                <w:b/>
                <w:bCs/>
                <w:lang w:val="cy-GB"/>
              </w:rPr>
              <w:t>Ni ddylai cynigion datblygu achosi unrhyw golled sylweddol o gynefinoedd neu boblogaethau o rywogaethau, yn lleol neu'n genedlaethol, a rhaid iddynt ddarparu buddion net i fioamrywiaeth</w:t>
            </w:r>
            <w:r w:rsidRPr="0015424F">
              <w:rPr>
                <w:lang w:val="cy-GB"/>
              </w:rPr>
              <w:t>.</w:t>
            </w:r>
          </w:p>
        </w:tc>
        <w:tc>
          <w:tcPr>
            <w:tcW w:w="4820" w:type="dxa"/>
          </w:tcPr>
          <w:p w14:paraId="2F70CF7E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AP5/3.</w:t>
            </w:r>
          </w:p>
        </w:tc>
      </w:tr>
      <w:tr w:rsidR="00E17645" w14:paraId="2F70CF90" w14:textId="77777777" w:rsidTr="00E47CF0">
        <w:tc>
          <w:tcPr>
            <w:tcW w:w="1271" w:type="dxa"/>
          </w:tcPr>
          <w:p w14:paraId="2F70CF80" w14:textId="77777777" w:rsidR="00E47CF0" w:rsidRDefault="00000000">
            <w:r>
              <w:rPr>
                <w:lang w:val="cy-GB"/>
              </w:rPr>
              <w:t xml:space="preserve">AP0/1 (o) </w:t>
            </w:r>
          </w:p>
          <w:p w14:paraId="2F70CF81" w14:textId="77777777" w:rsidR="00E47CF0" w:rsidRDefault="00E47CF0"/>
        </w:tc>
        <w:tc>
          <w:tcPr>
            <w:tcW w:w="7796" w:type="dxa"/>
          </w:tcPr>
          <w:p w14:paraId="2F70CF82" w14:textId="77777777" w:rsidR="00E47CF0" w:rsidRPr="00A948C9" w:rsidRDefault="00000000" w:rsidP="00A948C9">
            <w:pPr>
              <w:pStyle w:val="ListParagraph"/>
              <w:ind w:left="0" w:right="147"/>
              <w:rPr>
                <w:rFonts w:ascii="Arial" w:hAnsi="Arial" w:cs="Arial"/>
                <w:b/>
                <w:color w:val="8DD873" w:themeColor="accent6" w:themeTint="99"/>
              </w:rPr>
            </w:pPr>
            <w:r w:rsidRPr="00A948C9">
              <w:rPr>
                <w:rFonts w:ascii="Arial" w:hAnsi="Arial" w:cs="Arial"/>
                <w:b/>
                <w:bCs/>
                <w:color w:val="8DD873" w:themeColor="accent6" w:themeTint="99"/>
                <w:lang w:val="cy-GB"/>
              </w:rPr>
              <w:t xml:space="preserve">NE3: Coridorau, Rhwydweithiau a Nodweddion Unigryw </w:t>
            </w:r>
          </w:p>
          <w:p w14:paraId="2F70CF83" w14:textId="77777777" w:rsidR="00E47CF0" w:rsidRDefault="00E47CF0"/>
          <w:p w14:paraId="2F70CF84" w14:textId="77777777" w:rsidR="00E47CF0" w:rsidRPr="00690982" w:rsidRDefault="00000000">
            <w:pPr>
              <w:rPr>
                <w:b/>
              </w:rPr>
            </w:pPr>
            <w:r w:rsidRPr="00690982">
              <w:rPr>
                <w:b/>
                <w:bCs/>
                <w:lang w:val="cy-GB"/>
              </w:rPr>
              <w:t>Bydd disgwyl i gynigion datblygu gynnal a gwella coridorau ecolegol, rhwydweithiau, a nodweddion arbennig. Bydd cynigion sy'n cynnwys darpariaeth ar gyfer cadw a rheoli nodweddion o'r fath yn briodol yn cael eu cefnogi.</w:t>
            </w:r>
            <w:r w:rsidRPr="00690982">
              <w:rPr>
                <w:lang w:val="cy-GB"/>
              </w:rPr>
              <w:t xml:space="preserve"> </w:t>
            </w:r>
          </w:p>
          <w:p w14:paraId="2F70CF85" w14:textId="77777777" w:rsidR="00E47CF0" w:rsidRPr="00690982" w:rsidRDefault="00E47CF0">
            <w:pPr>
              <w:rPr>
                <w:b/>
              </w:rPr>
            </w:pPr>
          </w:p>
          <w:p w14:paraId="2F70CF86" w14:textId="77777777" w:rsidR="00E47CF0" w:rsidRPr="00690982" w:rsidRDefault="00000000">
            <w:pPr>
              <w:rPr>
                <w:b/>
              </w:rPr>
            </w:pPr>
            <w:r w:rsidRPr="00690982">
              <w:rPr>
                <w:b/>
                <w:bCs/>
                <w:lang w:val="cy-GB"/>
              </w:rPr>
              <w:t>Bydd cynigion sy'n arwain at effaith andwyol ar gysylltedd neu gyfanrwydd coridorau ecolegol, rhwydweithiau neu nodweddion arbennig ond yn cael eu caniatáu dan yr amgylchiadau canlynol:</w:t>
            </w:r>
            <w:r w:rsidRPr="00690982">
              <w:rPr>
                <w:lang w:val="cy-GB"/>
              </w:rPr>
              <w:t xml:space="preserve"> </w:t>
            </w:r>
          </w:p>
          <w:p w14:paraId="2F70CF87" w14:textId="77777777" w:rsidR="00E47CF0" w:rsidRPr="00690982" w:rsidRDefault="00E47CF0">
            <w:pPr>
              <w:rPr>
                <w:b/>
              </w:rPr>
            </w:pPr>
          </w:p>
          <w:p w14:paraId="2F70CF88" w14:textId="77777777" w:rsidR="00E47CF0" w:rsidRPr="00690982" w:rsidRDefault="00000000" w:rsidP="00671B91">
            <w:pPr>
              <w:ind w:left="463" w:hanging="463"/>
              <w:rPr>
                <w:b/>
              </w:rPr>
            </w:pPr>
            <w:r w:rsidRPr="00947F4D">
              <w:rPr>
                <w:b/>
                <w:bCs/>
                <w:strike/>
                <w:color w:val="FF0000"/>
                <w:lang w:val="cy-GB"/>
              </w:rPr>
              <w:t>1.</w:t>
            </w:r>
            <w:r w:rsidRPr="00671B91">
              <w:rPr>
                <w:b/>
                <w:bCs/>
                <w:color w:val="00B050"/>
                <w:lang w:val="cy-GB"/>
              </w:rPr>
              <w:t xml:space="preserve">a) </w:t>
            </w:r>
            <w:r w:rsidRPr="00690982">
              <w:rPr>
                <w:b/>
                <w:bCs/>
                <w:lang w:val="cy-GB"/>
              </w:rPr>
              <w:t>Bod camau'n cael eu cymryd i fynd i'r afael â'r holl effeithiau andwyol yn unol â'r hierarchaeth liniaru;</w:t>
            </w:r>
          </w:p>
          <w:p w14:paraId="2F70CF89" w14:textId="77777777" w:rsidR="00E47CF0" w:rsidRPr="00690982" w:rsidRDefault="00000000" w:rsidP="00671B91">
            <w:pPr>
              <w:ind w:left="463" w:hanging="463"/>
              <w:rPr>
                <w:b/>
              </w:rPr>
            </w:pPr>
            <w:r w:rsidRPr="00947F4D">
              <w:rPr>
                <w:b/>
                <w:bCs/>
                <w:strike/>
                <w:color w:val="FF0000"/>
                <w:lang w:val="cy-GB"/>
              </w:rPr>
              <w:t>2.</w:t>
            </w:r>
            <w:r w:rsidRPr="00671B91">
              <w:rPr>
                <w:b/>
                <w:bCs/>
                <w:color w:val="00B050"/>
                <w:lang w:val="cy-GB"/>
              </w:rPr>
              <w:t>b)</w:t>
            </w:r>
            <w:r>
              <w:rPr>
                <w:b/>
                <w:bCs/>
                <w:lang w:val="cy-GB"/>
              </w:rPr>
              <w:t xml:space="preserve"> Pan nad yw hyn yn ymarferol, sicrhau bod mesurau digolledu digonol yn cael eu rhoi ar waith sy'n mynd i'r afael â phob effaith andwyol bosibl ar fioamrywiaeth sy'n deillio o'r cynigion; ac</w:t>
            </w:r>
          </w:p>
          <w:p w14:paraId="2F70CF8A" w14:textId="77777777" w:rsidR="00E47CF0" w:rsidRPr="00690982" w:rsidRDefault="00000000" w:rsidP="00675142">
            <w:pPr>
              <w:ind w:left="463" w:hanging="463"/>
              <w:rPr>
                <w:b/>
              </w:rPr>
            </w:pPr>
            <w:r w:rsidRPr="00947F4D">
              <w:rPr>
                <w:b/>
                <w:bCs/>
                <w:strike/>
                <w:color w:val="FF0000"/>
                <w:lang w:val="cy-GB"/>
              </w:rPr>
              <w:t>3.</w:t>
            </w:r>
            <w:r w:rsidRPr="00675142">
              <w:rPr>
                <w:b/>
                <w:bCs/>
                <w:color w:val="00B050"/>
                <w:lang w:val="cy-GB"/>
              </w:rPr>
              <w:t>c)</w:t>
            </w:r>
            <w:r>
              <w:rPr>
                <w:lang w:val="cy-GB"/>
              </w:rPr>
              <w:t xml:space="preserve"> </w:t>
            </w:r>
            <w:r>
              <w:rPr>
                <w:b/>
                <w:bCs/>
                <w:lang w:val="cy-GB"/>
              </w:rPr>
              <w:t xml:space="preserve">Mewn amgylchiadau eithriadol, lle mae'r rhesymau dros y datblygiad a/neu'r newid mewn defnydd tir yn amlwg yn drech </w:t>
            </w:r>
            <w:r>
              <w:rPr>
                <w:b/>
                <w:bCs/>
                <w:lang w:val="cy-GB"/>
              </w:rPr>
              <w:lastRenderedPageBreak/>
              <w:t xml:space="preserve">na'r angen i ddiogelu buddion bioamrywiaeth a chadwraeth natur y safle. </w:t>
            </w:r>
          </w:p>
          <w:p w14:paraId="2F70CF8B" w14:textId="77777777" w:rsidR="00E47CF0" w:rsidRPr="00690982" w:rsidRDefault="00E47CF0" w:rsidP="009504F8">
            <w:pPr>
              <w:ind w:left="27"/>
              <w:rPr>
                <w:b/>
              </w:rPr>
            </w:pPr>
          </w:p>
          <w:p w14:paraId="2F70CF8C" w14:textId="77777777" w:rsidR="00E47CF0" w:rsidRDefault="00000000" w:rsidP="009504F8">
            <w:pPr>
              <w:ind w:left="27"/>
              <w:rPr>
                <w:b/>
              </w:rPr>
            </w:pPr>
            <w:r w:rsidRPr="00690982">
              <w:rPr>
                <w:b/>
                <w:bCs/>
                <w:lang w:val="cy-GB"/>
              </w:rPr>
              <w:t>Ni ddylai cynigion datblygu achosi unrhyw golled sylweddol o gynefinoedd neu boblogaethau o rywogaethau, yn lleol neu'n genedlaethol, a rhaid iddynt ddarparu buddion net i fioamrywiaeth</w:t>
            </w:r>
            <w:r w:rsidRPr="00690982">
              <w:rPr>
                <w:lang w:val="cy-GB"/>
              </w:rPr>
              <w:t>.</w:t>
            </w:r>
          </w:p>
          <w:p w14:paraId="2F70CF8D" w14:textId="77777777" w:rsidR="00E47CF0" w:rsidRDefault="00E47CF0" w:rsidP="009504F8">
            <w:pPr>
              <w:ind w:left="27"/>
              <w:rPr>
                <w:b/>
              </w:rPr>
            </w:pPr>
          </w:p>
          <w:p w14:paraId="2F70CF8E" w14:textId="77777777" w:rsidR="00E47CF0" w:rsidRDefault="00E47CF0" w:rsidP="009504F8">
            <w:pPr>
              <w:ind w:left="27"/>
            </w:pPr>
          </w:p>
        </w:tc>
        <w:tc>
          <w:tcPr>
            <w:tcW w:w="4820" w:type="dxa"/>
          </w:tcPr>
          <w:p w14:paraId="2F70CF8F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AP5/4.</w:t>
            </w:r>
          </w:p>
        </w:tc>
      </w:tr>
      <w:tr w:rsidR="00E17645" w14:paraId="2F70CFA0" w14:textId="77777777" w:rsidTr="00E47CF0">
        <w:tc>
          <w:tcPr>
            <w:tcW w:w="1271" w:type="dxa"/>
          </w:tcPr>
          <w:p w14:paraId="2F70CF91" w14:textId="77777777" w:rsidR="00E47CF0" w:rsidRDefault="00000000">
            <w:r>
              <w:rPr>
                <w:lang w:val="cy-GB"/>
              </w:rPr>
              <w:t xml:space="preserve">AP0/1 (p) </w:t>
            </w:r>
          </w:p>
          <w:p w14:paraId="2F70CF92" w14:textId="77777777" w:rsidR="00E47CF0" w:rsidRDefault="00E47CF0"/>
        </w:tc>
        <w:tc>
          <w:tcPr>
            <w:tcW w:w="7796" w:type="dxa"/>
          </w:tcPr>
          <w:p w14:paraId="2F70CF93" w14:textId="77777777" w:rsidR="00E47CF0" w:rsidRPr="008C5B51" w:rsidRDefault="00000000" w:rsidP="008C5B51">
            <w:pPr>
              <w:pStyle w:val="ListParagraph"/>
              <w:ind w:left="0" w:right="147"/>
              <w:rPr>
                <w:rFonts w:ascii="Arial" w:eastAsia="Times New Roman" w:hAnsi="Arial" w:cs="Arial"/>
                <w:b/>
                <w:color w:val="8DD873" w:themeColor="accent6" w:themeTint="99"/>
                <w:lang w:eastAsia="en-GB"/>
              </w:rPr>
            </w:pPr>
            <w:r w:rsidRPr="008C5B51">
              <w:rPr>
                <w:rFonts w:ascii="Arial" w:hAnsi="Arial" w:cs="Arial"/>
                <w:b/>
                <w:bCs/>
                <w:color w:val="8DD873" w:themeColor="accent6" w:themeTint="99"/>
                <w:lang w:val="cy-GB"/>
              </w:rPr>
              <w:t xml:space="preserve">NE6: Datblygu'r Arfordir </w:t>
            </w:r>
          </w:p>
          <w:p w14:paraId="2F70CF94" w14:textId="77777777" w:rsidR="00E47CF0" w:rsidRPr="002F7B67" w:rsidRDefault="00E47CF0" w:rsidP="002F7B67"/>
          <w:p w14:paraId="2F70CF95" w14:textId="77777777" w:rsidR="00E47CF0" w:rsidRPr="005C7E36" w:rsidRDefault="00000000" w:rsidP="008B3017">
            <w:pPr>
              <w:rPr>
                <w:b/>
              </w:rPr>
            </w:pPr>
            <w:r w:rsidRPr="00947F4D">
              <w:rPr>
                <w:b/>
                <w:bCs/>
                <w:strike/>
                <w:color w:val="FF0000"/>
                <w:lang w:val="cy-GB"/>
              </w:rPr>
              <w:t>1.</w:t>
            </w:r>
            <w:r>
              <w:rPr>
                <w:b/>
                <w:bCs/>
                <w:color w:val="00B050"/>
                <w:lang w:val="cy-GB"/>
              </w:rPr>
              <w:t xml:space="preserve">a) </w:t>
            </w:r>
            <w:r w:rsidRPr="005C7E36">
              <w:rPr>
                <w:b/>
                <w:bCs/>
                <w:lang w:val="cy-GB"/>
              </w:rPr>
              <w:t>Bydd cynigion ym mhob lleoliad arfordirol yn cael eu caniatáu dim ond ar yr amod:</w:t>
            </w:r>
          </w:p>
          <w:p w14:paraId="2F70CF96" w14:textId="77777777" w:rsidR="00E47CF0" w:rsidRPr="005C7E36" w:rsidRDefault="00000000" w:rsidP="00947F4D">
            <w:pPr>
              <w:pStyle w:val="ListParagraph"/>
              <w:ind w:left="1880" w:hanging="440"/>
              <w:rPr>
                <w:b/>
              </w:rPr>
            </w:pPr>
            <w:r w:rsidRPr="00947F4D">
              <w:rPr>
                <w:b/>
                <w:bCs/>
                <w:strike/>
                <w:color w:val="FF0000"/>
                <w:lang w:val="cy-GB"/>
              </w:rPr>
              <w:t xml:space="preserve">a) </w:t>
            </w:r>
            <w:r w:rsidRPr="00947F4D">
              <w:rPr>
                <w:b/>
                <w:bCs/>
                <w:color w:val="00B050"/>
                <w:lang w:val="cy-GB"/>
              </w:rPr>
              <w:t>1.</w:t>
            </w:r>
            <w:r w:rsidRPr="005C7E36">
              <w:rPr>
                <w:b/>
                <w:bCs/>
                <w:lang w:val="cy-GB"/>
              </w:rPr>
              <w:t>Eu bod wedi cymryd i ystyriaeth faterion sy'n gysylltiedig â newid arfordirol;</w:t>
            </w:r>
          </w:p>
          <w:p w14:paraId="2F70CF97" w14:textId="77777777" w:rsidR="00E47CF0" w:rsidRPr="005C7E36" w:rsidRDefault="00000000" w:rsidP="006D6F44">
            <w:pPr>
              <w:pStyle w:val="ListParagraph"/>
              <w:ind w:left="1880" w:hanging="440"/>
              <w:rPr>
                <w:b/>
              </w:rPr>
            </w:pPr>
            <w:r>
              <w:rPr>
                <w:b/>
                <w:bCs/>
                <w:strike/>
                <w:color w:val="FF0000"/>
                <w:lang w:val="cy-GB"/>
              </w:rPr>
              <w:t xml:space="preserve">b)  </w:t>
            </w:r>
            <w:r>
              <w:rPr>
                <w:b/>
                <w:bCs/>
                <w:lang w:val="cy-GB"/>
              </w:rPr>
              <w:t xml:space="preserve"> </w:t>
            </w:r>
            <w:r w:rsidRPr="006D6F44">
              <w:rPr>
                <w:b/>
                <w:bCs/>
                <w:color w:val="00B050"/>
                <w:lang w:val="cy-GB"/>
              </w:rPr>
              <w:t>2.</w:t>
            </w:r>
            <w:r w:rsidRPr="005C7E36">
              <w:rPr>
                <w:b/>
                <w:bCs/>
                <w:lang w:val="cy-GB"/>
              </w:rPr>
              <w:t xml:space="preserve"> Na fyddant yn niweidio'r dirwedd a'r forwedd mewn modd annerbyniol trwy raddfa, màs a dyluniad amhriodol.</w:t>
            </w:r>
          </w:p>
          <w:p w14:paraId="2F70CF98" w14:textId="77777777" w:rsidR="00E47CF0" w:rsidRPr="005C7E36" w:rsidRDefault="00000000" w:rsidP="006D6F44">
            <w:pPr>
              <w:rPr>
                <w:b/>
              </w:rPr>
            </w:pPr>
            <w:r w:rsidRPr="0052119F">
              <w:rPr>
                <w:b/>
                <w:bCs/>
                <w:strike/>
                <w:color w:val="FF0000"/>
                <w:lang w:val="cy-GB"/>
              </w:rPr>
              <w:t>2.</w:t>
            </w:r>
            <w:r w:rsidRPr="0052119F">
              <w:rPr>
                <w:b/>
                <w:bCs/>
                <w:color w:val="00B050"/>
                <w:lang w:val="cy-GB"/>
              </w:rPr>
              <w:t>b)</w:t>
            </w:r>
            <w:r w:rsidRPr="0052119F">
              <w:rPr>
                <w:color w:val="00B050"/>
                <w:lang w:val="cy-GB"/>
              </w:rPr>
              <w:t xml:space="preserve"> </w:t>
            </w:r>
            <w:r w:rsidRPr="006D6F44">
              <w:rPr>
                <w:b/>
                <w:bCs/>
                <w:lang w:val="cy-GB"/>
              </w:rPr>
              <w:t>Bydd cynigion datblygu mewn lleoliadau arfordirol sydd heb eu datblygu yn cael eu caniatáu dim ond ar yr amod:</w:t>
            </w:r>
          </w:p>
          <w:p w14:paraId="2F70CF99" w14:textId="77777777" w:rsidR="00E47CF0" w:rsidRPr="005C7E36" w:rsidRDefault="00000000" w:rsidP="006A4783">
            <w:pPr>
              <w:pStyle w:val="ListParagraph"/>
              <w:ind w:left="1880" w:hanging="440"/>
              <w:rPr>
                <w:b/>
              </w:rPr>
            </w:pPr>
            <w:r w:rsidRPr="006A4783">
              <w:rPr>
                <w:b/>
                <w:bCs/>
                <w:strike/>
                <w:color w:val="FF0000"/>
                <w:lang w:val="cy-GB"/>
              </w:rPr>
              <w:t>c)</w:t>
            </w:r>
            <w:r>
              <w:rPr>
                <w:b/>
                <w:bCs/>
                <w:lang w:val="cy-GB"/>
              </w:rPr>
              <w:t xml:space="preserve"> </w:t>
            </w:r>
            <w:r w:rsidRPr="006A4783">
              <w:rPr>
                <w:b/>
                <w:bCs/>
                <w:color w:val="00B050"/>
                <w:lang w:val="cy-GB"/>
              </w:rPr>
              <w:t>3.</w:t>
            </w:r>
            <w:r w:rsidRPr="005C7E36">
              <w:rPr>
                <w:b/>
                <w:bCs/>
                <w:lang w:val="cy-GB"/>
              </w:rPr>
              <w:t>Bod angen eu lleoli mewn lleoliad arfordirol;</w:t>
            </w:r>
          </w:p>
          <w:p w14:paraId="2F70CF9A" w14:textId="77777777" w:rsidR="00E47CF0" w:rsidRPr="005C7E36" w:rsidRDefault="00000000" w:rsidP="006A4783">
            <w:pPr>
              <w:pStyle w:val="ListParagraph"/>
              <w:ind w:left="1440"/>
              <w:rPr>
                <w:b/>
              </w:rPr>
            </w:pPr>
            <w:r w:rsidRPr="00075713">
              <w:rPr>
                <w:b/>
                <w:bCs/>
                <w:strike/>
                <w:color w:val="FF0000"/>
                <w:lang w:val="cy-GB"/>
              </w:rPr>
              <w:t>d)</w:t>
            </w:r>
            <w:r>
              <w:rPr>
                <w:b/>
                <w:bCs/>
                <w:lang w:val="cy-GB"/>
              </w:rPr>
              <w:t xml:space="preserve"> </w:t>
            </w:r>
            <w:r w:rsidRPr="00C33E35">
              <w:rPr>
                <w:b/>
                <w:bCs/>
                <w:color w:val="00B050"/>
                <w:lang w:val="cy-GB"/>
              </w:rPr>
              <w:t>4.</w:t>
            </w:r>
            <w:r w:rsidRPr="005C7E36">
              <w:rPr>
                <w:b/>
                <w:bCs/>
                <w:lang w:val="cy-GB"/>
              </w:rPr>
              <w:t>Eu bod yn rhan o gynllun rheoli arfordir angenrheidiol;</w:t>
            </w:r>
          </w:p>
          <w:p w14:paraId="2F70CF9B" w14:textId="77777777" w:rsidR="00E47CF0" w:rsidRPr="001110B1" w:rsidRDefault="00000000" w:rsidP="00D06AE0">
            <w:pPr>
              <w:pStyle w:val="ListParagraph"/>
              <w:ind w:left="1880" w:hanging="440"/>
              <w:rPr>
                <w:b/>
              </w:rPr>
            </w:pPr>
            <w:r w:rsidRPr="00C33E35">
              <w:rPr>
                <w:b/>
                <w:bCs/>
                <w:strike/>
                <w:color w:val="FF0000"/>
                <w:lang w:val="cy-GB"/>
              </w:rPr>
              <w:t>e)</w:t>
            </w:r>
            <w:r w:rsidRPr="00C33E35">
              <w:rPr>
                <w:b/>
                <w:bCs/>
                <w:color w:val="FF0000"/>
                <w:lang w:val="cy-GB"/>
              </w:rPr>
              <w:t xml:space="preserve"> </w:t>
            </w:r>
            <w:r w:rsidRPr="00C33E35">
              <w:rPr>
                <w:b/>
                <w:bCs/>
                <w:color w:val="00B050"/>
                <w:lang w:val="cy-GB"/>
              </w:rPr>
              <w:t>5.</w:t>
            </w:r>
            <w:r w:rsidRPr="001110B1">
              <w:rPr>
                <w:b/>
                <w:bCs/>
                <w:lang w:val="cy-GB"/>
              </w:rPr>
              <w:t>Nad ydynt yn cynyddu'r risg o erydu, llifogydd neu ansadrwydd tir;</w:t>
            </w:r>
          </w:p>
          <w:p w14:paraId="2F70CF9C" w14:textId="77777777" w:rsidR="00E47CF0" w:rsidRPr="001110B1" w:rsidRDefault="00000000" w:rsidP="00D06AE0">
            <w:pPr>
              <w:ind w:left="2022" w:hanging="361"/>
              <w:rPr>
                <w:b/>
              </w:rPr>
            </w:pPr>
            <w:r w:rsidRPr="00D06AE0">
              <w:rPr>
                <w:b/>
                <w:bCs/>
                <w:strike/>
                <w:color w:val="FF0000"/>
                <w:lang w:val="cy-GB"/>
              </w:rPr>
              <w:t>f)</w:t>
            </w:r>
            <w:r w:rsidRPr="00D06AE0">
              <w:rPr>
                <w:b/>
                <w:bCs/>
                <w:color w:val="FF0000"/>
                <w:lang w:val="cy-GB"/>
              </w:rPr>
              <w:t xml:space="preserve"> </w:t>
            </w:r>
            <w:r w:rsidRPr="00D06AE0">
              <w:rPr>
                <w:b/>
                <w:bCs/>
                <w:color w:val="00B050"/>
                <w:lang w:val="cy-GB"/>
              </w:rPr>
              <w:t>6.</w:t>
            </w:r>
            <w:r w:rsidRPr="001110B1">
              <w:rPr>
                <w:b/>
                <w:bCs/>
                <w:lang w:val="cy-GB"/>
              </w:rPr>
              <w:t>Na fyddent yn arwain at yr angen am fesurau newydd i ddiogelu'r arfordir;</w:t>
            </w:r>
          </w:p>
          <w:p w14:paraId="2F70CF9D" w14:textId="77777777" w:rsidR="00E47CF0" w:rsidRPr="001110B1" w:rsidRDefault="00000000" w:rsidP="00A47996">
            <w:pPr>
              <w:ind w:left="2022" w:hanging="361"/>
              <w:rPr>
                <w:b/>
              </w:rPr>
            </w:pPr>
            <w:r w:rsidRPr="00A47996">
              <w:rPr>
                <w:b/>
                <w:bCs/>
                <w:strike/>
                <w:color w:val="FF0000"/>
                <w:lang w:val="cy-GB"/>
              </w:rPr>
              <w:t>g)</w:t>
            </w:r>
            <w:r w:rsidRPr="00A47996">
              <w:rPr>
                <w:b/>
                <w:bCs/>
                <w:color w:val="FF0000"/>
                <w:lang w:val="cy-GB"/>
              </w:rPr>
              <w:t xml:space="preserve"> </w:t>
            </w:r>
            <w:r w:rsidRPr="00A47996">
              <w:rPr>
                <w:b/>
                <w:bCs/>
                <w:color w:val="00B050"/>
                <w:lang w:val="cy-GB"/>
              </w:rPr>
              <w:t>7.</w:t>
            </w:r>
            <w:r w:rsidRPr="001110B1">
              <w:rPr>
                <w:b/>
                <w:bCs/>
                <w:lang w:val="cy-GB"/>
              </w:rPr>
              <w:t>Eu bod yn gwarchod ac yn gwella’r dirwedd, y forwedd, a’r amgylchedd hanesyddol, ac mae ganddynt fuddion net i fioamrywiaeth</w:t>
            </w:r>
          </w:p>
          <w:p w14:paraId="2F70CF9E" w14:textId="77777777" w:rsidR="00E47CF0" w:rsidRDefault="00E47CF0"/>
        </w:tc>
        <w:tc>
          <w:tcPr>
            <w:tcW w:w="4820" w:type="dxa"/>
          </w:tcPr>
          <w:p w14:paraId="2F70CF9F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AP5/7.</w:t>
            </w:r>
          </w:p>
        </w:tc>
      </w:tr>
      <w:tr w:rsidR="00E17645" w14:paraId="2F70CFA7" w14:textId="77777777" w:rsidTr="00E47CF0">
        <w:tc>
          <w:tcPr>
            <w:tcW w:w="1271" w:type="dxa"/>
          </w:tcPr>
          <w:p w14:paraId="2F70CFA1" w14:textId="77777777" w:rsidR="00E47CF0" w:rsidRDefault="00000000">
            <w:r>
              <w:rPr>
                <w:lang w:val="cy-GB"/>
              </w:rPr>
              <w:lastRenderedPageBreak/>
              <w:t xml:space="preserve">AP0/1 (q) </w:t>
            </w:r>
          </w:p>
          <w:p w14:paraId="2F70CFA2" w14:textId="77777777" w:rsidR="00E47CF0" w:rsidRDefault="00E47CF0"/>
        </w:tc>
        <w:tc>
          <w:tcPr>
            <w:tcW w:w="7796" w:type="dxa"/>
          </w:tcPr>
          <w:p w14:paraId="2F70CFA3" w14:textId="77777777" w:rsidR="00E47CF0" w:rsidRDefault="00000000" w:rsidP="00EA125D">
            <w:r>
              <w:rPr>
                <w:lang w:val="cy-GB"/>
              </w:rPr>
              <w:t>Mae angen gwneud newidiadau sylweddol i'r polisi. Bydd y rhain yn cael eu hystyried o fewn y Pwynt Gweithredu a bennir yn Sesiwn Gwrandawiad 5. Bydd y diwygiad i'r polisi i adlewyrchu strwythur pennaf y polisïau yn cael ei ystyried yng ngoleuni'r Pwynt Gweithredu mewn perthynas â Pholisi NE7 yn Sesiwn Gwrandawiad 5</w:t>
            </w:r>
          </w:p>
          <w:p w14:paraId="2F70CFA4" w14:textId="77777777" w:rsidR="00E47CF0" w:rsidRDefault="00000000" w:rsidP="00EA125D">
            <w:r>
              <w:rPr>
                <w:lang w:val="cy-GB"/>
              </w:rPr>
              <w:t>.</w:t>
            </w:r>
          </w:p>
          <w:p w14:paraId="2F70CFA5" w14:textId="77777777" w:rsidR="00E47CF0" w:rsidRDefault="00E47CF0"/>
        </w:tc>
        <w:tc>
          <w:tcPr>
            <w:tcW w:w="4820" w:type="dxa"/>
          </w:tcPr>
          <w:p w14:paraId="2F70CFA6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AP5/8.</w:t>
            </w:r>
          </w:p>
        </w:tc>
      </w:tr>
      <w:tr w:rsidR="00E17645" w14:paraId="2F70CFAD" w14:textId="77777777" w:rsidTr="00E47CF0">
        <w:tc>
          <w:tcPr>
            <w:tcW w:w="1271" w:type="dxa"/>
          </w:tcPr>
          <w:p w14:paraId="2F70CFA8" w14:textId="77777777" w:rsidR="00E47CF0" w:rsidRDefault="00000000">
            <w:r>
              <w:rPr>
                <w:lang w:val="cy-GB"/>
              </w:rPr>
              <w:t xml:space="preserve">AP0/1 (r) </w:t>
            </w:r>
          </w:p>
          <w:p w14:paraId="2F70CFA9" w14:textId="77777777" w:rsidR="00E47CF0" w:rsidRDefault="00E47CF0"/>
        </w:tc>
        <w:tc>
          <w:tcPr>
            <w:tcW w:w="7796" w:type="dxa"/>
          </w:tcPr>
          <w:p w14:paraId="2F70CFAA" w14:textId="77777777" w:rsidR="00E47CF0" w:rsidRDefault="00000000" w:rsidP="00B15472">
            <w:r>
              <w:rPr>
                <w:lang w:val="cy-GB"/>
              </w:rPr>
              <w:t>Mae angen gwneud newidiadau sylweddol i'r polisi. Bydd y rhain yn cael eu hystyried o fewn y Pwynt Gweithredu a bennir yn Sesiwn Gwrandawiad 5. Bydd y diwygiad i'r polisi i adlewyrchu strwythur pennaf y polisïau yn cael ei ystyried yng ngoleuni'r Pwynt Gweithredu mewn perthynas â Pholisi BHE1 yn Sesiwn Gwrandawiad 5.</w:t>
            </w:r>
          </w:p>
          <w:p w14:paraId="2F70CFAB" w14:textId="77777777" w:rsidR="00E47CF0" w:rsidRPr="00E42528" w:rsidRDefault="00E47CF0" w:rsidP="00E42528">
            <w:pPr>
              <w:ind w:left="463" w:hanging="463"/>
              <w:rPr>
                <w:b/>
              </w:rPr>
            </w:pPr>
          </w:p>
        </w:tc>
        <w:tc>
          <w:tcPr>
            <w:tcW w:w="4820" w:type="dxa"/>
          </w:tcPr>
          <w:p w14:paraId="2F70CFAC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AP5/9.</w:t>
            </w:r>
          </w:p>
        </w:tc>
      </w:tr>
      <w:tr w:rsidR="00E17645" w14:paraId="2F70CFBB" w14:textId="77777777" w:rsidTr="00E47CF0">
        <w:tc>
          <w:tcPr>
            <w:tcW w:w="1271" w:type="dxa"/>
          </w:tcPr>
          <w:p w14:paraId="2F70CFAE" w14:textId="77777777" w:rsidR="00E47CF0" w:rsidRDefault="00000000">
            <w:r>
              <w:rPr>
                <w:lang w:val="cy-GB"/>
              </w:rPr>
              <w:t xml:space="preserve">AP0/1 (s) </w:t>
            </w:r>
          </w:p>
          <w:p w14:paraId="2F70CFAF" w14:textId="77777777" w:rsidR="00E47CF0" w:rsidRDefault="00E47CF0"/>
        </w:tc>
        <w:tc>
          <w:tcPr>
            <w:tcW w:w="7796" w:type="dxa"/>
          </w:tcPr>
          <w:p w14:paraId="2F70CFB0" w14:textId="77777777" w:rsidR="00E47CF0" w:rsidRPr="006665EE" w:rsidRDefault="00000000" w:rsidP="000F1C1E">
            <w:pPr>
              <w:rPr>
                <w:b/>
                <w:color w:val="74ABE2"/>
              </w:rPr>
            </w:pPr>
            <w:r w:rsidRPr="006665EE">
              <w:rPr>
                <w:b/>
                <w:bCs/>
                <w:color w:val="74ABE2"/>
                <w:lang w:val="cy-GB"/>
              </w:rPr>
              <w:t>CCH1 - Ynni Adnewyddadwy o fewn Ardaloedd a Aseswyd Ymlaen Llaw ac Ardaloedd Chwilio Lleol</w:t>
            </w:r>
          </w:p>
          <w:p w14:paraId="2F70CFB1" w14:textId="77777777" w:rsidR="00E47CF0" w:rsidRPr="000F1C1E" w:rsidRDefault="00E47CF0" w:rsidP="000F1C1E">
            <w:pPr>
              <w:rPr>
                <w:b/>
                <w:bCs/>
              </w:rPr>
            </w:pPr>
          </w:p>
          <w:p w14:paraId="2F70CFB2" w14:textId="77777777" w:rsidR="00E47CF0" w:rsidRPr="00744B0F" w:rsidRDefault="00000000" w:rsidP="000F1C1E">
            <w:pPr>
              <w:rPr>
                <w:b/>
              </w:rPr>
            </w:pPr>
            <w:r w:rsidRPr="00744B0F">
              <w:rPr>
                <w:b/>
                <w:bCs/>
                <w:lang w:val="cy-GB"/>
              </w:rPr>
              <w:t>Bydd cynigion ar gyfer ffermydd gwynt ar raddfa fawr o 10MW a throsodd yn cael eu caniatáu o fewn ardaloedd a nodwyd ac a aseswyd ymlaen llaw ar gyfer Ynni Gwynt, fel y nodir yn "Cymru'r Dyfodol", yn amodol ar eu bod yn bodloni'r meini prawf a bennir isod.</w:t>
            </w:r>
          </w:p>
          <w:p w14:paraId="2F70CFB3" w14:textId="77777777" w:rsidR="00E47CF0" w:rsidRPr="00744B0F" w:rsidRDefault="00000000" w:rsidP="000F1C1E">
            <w:pPr>
              <w:rPr>
                <w:b/>
              </w:rPr>
            </w:pPr>
            <w:r w:rsidRPr="00744B0F">
              <w:rPr>
                <w:b/>
                <w:bCs/>
                <w:lang w:val="cy-GB"/>
              </w:rPr>
              <w:t xml:space="preserve">Bydd cynigion ar gyfer datblygiadau solar o 5MW a mwy yn cael eu caniatáu mewn Ardaloedd Chwilio Lleol a nodwyd, ar yr amod nad ydynt yn cael effaith annerbyniol ar amwynder gweledol na chymeriad y dirwedd a'u bod yn bodloni'r meini prawf a bennir isod. </w:t>
            </w:r>
          </w:p>
          <w:p w14:paraId="2F70CFB4" w14:textId="77777777" w:rsidR="00E47CF0" w:rsidRPr="00744B0F" w:rsidRDefault="00E47CF0" w:rsidP="000F1C1E">
            <w:pPr>
              <w:rPr>
                <w:b/>
                <w:strike/>
                <w:color w:val="FF0000"/>
              </w:rPr>
            </w:pPr>
          </w:p>
          <w:p w14:paraId="2F70CFB5" w14:textId="77777777" w:rsidR="00E47CF0" w:rsidRPr="00744B0F" w:rsidRDefault="00000000" w:rsidP="00880BB2">
            <w:pPr>
              <w:numPr>
                <w:ilvl w:val="0"/>
                <w:numId w:val="14"/>
              </w:numPr>
              <w:rPr>
                <w:b/>
              </w:rPr>
            </w:pPr>
            <w:r w:rsidRPr="00744B0F">
              <w:rPr>
                <w:b/>
                <w:bCs/>
                <w:lang w:val="cy-GB"/>
              </w:rPr>
              <w:t>Na fydd y datblygiad yn cael effaith annerbyniol ar ddiogelwch ffyrdd, rheilffyrdd neu awyrennau; ymyriant electromagnetig annerbyniol i osodiadau cyfathrebu, systemau radar neu reoli traffig awyr, systemau cyfathrebu’r gwasanaethau brys, neu unrhyw systemau telathrebu eraill;</w:t>
            </w:r>
          </w:p>
          <w:p w14:paraId="2F70CFB6" w14:textId="77777777" w:rsidR="00E47CF0" w:rsidRPr="00744B0F" w:rsidRDefault="00000000" w:rsidP="00880BB2">
            <w:pPr>
              <w:numPr>
                <w:ilvl w:val="0"/>
                <w:numId w:val="14"/>
              </w:numPr>
              <w:rPr>
                <w:b/>
              </w:rPr>
            </w:pPr>
            <w:r w:rsidRPr="00744B0F">
              <w:rPr>
                <w:b/>
                <w:bCs/>
                <w:lang w:val="cy-GB"/>
              </w:rPr>
              <w:lastRenderedPageBreak/>
              <w:t xml:space="preserve">Na fydd y cynigion yn achosi risg neu niwsans afresymol i, ac effaith ar, amwynder preswylwyr cyfagos neu aelodau eraill o’r cyhoedd, ac na fydd yn arwain at golli hygyrchedd cyhoeddus i'r ardal  i raddau annerbyniol; </w:t>
            </w:r>
          </w:p>
          <w:p w14:paraId="2F70CFB7" w14:textId="77777777" w:rsidR="00E47CF0" w:rsidRPr="00744B0F" w:rsidRDefault="00000000" w:rsidP="00880BB2">
            <w:pPr>
              <w:numPr>
                <w:ilvl w:val="0"/>
                <w:numId w:val="14"/>
              </w:numPr>
              <w:rPr>
                <w:b/>
              </w:rPr>
            </w:pPr>
            <w:r w:rsidRPr="00744B0F">
              <w:rPr>
                <w:b/>
                <w:bCs/>
                <w:lang w:val="cy-GB"/>
              </w:rPr>
              <w:t xml:space="preserve">Dylid cyflwyno mesurau lliniaru priodol gyda chynigion lle bo hynny'n ofynnol, gan gynnwys adfer tir yn foddhaol ar ôl datgomisiynu. </w:t>
            </w:r>
          </w:p>
          <w:p w14:paraId="2F70CFB8" w14:textId="77777777" w:rsidR="00E47CF0" w:rsidRPr="000F1C1E" w:rsidRDefault="00E47CF0" w:rsidP="000F1C1E">
            <w:pPr>
              <w:rPr>
                <w:strike/>
                <w:color w:val="FF0000"/>
              </w:rPr>
            </w:pPr>
          </w:p>
          <w:p w14:paraId="2F70CFB9" w14:textId="77777777" w:rsidR="00E47CF0" w:rsidRDefault="00E47CF0"/>
        </w:tc>
        <w:tc>
          <w:tcPr>
            <w:tcW w:w="4820" w:type="dxa"/>
          </w:tcPr>
          <w:p w14:paraId="2F70CFBA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AP6/2.</w:t>
            </w:r>
          </w:p>
        </w:tc>
      </w:tr>
      <w:tr w:rsidR="00E17645" w14:paraId="2F70CFCB" w14:textId="77777777" w:rsidTr="00E47CF0">
        <w:tc>
          <w:tcPr>
            <w:tcW w:w="1271" w:type="dxa"/>
          </w:tcPr>
          <w:p w14:paraId="2F70CFBC" w14:textId="77777777" w:rsidR="00E47CF0" w:rsidRDefault="00000000">
            <w:r>
              <w:rPr>
                <w:lang w:val="cy-GB"/>
              </w:rPr>
              <w:t xml:space="preserve">AP0/1 (t) </w:t>
            </w:r>
          </w:p>
          <w:p w14:paraId="2F70CFBD" w14:textId="77777777" w:rsidR="00E47CF0" w:rsidRDefault="00E47CF0"/>
        </w:tc>
        <w:tc>
          <w:tcPr>
            <w:tcW w:w="7796" w:type="dxa"/>
          </w:tcPr>
          <w:p w14:paraId="2F70CFBE" w14:textId="77777777" w:rsidR="00E47CF0" w:rsidRPr="006665EE" w:rsidRDefault="00000000" w:rsidP="00074224">
            <w:pPr>
              <w:rPr>
                <w:b/>
                <w:color w:val="74ABE2"/>
              </w:rPr>
            </w:pPr>
            <w:r w:rsidRPr="006665EE">
              <w:rPr>
                <w:b/>
                <w:bCs/>
                <w:color w:val="74ABE2"/>
                <w:lang w:val="cy-GB"/>
              </w:rPr>
              <w:t>CCH2: Ynni Adnewyddadwy y Tu Allan i Ardaloedd a Aseswyd Ymlaen Llaw ac Ardaloedd Chwilio Lleol</w:t>
            </w:r>
          </w:p>
          <w:p w14:paraId="2F70CFBF" w14:textId="77777777" w:rsidR="00E47CF0" w:rsidRPr="00074224" w:rsidRDefault="00E47CF0" w:rsidP="00074224">
            <w:pPr>
              <w:rPr>
                <w:b/>
                <w:bCs/>
              </w:rPr>
            </w:pPr>
          </w:p>
          <w:p w14:paraId="2F70CFC0" w14:textId="77777777" w:rsidR="00E47CF0" w:rsidRPr="005D3A51" w:rsidRDefault="00000000" w:rsidP="005D3A51">
            <w:p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t>Bydd cynigion ar gyfer datblygu ynni adnewyddadwy a charbon isel a seilwaith cysylltiedig yn cael eu caniatáu ar yr amod eu bod yn cyd-fynd â'r canlynol:</w:t>
            </w:r>
          </w:p>
          <w:p w14:paraId="2F70CFC1" w14:textId="77777777" w:rsidR="00E47CF0" w:rsidRPr="005D3A51" w:rsidRDefault="00E47CF0" w:rsidP="00074224">
            <w:pPr>
              <w:rPr>
                <w:b/>
              </w:rPr>
            </w:pPr>
          </w:p>
          <w:p w14:paraId="2F70CFC2" w14:textId="77777777" w:rsidR="00E47CF0" w:rsidRPr="005D3A51" w:rsidRDefault="00000000" w:rsidP="00880BB2">
            <w:pPr>
              <w:numPr>
                <w:ilvl w:val="0"/>
                <w:numId w:val="13"/>
              </w:num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t>Na fydd y datblygiad yn cael effaith annerbyniol ar amwynder gweledol neu gymeriad tirweddol trwy: nifer, graddfa, maint, dyluniad a lleoliad tyrbinau a seilwaith cysylltiedig;</w:t>
            </w:r>
          </w:p>
          <w:p w14:paraId="2F70CFC3" w14:textId="77777777" w:rsidR="00E47CF0" w:rsidRPr="005D3A51" w:rsidRDefault="00000000" w:rsidP="00880BB2">
            <w:pPr>
              <w:numPr>
                <w:ilvl w:val="0"/>
                <w:numId w:val="13"/>
              </w:num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t xml:space="preserve">Na fydd y datblygiad yn cael effaith annerbyniol ar ardaloedd sydd wedi’u dynodi oherwydd eu gwerth tirweddol; </w:t>
            </w:r>
          </w:p>
          <w:p w14:paraId="2F70CFC4" w14:textId="77777777" w:rsidR="00E47CF0" w:rsidRPr="005D3A51" w:rsidRDefault="00000000" w:rsidP="00880BB2">
            <w:pPr>
              <w:numPr>
                <w:ilvl w:val="0"/>
                <w:numId w:val="13"/>
              </w:num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t>Ni ddylai datblygiadau tyrbinau gwynt gael effeithiau cronnus annerbyniol mewn perthynas â chydrannau tyrbinau gwynt presennol, y rhai sydd wedi cael caniatâd neu sy'n cael eu cynnig;</w:t>
            </w:r>
          </w:p>
          <w:p w14:paraId="2F70CFC5" w14:textId="77777777" w:rsidR="00E47CF0" w:rsidRPr="005D3A51" w:rsidRDefault="00000000" w:rsidP="00880BB2">
            <w:pPr>
              <w:numPr>
                <w:ilvl w:val="0"/>
                <w:numId w:val="13"/>
              </w:num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t>Na fydd y datblygiad yn cael effaith annerbyniol ar ffyrdd, rheilffyrdd, neu ddiogelwch hedfan; ymyriant electromagnetig ar osodiadau cyfathrebu, systemau radar neu reoli traffig awyr, systemau cyfathrebu’r gwasanaethau brys neu systemau telathrebu eraill;</w:t>
            </w:r>
          </w:p>
          <w:p w14:paraId="2F70CFC6" w14:textId="77777777" w:rsidR="00E47CF0" w:rsidRPr="005D3A51" w:rsidRDefault="00000000" w:rsidP="00880BB2">
            <w:pPr>
              <w:numPr>
                <w:ilvl w:val="0"/>
                <w:numId w:val="13"/>
              </w:numPr>
              <w:rPr>
                <w:b/>
              </w:rPr>
            </w:pPr>
            <w:r w:rsidRPr="005D3A51">
              <w:rPr>
                <w:b/>
                <w:bCs/>
                <w:lang w:val="cy-GB"/>
              </w:rPr>
              <w:lastRenderedPageBreak/>
              <w:t xml:space="preserve">Na fydd y cynigion yn achosi risg neu niwsans afresymol i, ac effaith ar, amwynder preswylwyr cyfagos neu aelodau eraill o’r cyhoedd, ac na fydd yn arwain at golli hygyrchedd cyhoeddus i'r ardal  i raddau annerbyniol; </w:t>
            </w:r>
          </w:p>
          <w:p w14:paraId="2F70CFC7" w14:textId="77777777" w:rsidR="00E47CF0" w:rsidRPr="005D3A51" w:rsidRDefault="00000000" w:rsidP="00880BB2">
            <w:pPr>
              <w:numPr>
                <w:ilvl w:val="0"/>
                <w:numId w:val="13"/>
              </w:numPr>
            </w:pPr>
            <w:r w:rsidRPr="005D3A51">
              <w:rPr>
                <w:b/>
                <w:bCs/>
                <w:lang w:val="cy-GB"/>
              </w:rPr>
              <w:t>Dylid cyflwyno mesurau lliniaru priodol gyda chynigion lle bo hynny'n ofynnol, gan gynnwys adfer tir yn foddhaol ar ôl datgomisiynu</w:t>
            </w:r>
            <w:r w:rsidRPr="005D3A51">
              <w:rPr>
                <w:lang w:val="cy-GB"/>
              </w:rPr>
              <w:t>.</w:t>
            </w:r>
          </w:p>
          <w:p w14:paraId="2F70CFC8" w14:textId="77777777" w:rsidR="00E47CF0" w:rsidRPr="00074224" w:rsidRDefault="00E47CF0" w:rsidP="00074224">
            <w:pPr>
              <w:ind w:left="720"/>
              <w:rPr>
                <w:strike/>
                <w:color w:val="FF0000"/>
              </w:rPr>
            </w:pPr>
          </w:p>
          <w:p w14:paraId="2F70CFC9" w14:textId="77777777" w:rsidR="00E47CF0" w:rsidRDefault="00E47CF0"/>
        </w:tc>
        <w:tc>
          <w:tcPr>
            <w:tcW w:w="4820" w:type="dxa"/>
          </w:tcPr>
          <w:p w14:paraId="2F70CFCA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AP6/3.</w:t>
            </w:r>
          </w:p>
        </w:tc>
      </w:tr>
      <w:tr w:rsidR="00E17645" w14:paraId="2F70CFDC" w14:textId="77777777" w:rsidTr="00E47CF0">
        <w:tc>
          <w:tcPr>
            <w:tcW w:w="1271" w:type="dxa"/>
          </w:tcPr>
          <w:p w14:paraId="2F70CFCC" w14:textId="77777777" w:rsidR="00E47CF0" w:rsidRDefault="00000000">
            <w:r>
              <w:rPr>
                <w:lang w:val="cy-GB"/>
              </w:rPr>
              <w:t xml:space="preserve">AP0/1 (u) </w:t>
            </w:r>
          </w:p>
          <w:p w14:paraId="2F70CFCD" w14:textId="77777777" w:rsidR="00E47CF0" w:rsidRDefault="00E47CF0"/>
        </w:tc>
        <w:tc>
          <w:tcPr>
            <w:tcW w:w="7796" w:type="dxa"/>
          </w:tcPr>
          <w:p w14:paraId="2F70CFCE" w14:textId="77777777" w:rsidR="00E47CF0" w:rsidRPr="006665EE" w:rsidRDefault="00000000" w:rsidP="007F735A">
            <w:pPr>
              <w:rPr>
                <w:b/>
                <w:color w:val="74ABE2"/>
              </w:rPr>
            </w:pPr>
            <w:r w:rsidRPr="006665EE">
              <w:rPr>
                <w:b/>
                <w:bCs/>
                <w:color w:val="74ABE2"/>
                <w:lang w:val="cy-GB"/>
              </w:rPr>
              <w:t>Polisi CCH3 – Pwyntiau Gwefru Cerbydau Trydan</w:t>
            </w:r>
          </w:p>
          <w:p w14:paraId="2F70CFCF" w14:textId="77777777" w:rsidR="00E47CF0" w:rsidRPr="007F735A" w:rsidRDefault="00E47CF0" w:rsidP="007F735A">
            <w:pPr>
              <w:rPr>
                <w:b/>
                <w:bCs/>
                <w:color w:val="000000" w:themeColor="text1"/>
              </w:rPr>
            </w:pPr>
          </w:p>
          <w:p w14:paraId="2F70CFD0" w14:textId="77777777" w:rsidR="00E47CF0" w:rsidRPr="006665EE" w:rsidRDefault="00000000" w:rsidP="007F735A">
            <w:pPr>
              <w:rPr>
                <w:b/>
                <w:color w:val="000000" w:themeColor="text1"/>
              </w:rPr>
            </w:pPr>
            <w:r w:rsidRPr="006665EE">
              <w:rPr>
                <w:b/>
                <w:bCs/>
                <w:color w:val="000000" w:themeColor="text1"/>
                <w:lang w:val="cy-GB"/>
              </w:rPr>
              <w:t xml:space="preserve">Bydd yn ofynnol i gynigion datblygu gynnwys gosod soced trydan sy'n addas ar gyfer gwefru cerbydau trydan </w:t>
            </w:r>
          </w:p>
          <w:p w14:paraId="2F70CFD1" w14:textId="77777777" w:rsidR="00E47CF0" w:rsidRPr="005D3A51" w:rsidRDefault="00000000" w:rsidP="002D3C9D">
            <w:pPr>
              <w:ind w:left="168"/>
            </w:pPr>
            <w:r w:rsidRPr="004A4DFA">
              <w:rPr>
                <w:b/>
                <w:bCs/>
                <w:strike/>
                <w:color w:val="FF0000"/>
                <w:lang w:val="cy-GB"/>
              </w:rPr>
              <w:t>1.</w:t>
            </w:r>
            <w:r w:rsidRPr="004A4DFA">
              <w:rPr>
                <w:b/>
                <w:bCs/>
                <w:color w:val="00B050"/>
                <w:lang w:val="cy-GB"/>
              </w:rPr>
              <w:t xml:space="preserve">a) </w:t>
            </w:r>
            <w:r w:rsidRPr="005654D6">
              <w:rPr>
                <w:b/>
                <w:bCs/>
                <w:lang w:val="cy-GB"/>
              </w:rPr>
              <w:t>Datblygiad Preswyl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5726"/>
            </w:tblGrid>
            <w:tr w:rsidR="00E17645" w14:paraId="2F70CFD4" w14:textId="77777777" w:rsidTr="003E7868">
              <w:tc>
                <w:tcPr>
                  <w:tcW w:w="1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70CFD2" w14:textId="77777777" w:rsidR="00E47CF0" w:rsidRPr="007F735A" w:rsidRDefault="00000000" w:rsidP="007F735A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F735A">
                    <w:rPr>
                      <w:b/>
                      <w:bCs/>
                      <w:color w:val="000000" w:themeColor="text1"/>
                      <w:lang w:val="cy-GB"/>
                    </w:rPr>
                    <w:t>Tai</w:t>
                  </w:r>
                </w:p>
              </w:tc>
              <w:tc>
                <w:tcPr>
                  <w:tcW w:w="5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70CFD3" w14:textId="77777777" w:rsidR="00E47CF0" w:rsidRPr="007F735A" w:rsidRDefault="00000000" w:rsidP="007F735A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F735A">
                    <w:rPr>
                      <w:b/>
                      <w:bCs/>
                      <w:color w:val="000000" w:themeColor="text1"/>
                      <w:lang w:val="cy-GB"/>
                    </w:rPr>
                    <w:t xml:space="preserve">Lle darperir garej, dreif neu fan parcio wedi’i neilltuo gyda thai, dylid darparu un Uned Gwefru Cerbyd Trydan* i bob annedd. </w:t>
                  </w:r>
                </w:p>
              </w:tc>
            </w:tr>
            <w:tr w:rsidR="00E17645" w14:paraId="2F70CFD7" w14:textId="77777777" w:rsidTr="003E7868">
              <w:tc>
                <w:tcPr>
                  <w:tcW w:w="1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70CFD5" w14:textId="77777777" w:rsidR="00E47CF0" w:rsidRPr="007F735A" w:rsidRDefault="00000000" w:rsidP="007F735A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F735A">
                    <w:rPr>
                      <w:b/>
                      <w:bCs/>
                      <w:color w:val="000000" w:themeColor="text1"/>
                      <w:lang w:val="cy-GB"/>
                    </w:rPr>
                    <w:t>Fflatiau (mannau parcio heb eu neilltuo)</w:t>
                  </w:r>
                </w:p>
              </w:tc>
              <w:tc>
                <w:tcPr>
                  <w:tcW w:w="5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70CFD6" w14:textId="77777777" w:rsidR="00E47CF0" w:rsidRPr="007F735A" w:rsidRDefault="00000000" w:rsidP="007F735A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F735A">
                    <w:rPr>
                      <w:b/>
                      <w:bCs/>
                      <w:color w:val="000000" w:themeColor="text1"/>
                      <w:lang w:val="cy-GB"/>
                    </w:rPr>
                    <w:t xml:space="preserve">Os oes gan ddatblygiad fflatiau fannau parcio integredig (dan do neu mewn cwrt parcio), dylai'r cynigion gynnwys o leiaf un man parcio pwrpasol gydag Uned Gwefru Cerbydau Trydan yn Gyflym (fel lleiafswm) i wasanaethu'r datblygiad. </w:t>
                  </w:r>
                </w:p>
              </w:tc>
            </w:tr>
          </w:tbl>
          <w:p w14:paraId="2F70CFD8" w14:textId="77777777" w:rsidR="00E47CF0" w:rsidRPr="00A70C32" w:rsidRDefault="00000000" w:rsidP="00A70C32">
            <w:pPr>
              <w:rPr>
                <w:b/>
              </w:rPr>
            </w:pPr>
            <w:r w:rsidRPr="00797F5C">
              <w:rPr>
                <w:b/>
                <w:bCs/>
                <w:strike/>
                <w:color w:val="FF0000"/>
                <w:lang w:val="cy-GB"/>
              </w:rPr>
              <w:t>2.</w:t>
            </w:r>
            <w:r>
              <w:rPr>
                <w:b/>
                <w:bCs/>
                <w:lang w:val="cy-GB"/>
              </w:rPr>
              <w:t xml:space="preserve"> </w:t>
            </w:r>
            <w:r w:rsidRPr="00F713A4">
              <w:rPr>
                <w:b/>
                <w:bCs/>
                <w:color w:val="00B050"/>
                <w:lang w:val="cy-GB"/>
              </w:rPr>
              <w:t xml:space="preserve">b) </w:t>
            </w:r>
            <w:r w:rsidRPr="00A70C32">
              <w:rPr>
                <w:b/>
                <w:bCs/>
                <w:lang w:val="cy-GB"/>
              </w:rPr>
              <w:t>Datblygiad Amhreswyl</w:t>
            </w:r>
          </w:p>
          <w:p w14:paraId="2F70CFD9" w14:textId="77777777" w:rsidR="00E47CF0" w:rsidRPr="006665EE" w:rsidRDefault="00000000" w:rsidP="007F735A">
            <w:pPr>
              <w:rPr>
                <w:b/>
                <w:color w:val="000000" w:themeColor="text1"/>
              </w:rPr>
            </w:pPr>
            <w:r w:rsidRPr="006665EE">
              <w:rPr>
                <w:b/>
                <w:bCs/>
                <w:color w:val="000000" w:themeColor="text1"/>
                <w:lang w:val="cy-GB"/>
              </w:rPr>
              <w:t xml:space="preserve">Ar gyfer datblygiadau amhreswyl lle darperir mannau parcio ceir, dylai o leiaf 10% o'r mannau hynny fod â phwynt gwefru Cerbyd ag Allyriadau Isel Iawn. Dylid darparu pwyntiau gwefru cyflym ar gyfer cerbydau trydan lle mae'r rhwydwaith trydan lleol yn gallu cefnogi hyn yn dechnegol. </w:t>
            </w:r>
          </w:p>
          <w:p w14:paraId="2F70CFDA" w14:textId="77777777" w:rsidR="00E47CF0" w:rsidRPr="001663FD" w:rsidRDefault="00E47CF0">
            <w:pPr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2F70CFDB" w14:textId="77777777" w:rsidR="00E47CF0" w:rsidRDefault="00000000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E17645" w14:paraId="2F70CFEF" w14:textId="77777777" w:rsidTr="00E47CF0">
        <w:tc>
          <w:tcPr>
            <w:tcW w:w="1271" w:type="dxa"/>
          </w:tcPr>
          <w:p w14:paraId="2F70CFDD" w14:textId="77777777" w:rsidR="00E47CF0" w:rsidRDefault="00000000">
            <w:r>
              <w:rPr>
                <w:lang w:val="cy-GB"/>
              </w:rPr>
              <w:t xml:space="preserve">AP0/1 (v) </w:t>
            </w:r>
          </w:p>
          <w:p w14:paraId="2F70CFDE" w14:textId="77777777" w:rsidR="00E47CF0" w:rsidRDefault="00E47CF0"/>
        </w:tc>
        <w:tc>
          <w:tcPr>
            <w:tcW w:w="7796" w:type="dxa"/>
          </w:tcPr>
          <w:p w14:paraId="2F70CFDF" w14:textId="77777777" w:rsidR="00E47CF0" w:rsidRPr="006665EE" w:rsidRDefault="00000000" w:rsidP="001663FD">
            <w:pPr>
              <w:rPr>
                <w:b/>
                <w:color w:val="74ABE2"/>
              </w:rPr>
            </w:pPr>
            <w:r w:rsidRPr="006665EE">
              <w:rPr>
                <w:b/>
                <w:bCs/>
                <w:color w:val="74ABE2"/>
                <w:lang w:val="cy-GB"/>
              </w:rPr>
              <w:t>Polisi Strategol – SP 17: Trafnidiaeth a Hygyrchedd</w:t>
            </w:r>
          </w:p>
          <w:p w14:paraId="2F70CFE0" w14:textId="77777777" w:rsidR="00E47CF0" w:rsidRPr="001663FD" w:rsidRDefault="00E47CF0" w:rsidP="001663FD">
            <w:pPr>
              <w:rPr>
                <w:b/>
                <w:bCs/>
                <w:color w:val="000000" w:themeColor="text1"/>
              </w:rPr>
            </w:pPr>
          </w:p>
          <w:p w14:paraId="2F70CFE1" w14:textId="77777777" w:rsidR="00E47CF0" w:rsidRPr="006665EE" w:rsidRDefault="00000000" w:rsidP="001663FD">
            <w:pPr>
              <w:rPr>
                <w:b/>
                <w:color w:val="000000" w:themeColor="text1"/>
              </w:rPr>
            </w:pPr>
            <w:r w:rsidRPr="006665EE">
              <w:rPr>
                <w:b/>
                <w:bCs/>
                <w:color w:val="000000" w:themeColor="text1"/>
                <w:lang w:val="cy-GB"/>
              </w:rPr>
              <w:t>Mae angen i rwydwaith trafnidiaeth cynaliadwy, diogel, effeithlon, dibynadwy, hwylus ac integredig fod yn sylfaen i ddatblygiad cynaliadwy a chyflawniadwy. </w:t>
            </w:r>
            <w:r w:rsidRPr="006665EE">
              <w:rPr>
                <w:color w:val="000000" w:themeColor="text1"/>
                <w:lang w:val="cy-GB"/>
              </w:rPr>
              <w:t xml:space="preserve"> </w:t>
            </w:r>
            <w:r w:rsidRPr="006665EE">
              <w:rPr>
                <w:b/>
                <w:bCs/>
                <w:color w:val="000000" w:themeColor="text1"/>
                <w:lang w:val="cy-GB"/>
              </w:rPr>
              <w:t>Felly mae’r Cynllun yn cyfrannu at gyflawni system drafnidiaeth gynaliadwy a seilwaith cysylltiedig trwy:</w:t>
            </w:r>
          </w:p>
          <w:p w14:paraId="2F70CFE2" w14:textId="77777777" w:rsidR="00E47CF0" w:rsidRDefault="00E47CF0" w:rsidP="001921A0">
            <w:pPr>
              <w:rPr>
                <w:color w:val="000000" w:themeColor="text1"/>
              </w:rPr>
            </w:pPr>
          </w:p>
          <w:p w14:paraId="2F70CFE3" w14:textId="77777777" w:rsidR="00E47CF0" w:rsidRPr="006665EE" w:rsidRDefault="00000000" w:rsidP="008B5F73">
            <w:pPr>
              <w:ind w:left="310"/>
              <w:rPr>
                <w:b/>
              </w:rPr>
            </w:pPr>
            <w:r w:rsidRPr="008B5F73">
              <w:rPr>
                <w:b/>
                <w:bCs/>
                <w:strike/>
                <w:color w:val="FF0000"/>
                <w:lang w:val="cy-GB"/>
              </w:rPr>
              <w:t xml:space="preserve">1. </w:t>
            </w:r>
            <w:r w:rsidRPr="008B5F73">
              <w:rPr>
                <w:b/>
                <w:bCs/>
                <w:color w:val="00B050"/>
                <w:lang w:val="cy-GB"/>
              </w:rPr>
              <w:t xml:space="preserve">a) </w:t>
            </w:r>
            <w:r w:rsidRPr="006665EE">
              <w:rPr>
                <w:b/>
                <w:bCs/>
                <w:lang w:val="cy-GB"/>
              </w:rPr>
              <w:t>Leihau’r angen i deithio, yn arbennig mewn ceir modur preifat;</w:t>
            </w:r>
          </w:p>
          <w:p w14:paraId="2F70CFE4" w14:textId="77777777" w:rsidR="00E47CF0" w:rsidRPr="00E201FD" w:rsidRDefault="00000000" w:rsidP="008B5F73">
            <w:pPr>
              <w:ind w:left="735" w:hanging="425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2. </w:t>
            </w:r>
            <w:r w:rsidRPr="00DA50F8">
              <w:rPr>
                <w:b/>
                <w:bCs/>
                <w:color w:val="00B050"/>
                <w:lang w:val="cy-GB"/>
              </w:rPr>
              <w:t>b)</w:t>
            </w:r>
            <w:r>
              <w:rPr>
                <w:b/>
                <w:bCs/>
                <w:lang w:val="cy-GB"/>
              </w:rPr>
              <w:t xml:space="preserve"> Mynd i’r afael â chynhwysiant cymdeithasol trwy gynyddu mynediad at gyflogaeth, gwasanaethau a chyfleusterau;</w:t>
            </w:r>
          </w:p>
          <w:p w14:paraId="2F70CFE5" w14:textId="77777777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3. </w:t>
            </w:r>
            <w:r w:rsidRPr="00DA50F8">
              <w:rPr>
                <w:b/>
                <w:bCs/>
                <w:color w:val="00B050"/>
                <w:lang w:val="cy-GB"/>
              </w:rPr>
              <w:t>c)</w:t>
            </w:r>
            <w:r>
              <w:rPr>
                <w:b/>
                <w:bCs/>
                <w:lang w:val="cy-GB"/>
              </w:rPr>
              <w:t xml:space="preserve"> Cefnogi, a phan fo’n gymwys, gwella dewisiadau amgen i’r car modur, megis trafnidiaeth gyhoeddus (yn cynnwys cyfleusterau parcio a theithio ac annog mabwysiadu cynlluniau teithio) a theithio llesol trwy feicio a cherdded;</w:t>
            </w:r>
          </w:p>
          <w:p w14:paraId="2F70CFE6" w14:textId="715507E9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4. </w:t>
            </w:r>
            <w:r w:rsidRPr="00DA50F8">
              <w:rPr>
                <w:b/>
                <w:bCs/>
                <w:color w:val="00B050"/>
                <w:lang w:val="cy-GB"/>
              </w:rPr>
              <w:t>d)</w:t>
            </w:r>
            <w:r>
              <w:rPr>
                <w:b/>
                <w:bCs/>
                <w:lang w:val="cy-GB"/>
              </w:rPr>
              <w:t xml:space="preserve"> Atgyfnerthu swyddogaeth a rôl aneddiadau yn unol â’r fframwaith aneddiadau </w:t>
            </w:r>
            <w:r w:rsidRPr="004737A4">
              <w:rPr>
                <w:b/>
                <w:bCs/>
                <w:color w:val="00B050"/>
                <w:lang w:val="cy-GB"/>
              </w:rPr>
              <w:t>(Poli</w:t>
            </w:r>
            <w:r w:rsidR="008647E7">
              <w:rPr>
                <w:b/>
                <w:bCs/>
                <w:color w:val="00B050"/>
                <w:lang w:val="cy-GB"/>
              </w:rPr>
              <w:t>si</w:t>
            </w:r>
            <w:r w:rsidRPr="004737A4">
              <w:rPr>
                <w:b/>
                <w:bCs/>
                <w:color w:val="00B050"/>
                <w:lang w:val="cy-GB"/>
              </w:rPr>
              <w:t xml:space="preserve"> SP3);</w:t>
            </w:r>
          </w:p>
          <w:p w14:paraId="2F70CFE7" w14:textId="77777777" w:rsidR="00E47CF0" w:rsidRPr="006665EE" w:rsidRDefault="00000000" w:rsidP="008B5F73">
            <w:pPr>
              <w:ind w:left="310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5. </w:t>
            </w:r>
            <w:r w:rsidRPr="00DA50F8">
              <w:rPr>
                <w:b/>
                <w:bCs/>
                <w:color w:val="00B050"/>
                <w:lang w:val="cy-GB"/>
              </w:rPr>
              <w:t xml:space="preserve">e) </w:t>
            </w:r>
            <w:r w:rsidRPr="006665EE">
              <w:rPr>
                <w:b/>
                <w:bCs/>
                <w:lang w:val="cy-GB"/>
              </w:rPr>
              <w:t>Hyrwyddo defnydd effeithiol o’r rhwydwaith trafnidiaeth;</w:t>
            </w:r>
          </w:p>
          <w:p w14:paraId="2F70CFE8" w14:textId="77777777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6. </w:t>
            </w:r>
            <w:r w:rsidRPr="00DA50F8">
              <w:rPr>
                <w:b/>
                <w:bCs/>
                <w:color w:val="00B050"/>
                <w:lang w:val="cy-GB"/>
              </w:rPr>
              <w:t xml:space="preserve">f) </w:t>
            </w:r>
            <w:r w:rsidRPr="006665EE">
              <w:rPr>
                <w:b/>
                <w:bCs/>
                <w:lang w:val="cy-GB"/>
              </w:rPr>
              <w:t>Gwella hygyrchedd i leoedd cyflogaeth, cartrefi, gwasanaethau, cyfleusterau, a chynigion eraill sy'n cynhyrchu teithiau sylweddol mewn lleoliadau sydd â mynediad at seilwaith trafnidiaeth priodol;</w:t>
            </w:r>
          </w:p>
          <w:p w14:paraId="2F70CFE9" w14:textId="77777777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7. </w:t>
            </w:r>
            <w:r w:rsidRPr="00DA50F8">
              <w:rPr>
                <w:b/>
                <w:bCs/>
                <w:color w:val="00B050"/>
                <w:lang w:val="cy-GB"/>
              </w:rPr>
              <w:t xml:space="preserve">g) </w:t>
            </w:r>
            <w:r>
              <w:rPr>
                <w:b/>
                <w:bCs/>
                <w:lang w:val="cy-GB"/>
              </w:rPr>
              <w:t>Ymgorffori atebion cynllun a mynediad mewn datblygiadau i hybu hygyrchedd;</w:t>
            </w:r>
          </w:p>
          <w:p w14:paraId="2F70CFEA" w14:textId="77777777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8. </w:t>
            </w:r>
            <w:r w:rsidRPr="00DA50F8">
              <w:rPr>
                <w:b/>
                <w:bCs/>
                <w:color w:val="00B050"/>
                <w:lang w:val="cy-GB"/>
              </w:rPr>
              <w:t xml:space="preserve">h) </w:t>
            </w:r>
            <w:r w:rsidRPr="006665EE">
              <w:rPr>
                <w:b/>
                <w:bCs/>
                <w:lang w:val="cy-GB"/>
              </w:rPr>
              <w:t xml:space="preserve">Darparu llwybrau cerdded a beicio, gan gysylltu â rhwydweithiau teithio llesol a seilwaith gwyrdd a glas; </w:t>
            </w:r>
          </w:p>
          <w:p w14:paraId="2F70CFEB" w14:textId="77777777" w:rsidR="00E47CF0" w:rsidRPr="006665EE" w:rsidRDefault="00000000" w:rsidP="008B5F73">
            <w:pPr>
              <w:ind w:left="877" w:hanging="567"/>
              <w:rPr>
                <w:b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t xml:space="preserve">9. </w:t>
            </w:r>
            <w:r w:rsidRPr="008B5F73">
              <w:rPr>
                <w:b/>
                <w:bCs/>
                <w:color w:val="00B050"/>
                <w:lang w:val="cy-GB"/>
              </w:rPr>
              <w:t>i)</w:t>
            </w:r>
            <w:r>
              <w:rPr>
                <w:b/>
                <w:bCs/>
                <w:lang w:val="cy-GB"/>
              </w:rPr>
              <w:t xml:space="preserve">   Darparu datrysiadau technolegol newydd trwy Bwyntiau Gwefru Cerbydau Allyriadau Isel Iawn mewn datblygiadau newydd; a, </w:t>
            </w:r>
          </w:p>
          <w:p w14:paraId="2F70CFEC" w14:textId="77777777" w:rsidR="00E47CF0" w:rsidRDefault="00000000" w:rsidP="008B5F73">
            <w:pPr>
              <w:ind w:left="877" w:hanging="567"/>
              <w:rPr>
                <w:b/>
                <w:bCs/>
                <w:color w:val="00B050"/>
              </w:rPr>
            </w:pPr>
            <w:r w:rsidRPr="002D5714">
              <w:rPr>
                <w:b/>
                <w:bCs/>
                <w:strike/>
                <w:color w:val="FF0000"/>
                <w:lang w:val="cy-GB"/>
              </w:rPr>
              <w:lastRenderedPageBreak/>
              <w:t xml:space="preserve">10. </w:t>
            </w:r>
            <w:r w:rsidRPr="008B5F73">
              <w:rPr>
                <w:b/>
                <w:bCs/>
                <w:color w:val="00B050"/>
                <w:lang w:val="cy-GB"/>
              </w:rPr>
              <w:t xml:space="preserve">j) </w:t>
            </w:r>
            <w:r w:rsidRPr="006665EE">
              <w:rPr>
                <w:b/>
                <w:bCs/>
                <w:lang w:val="cy-GB"/>
              </w:rPr>
              <w:t>Mabwysiadu ymagwedd gynaliadwy tuag at ddyluniad, swyddogaeth a chynllun datblygiadau newydd, yn cynnwys darparu lefelau priodol o barcio</w:t>
            </w:r>
            <w:r w:rsidRPr="006665EE">
              <w:rPr>
                <w:b/>
                <w:bCs/>
                <w:color w:val="00B050"/>
                <w:lang w:val="cy-GB"/>
              </w:rPr>
              <w:t xml:space="preserve">. </w:t>
            </w:r>
          </w:p>
          <w:p w14:paraId="2F70CFED" w14:textId="77777777" w:rsidR="00E47CF0" w:rsidRPr="001921A0" w:rsidRDefault="00E47CF0" w:rsidP="008B5F73">
            <w:pPr>
              <w:ind w:left="877" w:hanging="567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2F70CFEE" w14:textId="77777777" w:rsidR="00E47CF0" w:rsidRDefault="00000000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E17645" w14:paraId="2F70D004" w14:textId="77777777" w:rsidTr="00E47CF0">
        <w:tc>
          <w:tcPr>
            <w:tcW w:w="1271" w:type="dxa"/>
          </w:tcPr>
          <w:p w14:paraId="2F70CFF0" w14:textId="77777777" w:rsidR="00E47CF0" w:rsidRDefault="00000000">
            <w:r>
              <w:rPr>
                <w:lang w:val="cy-GB"/>
              </w:rPr>
              <w:t xml:space="preserve">AP0/1 (w) </w:t>
            </w:r>
          </w:p>
          <w:p w14:paraId="2F70CFF1" w14:textId="77777777" w:rsidR="00E47CF0" w:rsidRDefault="00E47CF0"/>
        </w:tc>
        <w:tc>
          <w:tcPr>
            <w:tcW w:w="7796" w:type="dxa"/>
          </w:tcPr>
          <w:p w14:paraId="2F70CFF2" w14:textId="77777777" w:rsidR="00E47CF0" w:rsidRDefault="00000000" w:rsidP="00D316B0">
            <w:pPr>
              <w:rPr>
                <w:b/>
                <w:bCs/>
              </w:rPr>
            </w:pPr>
            <w:r w:rsidRPr="00E24A7A">
              <w:rPr>
                <w:b/>
                <w:bCs/>
                <w:color w:val="74ABE2"/>
                <w:lang w:val="cy-GB"/>
              </w:rPr>
              <w:t>MR1: Cynigion Mwynau</w:t>
            </w:r>
          </w:p>
          <w:p w14:paraId="2F70CFF3" w14:textId="77777777" w:rsidR="00E47CF0" w:rsidRPr="00D316B0" w:rsidRDefault="00E47CF0" w:rsidP="00D316B0">
            <w:pPr>
              <w:rPr>
                <w:b/>
                <w:bCs/>
              </w:rPr>
            </w:pPr>
          </w:p>
          <w:p w14:paraId="2F70CFF4" w14:textId="77777777" w:rsidR="00E47CF0" w:rsidRPr="00E24A7A" w:rsidRDefault="00000000" w:rsidP="00D316B0">
            <w:p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Caniateir cynigion ar gyfer cloddio am fwynau lle mae yna angen cenedlaethol, rhanbarthol neu leol profedig am y mwynau na ellir ei ddiwallu o ffynonellau presennol nac o ddeunydd eilaidd neu wedi'i ailgylchu, a lle: </w:t>
            </w:r>
            <w:r w:rsidRPr="00521B9E">
              <w:rPr>
                <w:b/>
                <w:bCs/>
                <w:strike/>
                <w:color w:val="FF0000"/>
                <w:lang w:val="cy-GB"/>
              </w:rPr>
              <w:t xml:space="preserve">na fyddent yn arwain at unrhyw effeithiau niweidiol sylweddol ar iechyd y cyhoedd, yr amgylchedd, amwynder lleol a'r rhwydwaith trafnidiaeth lleol. Caiff ceisiadau ar gyfer cynigion mwynau eu hasesu yn erbyn y meini prawf canlynol: </w:t>
            </w:r>
          </w:p>
          <w:p w14:paraId="2F70CFF5" w14:textId="77777777" w:rsidR="00E47CF0" w:rsidRPr="00E24A7A" w:rsidRDefault="00E47CF0" w:rsidP="00952988">
            <w:pPr>
              <w:rPr>
                <w:b/>
              </w:rPr>
            </w:pPr>
          </w:p>
          <w:p w14:paraId="2F70CFF6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 llwybrau mynediad a thrafnidiaeth addas wedi’u hadnabod ac mae'r potensial ar gyfer cludo mwynau drwy ddulliau heblaw ar y ffordd wedi'i asesu'n ddigonol; </w:t>
            </w:r>
          </w:p>
          <w:p w14:paraId="2F70CFF7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Dangosir bod sŵn o fewn lefelau derbyniol; </w:t>
            </w:r>
          </w:p>
          <w:p w14:paraId="2F70CFF8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Mae’r dulliau ymarferol gorau wedi'u nodi i reoli llwch, mwg, mygdarth ac i sicrhau nad yw gweithrediadau'n achosi dirywiad mewn ansawdd aer yn lleol nac yn cael effaith annerbyniol ar iechyd y cyhoedd; </w:t>
            </w:r>
          </w:p>
          <w:p w14:paraId="2F70CFF9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>Mae ffrwydro'n cael ei reoli o fewn lefelau derbyniol;</w:t>
            </w:r>
          </w:p>
          <w:p w14:paraId="2F70CFFA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 effeithiau posibl ar adnoddau dŵr daear, adnoddau dŵr wyneb a chyflenwadau dŵr wedi’u nodi a dangoswyd nad ydynt yn achosi effeithiau andwyol a'u bod o fewn lefelau derbyniol; </w:t>
            </w:r>
          </w:p>
          <w:p w14:paraId="2F70CFFB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Nid oes unrhyw effeithiau niweidiol annerbyniol ar safleoedd o bwysigrwydd cadwraeth natur a nodweddion ecolegol, ac mae effeithiau niweidiol ar safleoedd o bwysigrwydd hanesyddol, </w:t>
            </w:r>
            <w:r w:rsidRPr="00E24A7A">
              <w:rPr>
                <w:b/>
                <w:bCs/>
                <w:lang w:val="cy-GB"/>
              </w:rPr>
              <w:lastRenderedPageBreak/>
              <w:t xml:space="preserve">diwylliannol a thirwedd wedi’u nodi a phrofwyd eu bod yn fach iawn; </w:t>
            </w:r>
          </w:p>
          <w:p w14:paraId="2F70CFFC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 mesurau lliniaru effeithiol a gynigir i leihau i’r eithaf unrhyw effeithiau posibl o ganlyniad i ymsuddiant neu dir ansad wedi'u nodi a’u dangos. </w:t>
            </w:r>
            <w:r w:rsidRPr="00790A23">
              <w:rPr>
                <w:b/>
                <w:bCs/>
                <w:strike/>
                <w:color w:val="FF0000"/>
                <w:lang w:val="cy-GB"/>
              </w:rPr>
              <w:t>mewn ffordd sydd wrth fodd y Cyngor</w:t>
            </w:r>
            <w:r w:rsidRPr="00E24A7A">
              <w:rPr>
                <w:b/>
                <w:bCs/>
                <w:lang w:val="cy-GB"/>
              </w:rPr>
              <w:t>;</w:t>
            </w:r>
          </w:p>
          <w:p w14:paraId="2F70CFFD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Nid yw'r effaith niweidiol ar gymeriad y dirwedd ac amwynder gweledol yn sylweddol; </w:t>
            </w:r>
          </w:p>
          <w:p w14:paraId="2F70CFFE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Gwneir y mwyaf o'r cyfleoedd i ailddefnyddio a/neu ailgylchu gwastraff mwynau; </w:t>
            </w:r>
          </w:p>
          <w:p w14:paraId="2F70CFFF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 cynigion boddhaol wedi'u cyflwyno ar gyfer adfer y safle, ei dirweddu, ei ddefnyddio a gofalu amdano ar ôl y gweithrediadau cloddio; </w:t>
            </w:r>
            <w:r w:rsidRPr="00521B9E">
              <w:rPr>
                <w:b/>
                <w:bCs/>
                <w:color w:val="00B050"/>
                <w:lang w:val="cy-GB"/>
              </w:rPr>
              <w:t>a</w:t>
            </w:r>
          </w:p>
          <w:p w14:paraId="2F70D000" w14:textId="77777777" w:rsidR="00E47CF0" w:rsidRPr="00E24A7A" w:rsidRDefault="00000000" w:rsidP="00880BB2">
            <w:pPr>
              <w:numPr>
                <w:ilvl w:val="0"/>
                <w:numId w:val="12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>Dylai mesurau effeithiol sicrhau bod seilwaith cyfleustodau yn cael ei ddiogelu.</w:t>
            </w:r>
          </w:p>
          <w:p w14:paraId="2F70D001" w14:textId="77777777" w:rsidR="00E47CF0" w:rsidRPr="009068A4" w:rsidRDefault="00E47CF0" w:rsidP="009068A4">
            <w:pPr>
              <w:ind w:left="360"/>
              <w:rPr>
                <w:color w:val="00B050"/>
              </w:rPr>
            </w:pPr>
          </w:p>
        </w:tc>
        <w:tc>
          <w:tcPr>
            <w:tcW w:w="4820" w:type="dxa"/>
          </w:tcPr>
          <w:p w14:paraId="2F70D002" w14:textId="77777777" w:rsidR="00E47CF0" w:rsidRDefault="00000000" w:rsidP="004A09E1">
            <w:r>
              <w:rPr>
                <w:lang w:val="cy-GB"/>
              </w:rPr>
              <w:lastRenderedPageBreak/>
              <w:t>Cytunir ar y newid.</w:t>
            </w:r>
          </w:p>
          <w:p w14:paraId="2F70D003" w14:textId="77777777" w:rsidR="00E47CF0" w:rsidRDefault="00E47CF0"/>
        </w:tc>
      </w:tr>
      <w:tr w:rsidR="00E17645" w14:paraId="2F70D013" w14:textId="77777777" w:rsidTr="00E47CF0">
        <w:tc>
          <w:tcPr>
            <w:tcW w:w="1271" w:type="dxa"/>
          </w:tcPr>
          <w:p w14:paraId="2F70D005" w14:textId="77777777" w:rsidR="00E47CF0" w:rsidRDefault="00000000">
            <w:r>
              <w:rPr>
                <w:lang w:val="cy-GB"/>
              </w:rPr>
              <w:t xml:space="preserve">AP0/1 (x) </w:t>
            </w:r>
          </w:p>
          <w:p w14:paraId="2F70D006" w14:textId="77777777" w:rsidR="00E47CF0" w:rsidRDefault="00E47CF0"/>
        </w:tc>
        <w:tc>
          <w:tcPr>
            <w:tcW w:w="7796" w:type="dxa"/>
          </w:tcPr>
          <w:p w14:paraId="2F70D007" w14:textId="77777777" w:rsidR="00E47CF0" w:rsidRPr="00E24A7A" w:rsidRDefault="00000000" w:rsidP="00867BC6">
            <w:pPr>
              <w:rPr>
                <w:b/>
                <w:color w:val="74ABE2"/>
              </w:rPr>
            </w:pPr>
            <w:r w:rsidRPr="00E24A7A">
              <w:rPr>
                <w:b/>
                <w:bCs/>
                <w:color w:val="74ABE2"/>
                <w:lang w:val="cy-GB"/>
              </w:rPr>
              <w:t>MR3: Ardaloedd Diogelu Mwynau</w:t>
            </w:r>
          </w:p>
          <w:p w14:paraId="2F70D008" w14:textId="77777777" w:rsidR="00E47CF0" w:rsidRPr="00867BC6" w:rsidRDefault="00E47CF0" w:rsidP="00867BC6">
            <w:pPr>
              <w:rPr>
                <w:b/>
                <w:bCs/>
              </w:rPr>
            </w:pPr>
          </w:p>
          <w:p w14:paraId="2F70D009" w14:textId="77777777" w:rsidR="00E47CF0" w:rsidRPr="00E24A7A" w:rsidRDefault="00000000" w:rsidP="00867BC6">
            <w:p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Ni roddir caniatâd cynllunio ar gyfer cynigion datblygu lle byddent yn sterileiddio adnoddau agregau a nodwyd yn yr ardaloedd diogelu mwynau ar y map cynigion yn barhaol oni bai: </w:t>
            </w:r>
          </w:p>
          <w:p w14:paraId="2F70D00A" w14:textId="77777777" w:rsidR="00E47CF0" w:rsidRPr="00E24A7A" w:rsidRDefault="00E47CF0" w:rsidP="00867BC6">
            <w:pPr>
              <w:ind w:left="720"/>
              <w:rPr>
                <w:b/>
                <w:strike/>
                <w:color w:val="FF0000"/>
              </w:rPr>
            </w:pPr>
          </w:p>
          <w:p w14:paraId="2F70D00B" w14:textId="77777777" w:rsidR="00E47CF0" w:rsidRPr="00E24A7A" w:rsidRDefault="00000000" w:rsidP="00880BB2">
            <w:pPr>
              <w:numPr>
                <w:ilvl w:val="0"/>
                <w:numId w:val="11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Y gall yr ymgeisydd ddangos bod cloddio'r mwynau yn anymarferol, yn aneconomaidd neu'n amgylcheddol annerbyniol (gan gynnwys peryglu amwynder ac ystyriaethau cymdeithasol); neu </w:t>
            </w:r>
          </w:p>
          <w:p w14:paraId="2F70D00C" w14:textId="77777777" w:rsidR="00E47CF0" w:rsidRPr="00E24A7A" w:rsidRDefault="00000000" w:rsidP="00880BB2">
            <w:pPr>
              <w:numPr>
                <w:ilvl w:val="0"/>
                <w:numId w:val="11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Mae'r adnodd mwynau eisoes wedi cael ei gloddio; neu </w:t>
            </w:r>
          </w:p>
          <w:p w14:paraId="2F70D00D" w14:textId="77777777" w:rsidR="00E47CF0" w:rsidRPr="00E24A7A" w:rsidRDefault="00000000" w:rsidP="00880BB2">
            <w:pPr>
              <w:numPr>
                <w:ilvl w:val="0"/>
                <w:numId w:val="11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Gellir cloddio'r mwynau yn foddhaol cyn i'r datblygiad ddigwydd; neu </w:t>
            </w:r>
          </w:p>
          <w:p w14:paraId="2F70D00E" w14:textId="77777777" w:rsidR="00E47CF0" w:rsidRPr="00E24A7A" w:rsidRDefault="00000000" w:rsidP="00880BB2">
            <w:pPr>
              <w:numPr>
                <w:ilvl w:val="0"/>
                <w:numId w:val="11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lastRenderedPageBreak/>
              <w:t>Mae'r datblygiad o natur dros dro a gellir ei gwblhau ac adfer y safle o fewn yr amserlen y mae'n debygol y bydd angen y mwynau; neu,</w:t>
            </w:r>
          </w:p>
          <w:p w14:paraId="2F70D00F" w14:textId="77777777" w:rsidR="00E47CF0" w:rsidRDefault="00000000" w:rsidP="00880BB2">
            <w:pPr>
              <w:numPr>
                <w:ilvl w:val="0"/>
                <w:numId w:val="11"/>
              </w:numPr>
              <w:rPr>
                <w:b/>
              </w:rPr>
            </w:pPr>
            <w:r w:rsidRPr="00E24A7A">
              <w:rPr>
                <w:b/>
                <w:bCs/>
                <w:lang w:val="cy-GB"/>
              </w:rPr>
              <w:t xml:space="preserve">Ni fyddai natur a lleoliad y datblygiad yn cael unrhyw effaith sylweddol ar y posibilrwydd o gloddio'r adnodd. </w:t>
            </w:r>
          </w:p>
          <w:p w14:paraId="2F70D010" w14:textId="77777777" w:rsidR="00E47CF0" w:rsidRPr="00E24A7A" w:rsidRDefault="00E47CF0" w:rsidP="00F426A4">
            <w:pPr>
              <w:ind w:left="720"/>
              <w:rPr>
                <w:b/>
                <w:bCs/>
              </w:rPr>
            </w:pPr>
          </w:p>
          <w:p w14:paraId="2F70D011" w14:textId="77777777" w:rsidR="00E47CF0" w:rsidRDefault="00E47CF0"/>
        </w:tc>
        <w:tc>
          <w:tcPr>
            <w:tcW w:w="4820" w:type="dxa"/>
          </w:tcPr>
          <w:p w14:paraId="2F70D012" w14:textId="77777777" w:rsidR="00E47CF0" w:rsidRDefault="00000000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E17645" w14:paraId="2F70D02A" w14:textId="77777777" w:rsidTr="00E47CF0">
        <w:tc>
          <w:tcPr>
            <w:tcW w:w="1271" w:type="dxa"/>
          </w:tcPr>
          <w:p w14:paraId="2F70D014" w14:textId="77777777" w:rsidR="00E47CF0" w:rsidRDefault="00000000">
            <w:r>
              <w:rPr>
                <w:lang w:val="cy-GB"/>
              </w:rPr>
              <w:t xml:space="preserve">AP0/1 (y) </w:t>
            </w:r>
          </w:p>
          <w:p w14:paraId="2F70D015" w14:textId="77777777" w:rsidR="00E47CF0" w:rsidRDefault="00E47CF0"/>
        </w:tc>
        <w:tc>
          <w:tcPr>
            <w:tcW w:w="7796" w:type="dxa"/>
          </w:tcPr>
          <w:p w14:paraId="2F70D016" w14:textId="77777777" w:rsidR="00E47CF0" w:rsidRDefault="00000000" w:rsidP="00EA23B3">
            <w:pPr>
              <w:rPr>
                <w:b/>
                <w:color w:val="74ABE2"/>
              </w:rPr>
            </w:pPr>
            <w:r w:rsidRPr="00E24A7A">
              <w:rPr>
                <w:b/>
                <w:bCs/>
                <w:color w:val="74ABE2"/>
                <w:lang w:val="cy-GB"/>
              </w:rPr>
              <w:t>Polisi Strategol – SP 19:</w:t>
            </w:r>
            <w:r w:rsidRPr="00E24A7A">
              <w:rPr>
                <w:color w:val="74ABE2"/>
                <w:lang w:val="cy-GB"/>
              </w:rPr>
              <w:t xml:space="preserve"> </w:t>
            </w:r>
            <w:r w:rsidRPr="00E24A7A">
              <w:rPr>
                <w:b/>
                <w:bCs/>
                <w:color w:val="74ABE2"/>
                <w:lang w:val="cy-GB"/>
              </w:rPr>
              <w:t>Rheoli Gwastraff yn Gynaliadwy</w:t>
            </w:r>
          </w:p>
          <w:p w14:paraId="2F70D017" w14:textId="77777777" w:rsidR="00E47CF0" w:rsidRPr="00E24A7A" w:rsidRDefault="00E47CF0" w:rsidP="00EA23B3">
            <w:pPr>
              <w:rPr>
                <w:b/>
                <w:bCs/>
                <w:color w:val="74ABE2"/>
              </w:rPr>
            </w:pPr>
          </w:p>
          <w:p w14:paraId="2F70D018" w14:textId="77777777" w:rsidR="00E47CF0" w:rsidRPr="00F7763F" w:rsidRDefault="00000000" w:rsidP="00EA23B3">
            <w:p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t xml:space="preserve">Gwneir darpariaeth i hwyluso trefniadau rheoli gwastraff yn gynaliadwy trwy: </w:t>
            </w:r>
          </w:p>
          <w:p w14:paraId="2F70D019" w14:textId="77777777" w:rsidR="00E47CF0" w:rsidRPr="00F7763F" w:rsidRDefault="00000000" w:rsidP="00EA23B3">
            <w:pPr>
              <w:rPr>
                <w:b/>
              </w:rPr>
            </w:pPr>
            <w:r w:rsidRPr="00F7763F">
              <w:rPr>
                <w:lang w:val="cy-GB"/>
              </w:rPr>
              <w:t xml:space="preserve"> </w:t>
            </w:r>
          </w:p>
          <w:p w14:paraId="2F70D01A" w14:textId="77777777" w:rsidR="00E47CF0" w:rsidRPr="00F7763F" w:rsidRDefault="00E47CF0" w:rsidP="00EA23B3">
            <w:pPr>
              <w:rPr>
                <w:b/>
              </w:rPr>
            </w:pPr>
          </w:p>
          <w:p w14:paraId="2F70D01B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>Dyrannu tir priodol digonol i ddarparu ar gyfer rhwydwaith integredig o gyfleusterau rheoli gwastraff;</w:t>
            </w:r>
          </w:p>
          <w:p w14:paraId="2F70D01C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 xml:space="preserve">Cefnogi cynigion ar gyfer rheoli gwastraff sy’n cynnwys rheoli gwastraff yn unol â’r drefn a bennir yn yr hierarchaeth wastraff; </w:t>
            </w:r>
          </w:p>
          <w:p w14:paraId="2F70D01D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>Cefnogi cynigion sy'n ystyried cysyniad y gosodiad priodol agosaf ac egwyddorion agosrwydd a hunangynhaliaeth;</w:t>
            </w:r>
          </w:p>
          <w:p w14:paraId="2F70D01E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>Cefnogi cynigion ar gyfer cyfleusterau rheoli gwastraff newydd mewn adeiladau ar safleoedd diwydiannol presennol a rhai a ddyrennir (defnydd B2) sy'n addas ar gyfer cyfleusterau rheoli gwastraff;</w:t>
            </w:r>
          </w:p>
          <w:p w14:paraId="2F70D01F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>Cydnabod y gall fod angen i fathau penodol o gyfleuster gwastraff fod wedi’u lleoli y tu allan i derfynau datblygu aneddiadau;</w:t>
            </w:r>
          </w:p>
          <w:p w14:paraId="2F70D020" w14:textId="77777777" w:rsidR="00E47CF0" w:rsidRPr="00F7763F" w:rsidRDefault="00000000" w:rsidP="00880BB2">
            <w:pPr>
              <w:pStyle w:val="ListParagraph"/>
              <w:numPr>
                <w:ilvl w:val="0"/>
                <w:numId w:val="10"/>
              </w:numPr>
              <w:rPr>
                <w:b/>
                <w:color w:val="000000" w:themeColor="text1"/>
              </w:rPr>
            </w:pPr>
            <w:r w:rsidRPr="00F7763F">
              <w:rPr>
                <w:b/>
                <w:bCs/>
                <w:color w:val="000000" w:themeColor="text1"/>
                <w:lang w:val="cy-GB"/>
              </w:rPr>
              <w:t xml:space="preserve">Sicrhau y gwneir darpariaeth ar gyfer rheoli gwastraff yn gynaliadwy ym mhob datblygiad newydd, yn cynnwys sicrhau cyfleoedd i leihau cynhyrchu gwastraff. </w:t>
            </w:r>
          </w:p>
          <w:p w14:paraId="2F70D021" w14:textId="77777777" w:rsidR="00E47CF0" w:rsidRPr="00F7763F" w:rsidRDefault="00E47CF0" w:rsidP="00EA23B3">
            <w:pPr>
              <w:rPr>
                <w:b/>
              </w:rPr>
            </w:pPr>
          </w:p>
          <w:p w14:paraId="2F70D022" w14:textId="77777777" w:rsidR="00E47CF0" w:rsidRPr="00F7763F" w:rsidRDefault="00000000" w:rsidP="00EA23B3">
            <w:p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lastRenderedPageBreak/>
              <w:t xml:space="preserve">Rhaid i gynigion datblygu sicrhau: </w:t>
            </w:r>
          </w:p>
          <w:p w14:paraId="2F70D023" w14:textId="77777777" w:rsidR="00E47CF0" w:rsidRPr="00F7763F" w:rsidRDefault="00E47CF0" w:rsidP="00EA23B3">
            <w:pPr>
              <w:rPr>
                <w:b/>
              </w:rPr>
            </w:pPr>
          </w:p>
          <w:p w14:paraId="2F70D024" w14:textId="77777777" w:rsidR="00E47CF0" w:rsidRPr="009B48D4" w:rsidRDefault="00000000" w:rsidP="00F62FEA">
            <w:pPr>
              <w:ind w:left="877"/>
              <w:rPr>
                <w:b/>
              </w:rPr>
            </w:pPr>
            <w:r w:rsidRPr="009B48D4">
              <w:rPr>
                <w:b/>
                <w:bCs/>
                <w:strike/>
                <w:color w:val="FF0000"/>
                <w:lang w:val="cy-GB"/>
              </w:rPr>
              <w:t>i.</w:t>
            </w:r>
            <w:r w:rsidRPr="009B48D4">
              <w:rPr>
                <w:b/>
                <w:bCs/>
                <w:color w:val="FF0000"/>
                <w:lang w:val="cy-GB"/>
              </w:rPr>
              <w:t xml:space="preserve"> </w:t>
            </w:r>
            <w:r w:rsidRPr="00F826E0">
              <w:rPr>
                <w:b/>
                <w:bCs/>
                <w:color w:val="00B050"/>
                <w:lang w:val="cy-GB"/>
              </w:rPr>
              <w:t>1.</w:t>
            </w:r>
            <w:r>
              <w:rPr>
                <w:b/>
                <w:bCs/>
                <w:lang w:val="cy-GB"/>
              </w:rPr>
              <w:t xml:space="preserve"> Nad oes unrhyw effeithiau niweidiol, sylweddol ar iechyd y cyhoedd, yr amgylchedd, amwynder lleol na'r rhwydwaith trafnidiaeth lleol;</w:t>
            </w:r>
          </w:p>
          <w:p w14:paraId="2F70D025" w14:textId="77777777" w:rsidR="00E47CF0" w:rsidRPr="00F7763F" w:rsidRDefault="00E47CF0" w:rsidP="00F62FEA">
            <w:pPr>
              <w:ind w:left="877"/>
              <w:rPr>
                <w:b/>
              </w:rPr>
            </w:pPr>
          </w:p>
          <w:p w14:paraId="2F70D026" w14:textId="77777777" w:rsidR="00E47CF0" w:rsidRPr="009B48D4" w:rsidRDefault="00000000" w:rsidP="00F62FEA">
            <w:pPr>
              <w:ind w:left="877"/>
              <w:rPr>
                <w:b/>
              </w:rPr>
            </w:pPr>
            <w:r w:rsidRPr="00F826E0">
              <w:rPr>
                <w:b/>
                <w:bCs/>
                <w:strike/>
                <w:color w:val="FF0000"/>
                <w:lang w:val="cy-GB"/>
              </w:rPr>
              <w:t>ii</w:t>
            </w:r>
            <w:r>
              <w:rPr>
                <w:b/>
                <w:bCs/>
                <w:lang w:val="cy-GB"/>
              </w:rPr>
              <w:t xml:space="preserve">. </w:t>
            </w:r>
            <w:r w:rsidRPr="00F826E0">
              <w:rPr>
                <w:b/>
                <w:bCs/>
                <w:color w:val="00B050"/>
                <w:lang w:val="cy-GB"/>
              </w:rPr>
              <w:t>2</w:t>
            </w:r>
            <w:r>
              <w:rPr>
                <w:b/>
                <w:bCs/>
                <w:lang w:val="cy-GB"/>
              </w:rPr>
              <w:t xml:space="preserve">.  Bod y cynnig yn gydnaws ag unrhyw ddefnyddiau neu weithgareddau cyfagos. </w:t>
            </w:r>
          </w:p>
          <w:p w14:paraId="2F70D027" w14:textId="77777777" w:rsidR="00E47CF0" w:rsidRPr="00F7763F" w:rsidRDefault="00E47CF0" w:rsidP="00EA23B3">
            <w:pPr>
              <w:rPr>
                <w:b/>
              </w:rPr>
            </w:pPr>
          </w:p>
          <w:p w14:paraId="2F70D028" w14:textId="77777777" w:rsidR="00E47CF0" w:rsidRDefault="00000000" w:rsidP="00EA23B3">
            <w:r w:rsidRPr="00F7763F">
              <w:rPr>
                <w:b/>
                <w:bCs/>
                <w:lang w:val="cy-GB"/>
              </w:rPr>
              <w:t xml:space="preserve">Bydd cydleoli cyfleusterau rheoli gwastraff er mwyn gallu datblygu rhwydweithiau gwres yn cael ei gefnogi, yn amodol ar y meini prawf uchod; a rhaid i gynigion sy'n ymwneud â gwastraff gael eu hategu gan Asesiad Cynllunio Gwastraff priodol. </w:t>
            </w:r>
          </w:p>
        </w:tc>
        <w:tc>
          <w:tcPr>
            <w:tcW w:w="4820" w:type="dxa"/>
          </w:tcPr>
          <w:p w14:paraId="2F70D029" w14:textId="77777777" w:rsidR="00E47CF0" w:rsidRDefault="00000000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E17645" w14:paraId="2F70D042" w14:textId="77777777" w:rsidTr="00E47CF0">
        <w:tc>
          <w:tcPr>
            <w:tcW w:w="1271" w:type="dxa"/>
          </w:tcPr>
          <w:p w14:paraId="2F70D02B" w14:textId="77777777" w:rsidR="00E47CF0" w:rsidRDefault="00000000">
            <w:r>
              <w:rPr>
                <w:lang w:val="cy-GB"/>
              </w:rPr>
              <w:t xml:space="preserve">AP0/1 (z) </w:t>
            </w:r>
          </w:p>
          <w:p w14:paraId="2F70D02C" w14:textId="77777777" w:rsidR="00E47CF0" w:rsidRDefault="00E47CF0"/>
        </w:tc>
        <w:tc>
          <w:tcPr>
            <w:tcW w:w="7796" w:type="dxa"/>
          </w:tcPr>
          <w:p w14:paraId="2F70D02D" w14:textId="77777777" w:rsidR="00E47CF0" w:rsidRPr="00F7763F" w:rsidRDefault="00000000" w:rsidP="00144779">
            <w:pPr>
              <w:rPr>
                <w:b/>
                <w:color w:val="74ABE2"/>
              </w:rPr>
            </w:pPr>
            <w:r w:rsidRPr="00F7763F">
              <w:rPr>
                <w:b/>
                <w:bCs/>
                <w:color w:val="74ABE2"/>
                <w:lang w:val="cy-GB"/>
              </w:rPr>
              <w:t>WM2: Cynigion Tirlenwi</w:t>
            </w:r>
          </w:p>
          <w:p w14:paraId="2F70D02E" w14:textId="77777777" w:rsidR="00E47CF0" w:rsidRPr="00144779" w:rsidRDefault="00E47CF0" w:rsidP="00144779">
            <w:pPr>
              <w:rPr>
                <w:b/>
                <w:bCs/>
              </w:rPr>
            </w:pPr>
          </w:p>
          <w:p w14:paraId="2F70D02F" w14:textId="76060AB0" w:rsidR="00E47CF0" w:rsidRPr="00F7763F" w:rsidRDefault="00000000" w:rsidP="00F7763F">
            <w:pPr>
              <w:rPr>
                <w:b/>
              </w:rPr>
            </w:pPr>
            <w:r w:rsidRPr="00C02E58">
              <w:rPr>
                <w:b/>
                <w:bCs/>
                <w:strike/>
                <w:color w:val="FF0000"/>
                <w:lang w:val="cy-GB"/>
              </w:rPr>
              <w:t xml:space="preserve">Dim ond os gallant gyd-fynd â'r canlynol y </w:t>
            </w:r>
            <w:proofErr w:type="spellStart"/>
            <w:r w:rsidRPr="00C02E58">
              <w:rPr>
                <w:b/>
                <w:bCs/>
                <w:strike/>
                <w:color w:val="FF0000"/>
                <w:lang w:val="cy-GB"/>
              </w:rPr>
              <w:t>c</w:t>
            </w:r>
            <w:r w:rsidR="00C02E58" w:rsidRPr="00C02E58">
              <w:rPr>
                <w:b/>
                <w:bCs/>
                <w:color w:val="00B050"/>
                <w:lang w:val="cy-GB"/>
              </w:rPr>
              <w:t>C</w:t>
            </w:r>
            <w:r w:rsidRPr="00F7763F">
              <w:rPr>
                <w:b/>
                <w:bCs/>
                <w:lang w:val="cy-GB"/>
              </w:rPr>
              <w:t>aiff</w:t>
            </w:r>
            <w:proofErr w:type="spellEnd"/>
            <w:r w:rsidRPr="00F7763F">
              <w:rPr>
                <w:b/>
                <w:bCs/>
                <w:lang w:val="cy-GB"/>
              </w:rPr>
              <w:t xml:space="preserve"> cynigion ar gyfer safleoedd tirlenwi newydd eu caniatáu</w:t>
            </w:r>
            <w:r w:rsidR="001F1116">
              <w:rPr>
                <w:b/>
                <w:bCs/>
                <w:lang w:val="cy-GB"/>
              </w:rPr>
              <w:t xml:space="preserve"> </w:t>
            </w:r>
            <w:r w:rsidR="003C0F61">
              <w:rPr>
                <w:b/>
                <w:bCs/>
                <w:color w:val="00B050"/>
                <w:lang w:val="cy-GB"/>
              </w:rPr>
              <w:t>dim ond l</w:t>
            </w:r>
            <w:r w:rsidR="001F1116" w:rsidRPr="001F1116">
              <w:rPr>
                <w:b/>
                <w:bCs/>
                <w:color w:val="00B050"/>
                <w:lang w:val="cy-GB"/>
              </w:rPr>
              <w:t>le</w:t>
            </w:r>
            <w:r w:rsidRPr="001F1116">
              <w:rPr>
                <w:b/>
                <w:bCs/>
                <w:lang w:val="cy-GB"/>
              </w:rPr>
              <w:t>:</w:t>
            </w:r>
          </w:p>
          <w:p w14:paraId="2F70D030" w14:textId="77777777" w:rsidR="00E47CF0" w:rsidRPr="00F7763F" w:rsidRDefault="00E47CF0" w:rsidP="00F7763F">
            <w:pPr>
              <w:rPr>
                <w:b/>
                <w:bCs/>
              </w:rPr>
            </w:pPr>
          </w:p>
          <w:p w14:paraId="2F70D031" w14:textId="77777777" w:rsidR="00E47CF0" w:rsidRPr="00F7763F" w:rsidRDefault="00000000" w:rsidP="00880BB2">
            <w:pPr>
              <w:numPr>
                <w:ilvl w:val="0"/>
                <w:numId w:val="9"/>
              </w:num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t xml:space="preserve">Mae angen capasiti ychwanegol o fewn rhanbarth Canolbarth a De-orllewin Cymru (rhaid darparu tystiolaeth i ddangos o ble y daw’r deunydd): </w:t>
            </w:r>
          </w:p>
          <w:p w14:paraId="2F70D032" w14:textId="77777777" w:rsidR="00E47CF0" w:rsidRPr="00F7763F" w:rsidRDefault="00000000" w:rsidP="00880BB2">
            <w:pPr>
              <w:numPr>
                <w:ilvl w:val="0"/>
                <w:numId w:val="9"/>
              </w:num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t xml:space="preserve">Mae'r cynnig yn cydymffurfio â'r hierarchaeth wastraff, cysyniad y gosodiad priodol agosaf a hunangynhaliaeth; </w:t>
            </w:r>
          </w:p>
          <w:p w14:paraId="2F70D033" w14:textId="77777777" w:rsidR="00E47CF0" w:rsidRPr="00F7763F" w:rsidRDefault="00000000" w:rsidP="00880BB2">
            <w:pPr>
              <w:numPr>
                <w:ilvl w:val="0"/>
                <w:numId w:val="9"/>
              </w:num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t xml:space="preserve">Ni fyddai unrhyw effaith niweidiol sylweddol ar y canlynol: </w:t>
            </w:r>
          </w:p>
          <w:p w14:paraId="2F70D034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i.</w:t>
            </w:r>
            <w:r w:rsidRPr="0046404A">
              <w:rPr>
                <w:bCs/>
                <w:strike/>
                <w:color w:val="FF0000"/>
                <w:lang w:val="cy-GB"/>
              </w:rPr>
              <w:t>1</w:t>
            </w:r>
            <w:r>
              <w:rPr>
                <w:b/>
                <w:bCs/>
                <w:lang w:val="cy-GB"/>
              </w:rPr>
              <w:t xml:space="preserve">. Y dreftadaeth naturiol, a’r amgylchedd diwylliannol a hanesyddol; </w:t>
            </w:r>
          </w:p>
          <w:p w14:paraId="2F70D035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ii.</w:t>
            </w:r>
            <w:r w:rsidRPr="0046404A">
              <w:rPr>
                <w:b/>
                <w:bCs/>
                <w:color w:val="000000"/>
                <w:lang w:val="cy-GB"/>
              </w:rPr>
              <w:t xml:space="preserve"> </w:t>
            </w:r>
            <w:r w:rsidRPr="0046404A">
              <w:rPr>
                <w:b/>
                <w:bCs/>
                <w:color w:val="00B050"/>
                <w:lang w:val="cy-GB"/>
              </w:rPr>
              <w:t xml:space="preserve">2. </w:t>
            </w:r>
            <w:r w:rsidRPr="00F7763F">
              <w:rPr>
                <w:b/>
                <w:bCs/>
                <w:lang w:val="cy-GB"/>
              </w:rPr>
              <w:t xml:space="preserve">Daeareg a hydroddaeareg y safle; </w:t>
            </w:r>
          </w:p>
          <w:p w14:paraId="2F70D036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iii.</w:t>
            </w:r>
            <w:r w:rsidRPr="0046404A">
              <w:rPr>
                <w:b/>
                <w:bCs/>
                <w:color w:val="00B050"/>
                <w:lang w:val="cy-GB"/>
              </w:rPr>
              <w:t>3</w:t>
            </w:r>
            <w:r>
              <w:rPr>
                <w:b/>
                <w:bCs/>
                <w:lang w:val="cy-GB"/>
              </w:rPr>
              <w:t xml:space="preserve">. Dyfroedd a reolir, gan gynnwys ansawdd a maint dŵr; </w:t>
            </w:r>
          </w:p>
          <w:p w14:paraId="2F70D037" w14:textId="77777777" w:rsidR="00E47CF0" w:rsidRPr="00F7763F" w:rsidRDefault="00000000" w:rsidP="00C613FA">
            <w:pPr>
              <w:ind w:left="1418" w:hanging="56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lastRenderedPageBreak/>
              <w:t>iv.</w:t>
            </w:r>
            <w:r w:rsidRPr="0046404A">
              <w:rPr>
                <w:b/>
                <w:bCs/>
                <w:color w:val="00B050"/>
                <w:lang w:val="cy-GB"/>
              </w:rPr>
              <w:t>4</w:t>
            </w:r>
            <w:r>
              <w:rPr>
                <w:b/>
                <w:bCs/>
                <w:lang w:val="cy-GB"/>
              </w:rPr>
              <w:t xml:space="preserve">. Amwynderau meddianwyr cyfagos, gan gynnwys effeithiau symudiad traffig a chynhyrchu sŵn, llwch, mygdarth ac arogleuon; </w:t>
            </w:r>
          </w:p>
          <w:p w14:paraId="2F70D038" w14:textId="77777777" w:rsidR="00E47CF0" w:rsidRPr="00F7763F" w:rsidRDefault="00000000" w:rsidP="001921DA">
            <w:pPr>
              <w:ind w:left="1302" w:hanging="425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v.</w:t>
            </w:r>
            <w:r w:rsidRPr="0046404A">
              <w:rPr>
                <w:b/>
                <w:bCs/>
                <w:color w:val="000000"/>
                <w:lang w:val="cy-GB"/>
              </w:rPr>
              <w:t xml:space="preserve"> </w:t>
            </w:r>
            <w:r w:rsidRPr="0046404A">
              <w:rPr>
                <w:b/>
                <w:bCs/>
                <w:color w:val="00B050"/>
                <w:lang w:val="cy-GB"/>
              </w:rPr>
              <w:t xml:space="preserve">5. </w:t>
            </w:r>
            <w:r w:rsidRPr="00F7763F">
              <w:rPr>
                <w:b/>
                <w:bCs/>
                <w:lang w:val="cy-GB"/>
              </w:rPr>
              <w:t xml:space="preserve">Y rhwydwaith priffyrdd lleol, gan gynnwys mynediad, a diogelwch ar y briffordd; </w:t>
            </w:r>
          </w:p>
          <w:p w14:paraId="2F70D039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vi</w:t>
            </w:r>
            <w:r>
              <w:rPr>
                <w:b/>
                <w:bCs/>
                <w:lang w:val="cy-GB"/>
              </w:rPr>
              <w:t xml:space="preserve">. </w:t>
            </w:r>
            <w:r w:rsidRPr="0046404A">
              <w:rPr>
                <w:b/>
                <w:bCs/>
                <w:color w:val="00B050"/>
                <w:lang w:val="cy-GB"/>
              </w:rPr>
              <w:t xml:space="preserve">6. </w:t>
            </w:r>
            <w:r w:rsidRPr="00F7763F">
              <w:rPr>
                <w:b/>
                <w:bCs/>
                <w:lang w:val="cy-GB"/>
              </w:rPr>
              <w:t xml:space="preserve">Diogelwch y cyhoedd, iechyd a llesiant; </w:t>
            </w:r>
          </w:p>
          <w:p w14:paraId="2F70D03A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vii</w:t>
            </w:r>
            <w:r w:rsidRPr="0046404A">
              <w:rPr>
                <w:b/>
                <w:bCs/>
                <w:color w:val="00B050"/>
                <w:lang w:val="cy-GB"/>
              </w:rPr>
              <w:t>7</w:t>
            </w:r>
            <w:r>
              <w:rPr>
                <w:b/>
                <w:bCs/>
                <w:lang w:val="cy-GB"/>
              </w:rPr>
              <w:t xml:space="preserve">. Amwynder gweledol y safle a'r cyffiniau; </w:t>
            </w:r>
          </w:p>
          <w:p w14:paraId="2F70D03B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viii</w:t>
            </w:r>
            <w:r w:rsidRPr="0046404A">
              <w:rPr>
                <w:b/>
                <w:bCs/>
                <w:color w:val="00B050"/>
                <w:lang w:val="cy-GB"/>
              </w:rPr>
              <w:t>8</w:t>
            </w:r>
            <w:r>
              <w:rPr>
                <w:b/>
                <w:bCs/>
                <w:lang w:val="cy-GB"/>
              </w:rPr>
              <w:t>. Seilwaith a gwasanaethau cyfleustodau cyhoeddus; a</w:t>
            </w:r>
          </w:p>
          <w:p w14:paraId="2F70D03C" w14:textId="77777777" w:rsidR="00E47CF0" w:rsidRPr="00F7763F" w:rsidRDefault="00000000" w:rsidP="003230AC">
            <w:pPr>
              <w:ind w:left="877"/>
              <w:rPr>
                <w:b/>
              </w:rPr>
            </w:pPr>
            <w:r w:rsidRPr="0046404A">
              <w:rPr>
                <w:b/>
                <w:bCs/>
                <w:strike/>
                <w:color w:val="FF0000"/>
                <w:lang w:val="cy-GB"/>
              </w:rPr>
              <w:t>ix</w:t>
            </w:r>
            <w:r>
              <w:rPr>
                <w:b/>
                <w:bCs/>
                <w:lang w:val="cy-GB"/>
              </w:rPr>
              <w:t xml:space="preserve">. </w:t>
            </w:r>
            <w:r w:rsidRPr="0046404A">
              <w:rPr>
                <w:b/>
                <w:bCs/>
                <w:color w:val="00B050"/>
                <w:lang w:val="cy-GB"/>
              </w:rPr>
              <w:t>9</w:t>
            </w:r>
            <w:r>
              <w:rPr>
                <w:b/>
                <w:bCs/>
                <w:lang w:val="cy-GB"/>
              </w:rPr>
              <w:t xml:space="preserve">. Thir amaethyddol o ansawdd da (Graddau 1, 2 neu 3a) </w:t>
            </w:r>
          </w:p>
          <w:p w14:paraId="2F70D03D" w14:textId="77777777" w:rsidR="00E47CF0" w:rsidRPr="00F7763F" w:rsidRDefault="00E47CF0" w:rsidP="008B056E">
            <w:pPr>
              <w:ind w:left="1440"/>
              <w:rPr>
                <w:b/>
                <w:bCs/>
                <w:color w:val="00B050"/>
              </w:rPr>
            </w:pPr>
          </w:p>
          <w:p w14:paraId="2F70D03E" w14:textId="77777777" w:rsidR="00E47CF0" w:rsidRPr="00F7763F" w:rsidRDefault="00000000" w:rsidP="00144779">
            <w:pPr>
              <w:rPr>
                <w:b/>
              </w:rPr>
            </w:pPr>
            <w:r w:rsidRPr="00F7763F">
              <w:rPr>
                <w:b/>
                <w:bCs/>
                <w:lang w:val="cy-GB"/>
              </w:rPr>
              <w:t>Bydd angen i'r dull adfer ac ôl-ofal, a'r defnydd ar ôl tirlenwi fod yn rhan o'r cynnig tirlenwi a chael ei gwblhau o fewn oes unrhyw ganiatâd a roddir.</w:t>
            </w:r>
          </w:p>
          <w:p w14:paraId="2F70D03F" w14:textId="77777777" w:rsidR="00E47CF0" w:rsidRDefault="00E47CF0"/>
        </w:tc>
        <w:tc>
          <w:tcPr>
            <w:tcW w:w="4820" w:type="dxa"/>
          </w:tcPr>
          <w:p w14:paraId="2F70D040" w14:textId="77777777" w:rsidR="00E47CF0" w:rsidRDefault="00000000" w:rsidP="00024BC9">
            <w:r>
              <w:rPr>
                <w:lang w:val="cy-GB"/>
              </w:rPr>
              <w:lastRenderedPageBreak/>
              <w:t>Cytunir ar y newid.</w:t>
            </w:r>
          </w:p>
          <w:p w14:paraId="2F70D041" w14:textId="77777777" w:rsidR="00E47CF0" w:rsidRDefault="00E47CF0"/>
        </w:tc>
      </w:tr>
      <w:tr w:rsidR="00E17645" w14:paraId="2F70D046" w14:textId="77777777" w:rsidTr="00E47CF0">
        <w:tc>
          <w:tcPr>
            <w:tcW w:w="1271" w:type="dxa"/>
            <w:shd w:val="clear" w:color="auto" w:fill="000000" w:themeFill="text1"/>
          </w:tcPr>
          <w:p w14:paraId="2F70D043" w14:textId="77777777" w:rsidR="00E47CF0" w:rsidRDefault="00E47CF0"/>
        </w:tc>
        <w:tc>
          <w:tcPr>
            <w:tcW w:w="7796" w:type="dxa"/>
            <w:shd w:val="clear" w:color="auto" w:fill="000000" w:themeFill="text1"/>
          </w:tcPr>
          <w:p w14:paraId="2F70D044" w14:textId="77777777" w:rsidR="00E47CF0" w:rsidRDefault="00E47CF0"/>
        </w:tc>
        <w:tc>
          <w:tcPr>
            <w:tcW w:w="4820" w:type="dxa"/>
            <w:shd w:val="clear" w:color="auto" w:fill="000000" w:themeFill="text1"/>
          </w:tcPr>
          <w:p w14:paraId="2F70D045" w14:textId="77777777" w:rsidR="00E47CF0" w:rsidRDefault="00E47CF0"/>
        </w:tc>
      </w:tr>
      <w:tr w:rsidR="00E17645" w14:paraId="2F70D055" w14:textId="77777777" w:rsidTr="00E47CF0">
        <w:tc>
          <w:tcPr>
            <w:tcW w:w="1271" w:type="dxa"/>
          </w:tcPr>
          <w:p w14:paraId="2F70D047" w14:textId="77777777" w:rsidR="00E47CF0" w:rsidRDefault="00000000" w:rsidP="00EF5494">
            <w:r>
              <w:rPr>
                <w:lang w:val="cy-GB"/>
              </w:rPr>
              <w:t xml:space="preserve">AP0/2 (a) </w:t>
            </w:r>
          </w:p>
          <w:p w14:paraId="2F70D048" w14:textId="77777777" w:rsidR="00E47CF0" w:rsidRDefault="00E47CF0" w:rsidP="002F07BE"/>
        </w:tc>
        <w:tc>
          <w:tcPr>
            <w:tcW w:w="7796" w:type="dxa"/>
          </w:tcPr>
          <w:p w14:paraId="2F70D049" w14:textId="77777777" w:rsidR="00E47CF0" w:rsidRDefault="00E47CF0">
            <w:pPr>
              <w:rPr>
                <w:rFonts w:ascii="Arial" w:hAnsi="Arial" w:cs="Arial"/>
              </w:rPr>
            </w:pPr>
          </w:p>
          <w:p w14:paraId="2F70D04A" w14:textId="77777777" w:rsidR="00E47CF0" w:rsidRPr="00CF14EF" w:rsidRDefault="00000000" w:rsidP="00246FCD">
            <w:pPr>
              <w:rPr>
                <w:rFonts w:ascii="Arial" w:hAnsi="Arial" w:cs="Arial"/>
                <w:b/>
                <w:color w:val="65A3FF"/>
              </w:rPr>
            </w:pPr>
            <w:r w:rsidRPr="00CF14EF">
              <w:rPr>
                <w:rFonts w:ascii="Arial" w:hAnsi="Arial" w:cs="Arial"/>
                <w:b/>
                <w:bCs/>
                <w:color w:val="65A3FF"/>
                <w:lang w:val="cy-GB"/>
              </w:rPr>
              <w:t xml:space="preserve">Polisi Strategol – SP1: Twf Strategol </w:t>
            </w:r>
          </w:p>
          <w:p w14:paraId="2F70D04B" w14:textId="77777777" w:rsidR="00E47CF0" w:rsidRPr="00246FCD" w:rsidRDefault="00E47CF0" w:rsidP="00246FCD">
            <w:pPr>
              <w:rPr>
                <w:rFonts w:ascii="Arial" w:hAnsi="Arial" w:cs="Arial"/>
                <w:b/>
                <w:bCs/>
              </w:rPr>
            </w:pPr>
          </w:p>
          <w:p w14:paraId="2F70D04C" w14:textId="77777777" w:rsidR="00E47CF0" w:rsidRPr="00FA5A1A" w:rsidRDefault="00000000" w:rsidP="00246FCD">
            <w:pPr>
              <w:rPr>
                <w:rFonts w:ascii="Arial" w:hAnsi="Arial" w:cs="Arial"/>
                <w:b/>
              </w:rPr>
            </w:pPr>
            <w:r w:rsidRPr="00FA5A1A">
              <w:rPr>
                <w:rFonts w:ascii="Arial" w:hAnsi="Arial" w:cs="Arial"/>
                <w:b/>
                <w:bCs/>
                <w:lang w:val="cy-GB"/>
              </w:rPr>
              <w:t xml:space="preserve">Bydd y CDLl yn darparu ar gyfer twf economi gynaliadwy a gofynion tai yn y dyfodol drwy ddarparu: </w:t>
            </w:r>
          </w:p>
          <w:p w14:paraId="2F70D04D" w14:textId="77777777" w:rsidR="00E47CF0" w:rsidRPr="00FA5A1A" w:rsidRDefault="00E47CF0" w:rsidP="00246FCD">
            <w:pPr>
              <w:rPr>
                <w:rFonts w:ascii="Arial" w:hAnsi="Arial" w:cs="Arial"/>
                <w:b/>
              </w:rPr>
            </w:pPr>
          </w:p>
          <w:p w14:paraId="2F70D04E" w14:textId="77777777" w:rsidR="00E47CF0" w:rsidRPr="00FA5A1A" w:rsidRDefault="00000000" w:rsidP="00880BB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FA5A1A">
              <w:rPr>
                <w:rFonts w:ascii="Arial" w:hAnsi="Arial" w:cs="Arial"/>
                <w:b/>
                <w:bCs/>
                <w:lang w:val="cy-GB"/>
              </w:rPr>
              <w:t>9,704 o dai newydd i fodloni'r gofyniad tai a nodwyd o 8,822.</w:t>
            </w:r>
          </w:p>
          <w:p w14:paraId="2F70D04F" w14:textId="77777777" w:rsidR="00E47CF0" w:rsidRPr="00FA5A1A" w:rsidRDefault="00000000" w:rsidP="00880BB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FA5A1A">
              <w:rPr>
                <w:rFonts w:ascii="Arial" w:hAnsi="Arial" w:cs="Arial"/>
                <w:b/>
                <w:bCs/>
                <w:lang w:val="cy-GB"/>
              </w:rPr>
              <w:t>Dyrannu isafswm o 71.21ha o dir cyflogaeth.</w:t>
            </w:r>
          </w:p>
          <w:p w14:paraId="2F70D050" w14:textId="77777777" w:rsidR="00E47CF0" w:rsidRPr="00FA5A1A" w:rsidRDefault="00E47CF0" w:rsidP="00246FCD">
            <w:pPr>
              <w:ind w:left="720"/>
              <w:rPr>
                <w:rFonts w:ascii="Arial" w:hAnsi="Arial" w:cs="Arial"/>
                <w:b/>
              </w:rPr>
            </w:pPr>
          </w:p>
          <w:p w14:paraId="2F70D051" w14:textId="77777777" w:rsidR="00E47CF0" w:rsidRPr="00FA5A1A" w:rsidRDefault="00000000" w:rsidP="00246FCD">
            <w:pPr>
              <w:rPr>
                <w:rFonts w:ascii="Arial" w:hAnsi="Arial" w:cs="Arial"/>
                <w:b/>
              </w:rPr>
            </w:pPr>
            <w:r w:rsidRPr="00FA5A1A">
              <w:rPr>
                <w:rFonts w:ascii="Arial" w:hAnsi="Arial" w:cs="Arial"/>
                <w:b/>
                <w:bCs/>
                <w:lang w:val="cy-GB"/>
              </w:rPr>
              <w:t xml:space="preserve">Mae'r ffocws ar adfywio a thwf yn adlewyrchu uchelgeisiau strategol craidd y Cyngor gan ddosbarthu datblygiad mewn modd cynaliadwy sy'n gyson â'r strategaeth ofodol a'r fframwaith aneddiadau </w:t>
            </w:r>
            <w:r w:rsidRPr="00FA5A1A">
              <w:rPr>
                <w:rFonts w:ascii="Arial" w:hAnsi="Arial" w:cs="Arial"/>
                <w:b/>
                <w:bCs/>
                <w:color w:val="00B050"/>
                <w:lang w:val="cy-GB"/>
              </w:rPr>
              <w:t>(Polisi SP3).</w:t>
            </w:r>
          </w:p>
          <w:p w14:paraId="2F70D052" w14:textId="77777777" w:rsidR="00E47CF0" w:rsidRDefault="00E47CF0">
            <w:pPr>
              <w:rPr>
                <w:rFonts w:ascii="Arial" w:hAnsi="Arial" w:cs="Arial"/>
              </w:rPr>
            </w:pPr>
          </w:p>
          <w:p w14:paraId="2F70D053" w14:textId="77777777" w:rsidR="00E47CF0" w:rsidRDefault="00E47CF0"/>
        </w:tc>
        <w:tc>
          <w:tcPr>
            <w:tcW w:w="4820" w:type="dxa"/>
          </w:tcPr>
          <w:p w14:paraId="2F70D054" w14:textId="77777777" w:rsidR="00E47CF0" w:rsidRDefault="00000000">
            <w:r>
              <w:rPr>
                <w:lang w:val="cy-GB"/>
              </w:rPr>
              <w:t>Cytunir ar newid yn amodol ar ofynion AP2/1.</w:t>
            </w:r>
          </w:p>
        </w:tc>
      </w:tr>
      <w:tr w:rsidR="00E17645" w14:paraId="2F70D067" w14:textId="77777777" w:rsidTr="00E47CF0">
        <w:tc>
          <w:tcPr>
            <w:tcW w:w="1271" w:type="dxa"/>
          </w:tcPr>
          <w:p w14:paraId="2F70D056" w14:textId="77777777" w:rsidR="00E47CF0" w:rsidRDefault="00000000" w:rsidP="00EF5494">
            <w:r>
              <w:rPr>
                <w:lang w:val="cy-GB"/>
              </w:rPr>
              <w:lastRenderedPageBreak/>
              <w:t xml:space="preserve">AP0/2 (b) </w:t>
            </w:r>
          </w:p>
          <w:p w14:paraId="2F70D057" w14:textId="77777777" w:rsidR="00E47CF0" w:rsidRDefault="00E47CF0" w:rsidP="002F07BE"/>
        </w:tc>
        <w:tc>
          <w:tcPr>
            <w:tcW w:w="7796" w:type="dxa"/>
          </w:tcPr>
          <w:p w14:paraId="2F70D058" w14:textId="77777777" w:rsidR="00E47CF0" w:rsidRPr="000B3FDA" w:rsidRDefault="00000000" w:rsidP="009A26EF">
            <w:pPr>
              <w:rPr>
                <w:rFonts w:ascii="Arial" w:hAnsi="Arial" w:cs="Arial"/>
                <w:b/>
                <w:color w:val="FFB469"/>
              </w:rPr>
            </w:pPr>
            <w:r w:rsidRPr="000B3FDA">
              <w:rPr>
                <w:rFonts w:ascii="Arial" w:hAnsi="Arial" w:cs="Arial"/>
                <w:b/>
                <w:bCs/>
                <w:color w:val="FFB469"/>
                <w:lang w:val="cy-GB"/>
              </w:rPr>
              <w:t>Polisi Strategol – SP4: Dull Cynaliadwy o Ddarparu Cartrefi Newydd</w:t>
            </w:r>
          </w:p>
          <w:p w14:paraId="2F70D059" w14:textId="77777777" w:rsidR="00E47CF0" w:rsidRPr="009A26EF" w:rsidRDefault="00E47CF0" w:rsidP="009A26EF">
            <w:pPr>
              <w:rPr>
                <w:rFonts w:ascii="Arial" w:hAnsi="Arial" w:cs="Arial"/>
              </w:rPr>
            </w:pPr>
          </w:p>
          <w:p w14:paraId="2F70D05A" w14:textId="77777777" w:rsidR="00E47CF0" w:rsidRDefault="00000000" w:rsidP="009A26EF">
            <w:p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Er mwyn sicrhau bod y gofyniad tai cyffredinol o 8,822 o dai dros gyfnod y cynllun yn cael ei fodloni, darperir ar gyfer 9,704 o dai newydd yn unol â'r fframwaith aneddiadau </w:t>
            </w:r>
            <w:r w:rsidRPr="000B3FDA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(Polisi SP3) </w:t>
            </w: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er mwyn hyrwyddo creu a gwella cymunedau cynaliadwy. </w:t>
            </w:r>
          </w:p>
          <w:p w14:paraId="2F70D05B" w14:textId="77777777" w:rsidR="00E47CF0" w:rsidRPr="000B3FDA" w:rsidRDefault="00E47CF0" w:rsidP="009A26EF">
            <w:pPr>
              <w:rPr>
                <w:rFonts w:ascii="Arial" w:hAnsi="Arial" w:cs="Arial"/>
                <w:b/>
              </w:rPr>
            </w:pPr>
          </w:p>
          <w:p w14:paraId="2F70D05C" w14:textId="77777777" w:rsidR="00E47CF0" w:rsidRPr="000B3FDA" w:rsidRDefault="00000000" w:rsidP="009A26EF">
            <w:p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>Mae'r dull cynaliadwy o ddarparu tai newydd yn adlewyrchu'r egwyddorion a ganlyn:</w:t>
            </w:r>
          </w:p>
          <w:p w14:paraId="2F70D05D" w14:textId="77777777" w:rsidR="00E47CF0" w:rsidRPr="000B3FDA" w:rsidRDefault="00E47CF0" w:rsidP="009A26EF">
            <w:pPr>
              <w:rPr>
                <w:rFonts w:ascii="Arial" w:hAnsi="Arial" w:cs="Arial"/>
                <w:b/>
              </w:rPr>
            </w:pPr>
          </w:p>
          <w:p w14:paraId="2F70D05E" w14:textId="77777777" w:rsidR="00E47CF0" w:rsidRPr="000B3FDA" w:rsidRDefault="00000000" w:rsidP="00880BB2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Creu lleoedd drwy'r fframwaith aneddiadau a nodwyd gan adlewyrchu cymeriad a chyd-destun y clwstwr neu'r anheddiad dan sylw; </w:t>
            </w:r>
          </w:p>
          <w:p w14:paraId="2F70D05F" w14:textId="77777777" w:rsidR="00E47CF0" w:rsidRPr="000B3FDA" w:rsidRDefault="00000000" w:rsidP="00880BB2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Dyrannu safleoedd ar gyfer tai newydd mewn aneddiadau sefydledig; </w:t>
            </w:r>
          </w:p>
          <w:p w14:paraId="2F70D060" w14:textId="77777777" w:rsidR="00E47CF0" w:rsidRPr="000B3FDA" w:rsidRDefault="00000000" w:rsidP="00880BB2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Cefnogi datblygiadau preswyl ar hap-safleoedd priodol o fewn aneddiadau, gyda ffocws ar ailddefnyddio tir a ddatblygwyd o'r blaen; </w:t>
            </w:r>
          </w:p>
          <w:p w14:paraId="2F70D061" w14:textId="77777777" w:rsidR="00E47CF0" w:rsidRPr="000B3FDA" w:rsidRDefault="00000000" w:rsidP="00880BB2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Darparu cyfleoedd am dai fforddiadwy er mwyn bodloni angen a nodwyd yn lleol. </w:t>
            </w:r>
          </w:p>
          <w:p w14:paraId="2F70D062" w14:textId="77777777" w:rsidR="00E47CF0" w:rsidRPr="000B3FDA" w:rsidRDefault="00E47CF0" w:rsidP="009A26EF">
            <w:pPr>
              <w:ind w:left="720"/>
              <w:rPr>
                <w:rFonts w:ascii="Arial" w:hAnsi="Arial" w:cs="Arial"/>
                <w:b/>
              </w:rPr>
            </w:pPr>
          </w:p>
          <w:p w14:paraId="2F70D063" w14:textId="77777777" w:rsidR="00E47CF0" w:rsidRDefault="00000000" w:rsidP="009A26EF">
            <w:pPr>
              <w:rPr>
                <w:rFonts w:ascii="Arial" w:hAnsi="Arial" w:cs="Arial"/>
                <w:b/>
              </w:rPr>
            </w:pPr>
            <w:r w:rsidRPr="000B3FDA">
              <w:rPr>
                <w:rFonts w:ascii="Arial" w:hAnsi="Arial" w:cs="Arial"/>
                <w:b/>
                <w:bCs/>
                <w:lang w:val="cy-GB"/>
              </w:rPr>
              <w:t xml:space="preserve">Caniateir cynigion o fewn y ffiniau datblygu diffiniedig yn amodol ar bolisïau a chynigion y Cynllun hwn.  Ceir rhagdybiaeth yn erbyn datblygiadau tai amhriodol y tu allan i'r ffiniau diffiniedig onid ydynt yn ddarostyngedig i bolisïau eraill y Cynllun hwn.  </w:t>
            </w:r>
          </w:p>
          <w:p w14:paraId="2F70D064" w14:textId="77777777" w:rsidR="00E47CF0" w:rsidRPr="000B3FDA" w:rsidRDefault="00E47CF0" w:rsidP="009A26EF">
            <w:pPr>
              <w:rPr>
                <w:rFonts w:ascii="Arial" w:hAnsi="Arial" w:cs="Arial"/>
                <w:b/>
                <w:bCs/>
              </w:rPr>
            </w:pPr>
          </w:p>
          <w:p w14:paraId="2F70D065" w14:textId="77777777" w:rsidR="00E47CF0" w:rsidRDefault="00E47CF0"/>
        </w:tc>
        <w:tc>
          <w:tcPr>
            <w:tcW w:w="4820" w:type="dxa"/>
          </w:tcPr>
          <w:p w14:paraId="2F70D066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AP2/1</w:t>
            </w:r>
          </w:p>
        </w:tc>
      </w:tr>
      <w:tr w:rsidR="00E17645" w14:paraId="2F70D070" w14:textId="77777777" w:rsidTr="00E47CF0">
        <w:tc>
          <w:tcPr>
            <w:tcW w:w="1271" w:type="dxa"/>
          </w:tcPr>
          <w:p w14:paraId="2F70D068" w14:textId="77777777" w:rsidR="00E47CF0" w:rsidRDefault="00000000" w:rsidP="00EF5494">
            <w:r>
              <w:rPr>
                <w:lang w:val="cy-GB"/>
              </w:rPr>
              <w:t xml:space="preserve">AP0/2 (c) </w:t>
            </w:r>
          </w:p>
          <w:p w14:paraId="2F70D069" w14:textId="77777777" w:rsidR="00E47CF0" w:rsidRDefault="00E47CF0" w:rsidP="002F07BE"/>
        </w:tc>
        <w:tc>
          <w:tcPr>
            <w:tcW w:w="7796" w:type="dxa"/>
          </w:tcPr>
          <w:p w14:paraId="2F70D06A" w14:textId="77777777" w:rsidR="00E47CF0" w:rsidRDefault="00000000" w:rsidP="0051644B">
            <w:pPr>
              <w:rPr>
                <w:rFonts w:ascii="Arial" w:hAnsi="Arial" w:cs="Arial"/>
                <w:b/>
                <w:color w:val="97DC7E"/>
              </w:rPr>
            </w:pPr>
            <w:r w:rsidRPr="009946E7">
              <w:rPr>
                <w:rFonts w:ascii="Arial" w:hAnsi="Arial" w:cs="Arial"/>
                <w:b/>
                <w:bCs/>
                <w:color w:val="97DC7E"/>
                <w:lang w:val="cy-GB"/>
              </w:rPr>
              <w:t>Polisi Strategol – SP 13:</w:t>
            </w:r>
            <w:r w:rsidRPr="009946E7">
              <w:rPr>
                <w:rFonts w:ascii="Arial" w:hAnsi="Arial" w:cs="Arial"/>
                <w:color w:val="97DC7E"/>
                <w:lang w:val="cy-GB"/>
              </w:rPr>
              <w:t xml:space="preserve"> </w:t>
            </w:r>
            <w:r w:rsidRPr="009946E7">
              <w:rPr>
                <w:rFonts w:ascii="Arial" w:hAnsi="Arial" w:cs="Arial"/>
                <w:b/>
                <w:bCs/>
                <w:color w:val="97DC7E"/>
                <w:lang w:val="cy-GB"/>
              </w:rPr>
              <w:t>Datblygu Gwledig</w:t>
            </w:r>
          </w:p>
          <w:p w14:paraId="2F70D06B" w14:textId="77777777" w:rsidR="00E47CF0" w:rsidRPr="009946E7" w:rsidRDefault="00E47CF0" w:rsidP="0051644B">
            <w:pPr>
              <w:rPr>
                <w:rFonts w:ascii="Arial" w:hAnsi="Arial" w:cs="Arial"/>
                <w:b/>
                <w:bCs/>
                <w:color w:val="97DC7E"/>
              </w:rPr>
            </w:pPr>
          </w:p>
          <w:p w14:paraId="2F70D06C" w14:textId="5E459D6D" w:rsidR="00E47CF0" w:rsidRPr="009946E7" w:rsidRDefault="00000000" w:rsidP="0051644B">
            <w:pPr>
              <w:rPr>
                <w:rFonts w:ascii="Arial" w:hAnsi="Arial" w:cs="Arial"/>
                <w:b/>
              </w:rPr>
            </w:pPr>
            <w:r w:rsidRPr="009946E7">
              <w:rPr>
                <w:rFonts w:ascii="Arial" w:hAnsi="Arial" w:cs="Arial"/>
                <w:b/>
                <w:bCs/>
                <w:lang w:val="cy-GB"/>
              </w:rPr>
              <w:t xml:space="preserve">Mae’r Cynllun yn cefnogi cynigion datblygu a fydd yn cyfrannu at gynaliadwyedd cymunedau gwledig y Sir. Dylai cynigion datblygu </w:t>
            </w:r>
            <w:r w:rsidRPr="009946E7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mewn ardaloedd gwledig ddangos eu bod yn cefnogi rôl aneddiadau gwledig yn y </w:t>
            </w:r>
            <w:r w:rsidRPr="000E3170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fframwaith </w:t>
            </w:r>
            <w:r w:rsidRPr="00D93D82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>hierarchaeth</w:t>
            </w:r>
            <w:r w:rsidRPr="009946E7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 </w:t>
            </w:r>
            <w:r w:rsidRPr="00D93D82">
              <w:rPr>
                <w:rFonts w:ascii="Arial" w:hAnsi="Arial" w:cs="Arial"/>
                <w:b/>
                <w:bCs/>
                <w:lang w:val="cy-GB"/>
              </w:rPr>
              <w:t xml:space="preserve">aneddiadau </w:t>
            </w:r>
            <w:r w:rsidRPr="009946E7">
              <w:rPr>
                <w:rFonts w:ascii="Arial" w:hAnsi="Arial" w:cs="Arial"/>
                <w:b/>
                <w:bCs/>
                <w:color w:val="00B050"/>
                <w:lang w:val="cy-GB"/>
              </w:rPr>
              <w:t>(Polisi SP3)</w:t>
            </w:r>
            <w:r w:rsidRPr="009946E7">
              <w:rPr>
                <w:rFonts w:ascii="Arial" w:hAnsi="Arial" w:cs="Arial"/>
                <w:b/>
                <w:bCs/>
                <w:lang w:val="cy-GB"/>
              </w:rPr>
              <w:t xml:space="preserve"> er mwyn bodloni anghenion tai, cyflogaeth a chymdeithasol cymunedau gwledig Sir Gaerfyrddin.</w:t>
            </w:r>
          </w:p>
          <w:p w14:paraId="2F70D06D" w14:textId="77777777" w:rsidR="00E47CF0" w:rsidRPr="009946E7" w:rsidRDefault="00E47CF0" w:rsidP="0051644B">
            <w:pPr>
              <w:rPr>
                <w:rFonts w:ascii="Arial" w:hAnsi="Arial" w:cs="Arial"/>
                <w:b/>
              </w:rPr>
            </w:pPr>
          </w:p>
          <w:p w14:paraId="2F70D06E" w14:textId="77777777" w:rsidR="00E47CF0" w:rsidRPr="0051644B" w:rsidRDefault="00000000">
            <w:pPr>
              <w:rPr>
                <w:rFonts w:ascii="Arial" w:hAnsi="Arial" w:cs="Arial"/>
              </w:rPr>
            </w:pPr>
            <w:r w:rsidRPr="009946E7">
              <w:rPr>
                <w:rFonts w:ascii="Arial" w:hAnsi="Arial" w:cs="Arial"/>
                <w:b/>
                <w:bCs/>
                <w:lang w:val="cy-GB"/>
              </w:rPr>
              <w:t xml:space="preserve">Bydd cynigion datblygu yng nghefn gwlad y tu hwnt i'r aneddiadau dynodedig yn cael eu cefnogi lle maent yn cyd-fynd â pholisïau'r Cynllun hwn. </w:t>
            </w:r>
          </w:p>
        </w:tc>
        <w:tc>
          <w:tcPr>
            <w:tcW w:w="4820" w:type="dxa"/>
          </w:tcPr>
          <w:p w14:paraId="2F70D06F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AP1/5.</w:t>
            </w:r>
          </w:p>
        </w:tc>
      </w:tr>
      <w:tr w:rsidR="00E17645" w14:paraId="2F70D075" w14:textId="77777777" w:rsidTr="00E47CF0">
        <w:tc>
          <w:tcPr>
            <w:tcW w:w="1271" w:type="dxa"/>
          </w:tcPr>
          <w:p w14:paraId="2F70D071" w14:textId="77777777" w:rsidR="00E47CF0" w:rsidRDefault="00000000" w:rsidP="00EF5494">
            <w:r>
              <w:rPr>
                <w:lang w:val="cy-GB"/>
              </w:rPr>
              <w:t xml:space="preserve">AP0/2 (d) </w:t>
            </w:r>
          </w:p>
          <w:p w14:paraId="2F70D072" w14:textId="77777777" w:rsidR="00E47CF0" w:rsidRDefault="00E47CF0" w:rsidP="002F07BE"/>
        </w:tc>
        <w:tc>
          <w:tcPr>
            <w:tcW w:w="7796" w:type="dxa"/>
          </w:tcPr>
          <w:p w14:paraId="2F70D073" w14:textId="77777777" w:rsidR="00E47CF0" w:rsidRPr="002F6B41" w:rsidRDefault="00000000" w:rsidP="00790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Cyfeirir at AP0/1/v lle mae'r newid i gynnwys cyfeiriad at Bolisi SP3 wedi'i wneud. </w:t>
            </w:r>
          </w:p>
        </w:tc>
        <w:tc>
          <w:tcPr>
            <w:tcW w:w="4820" w:type="dxa"/>
          </w:tcPr>
          <w:p w14:paraId="2F70D074" w14:textId="77777777" w:rsidR="00E47CF0" w:rsidRDefault="00000000">
            <w:r>
              <w:rPr>
                <w:lang w:val="cy-GB"/>
              </w:rPr>
              <w:t>Nodwyd.</w:t>
            </w:r>
          </w:p>
        </w:tc>
      </w:tr>
      <w:tr w:rsidR="00E17645" w14:paraId="2F70D07D" w14:textId="77777777" w:rsidTr="00E47CF0">
        <w:tc>
          <w:tcPr>
            <w:tcW w:w="1271" w:type="dxa"/>
          </w:tcPr>
          <w:p w14:paraId="2F70D076" w14:textId="77777777" w:rsidR="00E47CF0" w:rsidRDefault="00000000" w:rsidP="00EF5494">
            <w:r>
              <w:rPr>
                <w:lang w:val="cy-GB"/>
              </w:rPr>
              <w:t xml:space="preserve">AP0/2 (e) </w:t>
            </w:r>
          </w:p>
          <w:p w14:paraId="2F70D077" w14:textId="77777777" w:rsidR="00E47CF0" w:rsidRDefault="00E47CF0" w:rsidP="002F07BE"/>
        </w:tc>
        <w:tc>
          <w:tcPr>
            <w:tcW w:w="7796" w:type="dxa"/>
          </w:tcPr>
          <w:p w14:paraId="2F70D078" w14:textId="77777777" w:rsidR="00E47CF0" w:rsidRPr="009946E7" w:rsidRDefault="00000000" w:rsidP="00776868">
            <w:pPr>
              <w:rPr>
                <w:rFonts w:ascii="Arial" w:hAnsi="Arial" w:cs="Arial"/>
                <w:b/>
                <w:color w:val="FFB469"/>
              </w:rPr>
            </w:pPr>
            <w:r w:rsidRPr="009946E7">
              <w:rPr>
                <w:rFonts w:ascii="Arial" w:hAnsi="Arial" w:cs="Arial"/>
                <w:b/>
                <w:bCs/>
                <w:color w:val="FFB469"/>
                <w:lang w:val="cy-GB"/>
              </w:rPr>
              <w:t>HOM2: Tai o fewn Terfynau Datblygu</w:t>
            </w:r>
          </w:p>
          <w:p w14:paraId="2F70D079" w14:textId="77777777" w:rsidR="00E47CF0" w:rsidRPr="00776868" w:rsidRDefault="00E47CF0" w:rsidP="00776868">
            <w:pPr>
              <w:rPr>
                <w:rFonts w:ascii="Arial" w:hAnsi="Arial" w:cs="Arial"/>
                <w:b/>
                <w:bCs/>
              </w:rPr>
            </w:pPr>
          </w:p>
          <w:p w14:paraId="2F70D07A" w14:textId="77777777" w:rsidR="00E47CF0" w:rsidRPr="009946E7" w:rsidRDefault="00000000" w:rsidP="00776868">
            <w:pPr>
              <w:rPr>
                <w:rFonts w:ascii="Arial" w:hAnsi="Arial" w:cs="Arial"/>
                <w:b/>
              </w:rPr>
            </w:pPr>
            <w:r w:rsidRPr="009946E7">
              <w:rPr>
                <w:rFonts w:ascii="Arial" w:hAnsi="Arial" w:cs="Arial"/>
                <w:b/>
                <w:bCs/>
                <w:lang w:val="cy-GB"/>
              </w:rPr>
              <w:t xml:space="preserve">Caniateir cynigion am ddatblygiadau tai ar safleoedd heb eu dyrannu o fewn ffiniau datblygu anheddiad diffiniedig yn Haenau 1, 2 a 3 </w:t>
            </w:r>
            <w:r w:rsidRPr="009946E7">
              <w:rPr>
                <w:rFonts w:ascii="Arial" w:hAnsi="Arial" w:cs="Arial"/>
                <w:b/>
                <w:bCs/>
                <w:color w:val="00B050"/>
                <w:lang w:val="cy-GB"/>
              </w:rPr>
              <w:t>o'r Fframwaith Aneddiadau (Polisi SP3)</w:t>
            </w:r>
            <w:r w:rsidRPr="009946E7">
              <w:rPr>
                <w:rFonts w:ascii="Arial" w:hAnsi="Arial" w:cs="Arial"/>
                <w:b/>
                <w:bCs/>
                <w:lang w:val="cy-GB"/>
              </w:rPr>
              <w:t xml:space="preserve">, ar yr amod eu bod yn gyson â'r egwyddorion yn strategaeth, polisïau a chynigion y Cynllun. </w:t>
            </w:r>
          </w:p>
          <w:p w14:paraId="2F70D07B" w14:textId="77777777" w:rsidR="00E47CF0" w:rsidRDefault="00E47CF0"/>
        </w:tc>
        <w:tc>
          <w:tcPr>
            <w:tcW w:w="4820" w:type="dxa"/>
          </w:tcPr>
          <w:p w14:paraId="2F70D07C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AP2/7.</w:t>
            </w:r>
          </w:p>
        </w:tc>
      </w:tr>
      <w:tr w:rsidR="00E17645" w14:paraId="2F70D08F" w14:textId="77777777" w:rsidTr="00E47CF0">
        <w:tc>
          <w:tcPr>
            <w:tcW w:w="1271" w:type="dxa"/>
          </w:tcPr>
          <w:p w14:paraId="2F70D07E" w14:textId="77777777" w:rsidR="00E47CF0" w:rsidRDefault="00000000" w:rsidP="00EF5494">
            <w:r>
              <w:rPr>
                <w:lang w:val="cy-GB"/>
              </w:rPr>
              <w:t xml:space="preserve">AP0/2 (f) </w:t>
            </w:r>
          </w:p>
          <w:p w14:paraId="2F70D07F" w14:textId="77777777" w:rsidR="00E47CF0" w:rsidRDefault="00E47CF0" w:rsidP="002F07BE"/>
        </w:tc>
        <w:tc>
          <w:tcPr>
            <w:tcW w:w="7796" w:type="dxa"/>
          </w:tcPr>
          <w:p w14:paraId="2F70D080" w14:textId="77777777" w:rsidR="00E47CF0" w:rsidRPr="000F5AD4" w:rsidRDefault="00000000" w:rsidP="00E67515">
            <w:pPr>
              <w:rPr>
                <w:rFonts w:ascii="Arial" w:hAnsi="Arial" w:cs="Arial"/>
                <w:b/>
                <w:color w:val="FFB469"/>
              </w:rPr>
            </w:pPr>
            <w:r w:rsidRPr="000F5AD4">
              <w:rPr>
                <w:rFonts w:ascii="Arial" w:hAnsi="Arial" w:cs="Arial"/>
                <w:b/>
                <w:bCs/>
                <w:color w:val="FFB469"/>
                <w:lang w:val="cy-GB"/>
              </w:rPr>
              <w:t>EME4: Cynigion Cyflogaeth ar Safleoedd Nas Dyrannwyd</w:t>
            </w:r>
          </w:p>
          <w:p w14:paraId="2F70D081" w14:textId="77777777" w:rsidR="00E47CF0" w:rsidRPr="00E67515" w:rsidRDefault="00E47CF0" w:rsidP="00E67515">
            <w:pPr>
              <w:rPr>
                <w:rFonts w:ascii="Arial" w:hAnsi="Arial" w:cs="Arial"/>
              </w:rPr>
            </w:pPr>
          </w:p>
          <w:p w14:paraId="2F70D082" w14:textId="77777777" w:rsidR="00E47CF0" w:rsidRPr="000F5AD4" w:rsidRDefault="00000000" w:rsidP="00E67515">
            <w:p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 xml:space="preserve">Bydd cynigion ar gyfer datblygu cyflogaeth ar safleoedd nas dyrannwyd, ond sydd o fewn terfynau datblygu anheddiad diffiniedig </w:t>
            </w:r>
            <w:r w:rsidRPr="000F5AD4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(Polisi SP3) </w:t>
            </w:r>
            <w:r w:rsidRPr="000F5AD4">
              <w:rPr>
                <w:rFonts w:ascii="Arial" w:hAnsi="Arial" w:cs="Arial"/>
                <w:b/>
                <w:bCs/>
                <w:lang w:val="cy-GB"/>
              </w:rPr>
              <w:t>yn cael eu caniatáu dan yr amgylchiadau canlynol:</w:t>
            </w:r>
          </w:p>
          <w:p w14:paraId="2F70D083" w14:textId="77777777" w:rsidR="00E47CF0" w:rsidRPr="000F5AD4" w:rsidRDefault="00E47CF0" w:rsidP="00E67515">
            <w:pPr>
              <w:rPr>
                <w:rFonts w:ascii="Arial" w:hAnsi="Arial" w:cs="Arial"/>
                <w:b/>
              </w:rPr>
            </w:pPr>
          </w:p>
          <w:p w14:paraId="2F70D084" w14:textId="77777777" w:rsidR="00E47CF0" w:rsidRPr="000F5AD4" w:rsidRDefault="00000000" w:rsidP="00880BB2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lle dangosir na all unrhyw safleoedd cyflogaeth presennol neu ddyranedig addas arall neu dir a ddatblygwyd yn flaenorol yn rhesymol dderbyn y cynnig;</w:t>
            </w:r>
          </w:p>
          <w:p w14:paraId="2F70D085" w14:textId="77777777" w:rsidR="00E47CF0" w:rsidRPr="000F5AD4" w:rsidRDefault="00000000" w:rsidP="00880BB2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lle mae’r cynigion datblygu ar raddfa a ffurf briodol, a lle nad ydynt yn niweidiol i briod gymeriad ac edrychiad y treflun/ y dirwedd;</w:t>
            </w:r>
          </w:p>
          <w:p w14:paraId="2F70D086" w14:textId="77777777" w:rsidR="00E47CF0" w:rsidRPr="000F5AD4" w:rsidRDefault="00000000" w:rsidP="00880BB2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lastRenderedPageBreak/>
              <w:t>lle mae’r datblygiad yn gydnaws â’i leoliad ac â defnyddiau cyfagos.</w:t>
            </w:r>
          </w:p>
          <w:p w14:paraId="2F70D087" w14:textId="77777777" w:rsidR="00E47CF0" w:rsidRPr="000F5AD4" w:rsidRDefault="00E47CF0" w:rsidP="00E67515">
            <w:pPr>
              <w:ind w:left="720"/>
              <w:rPr>
                <w:rFonts w:ascii="Arial" w:hAnsi="Arial" w:cs="Arial"/>
                <w:b/>
              </w:rPr>
            </w:pPr>
          </w:p>
          <w:p w14:paraId="2F70D088" w14:textId="77777777" w:rsidR="00E47CF0" w:rsidRPr="000F5AD4" w:rsidRDefault="00000000" w:rsidP="00E67515">
            <w:p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Bydd cynigion cyflogaeth y tu allan i derfynau datblygu anheddiad diffiniedig (Polisi SP3) yn cael eu caniatáu dan yr amgylchiadau canlynol:</w:t>
            </w:r>
          </w:p>
          <w:p w14:paraId="2F70D089" w14:textId="77777777" w:rsidR="00E47CF0" w:rsidRPr="000F5AD4" w:rsidRDefault="00E47CF0" w:rsidP="00E67515">
            <w:pPr>
              <w:rPr>
                <w:rFonts w:ascii="Arial" w:hAnsi="Arial" w:cs="Arial"/>
                <w:b/>
              </w:rPr>
            </w:pPr>
          </w:p>
          <w:p w14:paraId="2F70D08A" w14:textId="77777777" w:rsidR="00E47CF0" w:rsidRPr="000F5AD4" w:rsidRDefault="00000000" w:rsidP="00880BB2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Lle mae’r cynnig yn uniongyrchol gysylltiedig ag anheddiad neu bentrefan;</w:t>
            </w:r>
            <w:r w:rsidRPr="000F5AD4">
              <w:rPr>
                <w:rFonts w:ascii="Arial" w:hAnsi="Arial" w:cs="Arial"/>
                <w:lang w:val="cy-GB"/>
              </w:rPr>
              <w:t xml:space="preserve"> </w:t>
            </w:r>
            <w:r w:rsidRPr="000F5AD4">
              <w:rPr>
                <w:rFonts w:ascii="Arial" w:hAnsi="Arial" w:cs="Arial"/>
                <w:b/>
                <w:bCs/>
                <w:lang w:val="cy-GB"/>
              </w:rPr>
              <w:t xml:space="preserve">neu </w:t>
            </w:r>
          </w:p>
          <w:p w14:paraId="2F70D08B" w14:textId="77777777" w:rsidR="00E47CF0" w:rsidRPr="000F5AD4" w:rsidRDefault="00000000" w:rsidP="00880BB2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Lle caiff y cynnig ei ategu gan achos busnes sy’n dangos bod cyfiawnhad dros ei leoliad;</w:t>
            </w:r>
            <w:r w:rsidRPr="000F5AD4">
              <w:rPr>
                <w:rFonts w:ascii="Arial" w:hAnsi="Arial" w:cs="Arial"/>
                <w:lang w:val="cy-GB"/>
              </w:rPr>
              <w:t xml:space="preserve"> </w:t>
            </w:r>
            <w:r w:rsidRPr="000F5AD4">
              <w:rPr>
                <w:rFonts w:ascii="Arial" w:hAnsi="Arial" w:cs="Arial"/>
                <w:b/>
                <w:bCs/>
                <w:lang w:val="cy-GB"/>
              </w:rPr>
              <w:t>ac</w:t>
            </w:r>
          </w:p>
          <w:p w14:paraId="2F70D08C" w14:textId="77777777" w:rsidR="00E47CF0" w:rsidRPr="00E67515" w:rsidRDefault="00000000" w:rsidP="00880BB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F5AD4">
              <w:rPr>
                <w:rFonts w:ascii="Arial" w:hAnsi="Arial" w:cs="Arial"/>
                <w:b/>
                <w:bCs/>
                <w:lang w:val="cy-GB"/>
              </w:rPr>
              <w:t>Lle mae'r cynnig o raddfa, maint a dyluniad priodol.</w:t>
            </w:r>
          </w:p>
          <w:p w14:paraId="2F70D08D" w14:textId="77777777" w:rsidR="00E47CF0" w:rsidRDefault="00E47CF0"/>
        </w:tc>
        <w:tc>
          <w:tcPr>
            <w:tcW w:w="4820" w:type="dxa"/>
          </w:tcPr>
          <w:p w14:paraId="2F70D08E" w14:textId="77777777" w:rsidR="00E47CF0" w:rsidRPr="00DD4715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Newid wedi'i ddisodli gan AP4/5</w:t>
            </w:r>
            <w:r>
              <w:rPr>
                <w:lang w:val="cy-GB"/>
              </w:rPr>
              <w:t>.</w:t>
            </w:r>
          </w:p>
        </w:tc>
      </w:tr>
      <w:tr w:rsidR="00E17645" w14:paraId="2F70D0A0" w14:textId="77777777" w:rsidTr="00E47CF0">
        <w:tc>
          <w:tcPr>
            <w:tcW w:w="1271" w:type="dxa"/>
          </w:tcPr>
          <w:p w14:paraId="2F70D090" w14:textId="77777777" w:rsidR="00E47CF0" w:rsidRDefault="00000000" w:rsidP="00EF5494">
            <w:r>
              <w:rPr>
                <w:lang w:val="cy-GB"/>
              </w:rPr>
              <w:t xml:space="preserve">AP0/2 (g) </w:t>
            </w:r>
          </w:p>
          <w:p w14:paraId="2F70D091" w14:textId="77777777" w:rsidR="00E47CF0" w:rsidRDefault="00E47CF0" w:rsidP="002F07BE"/>
        </w:tc>
        <w:tc>
          <w:tcPr>
            <w:tcW w:w="7796" w:type="dxa"/>
          </w:tcPr>
          <w:p w14:paraId="2F70D092" w14:textId="77777777" w:rsidR="00E47CF0" w:rsidRDefault="00000000" w:rsidP="001B158B">
            <w:pPr>
              <w:rPr>
                <w:rFonts w:ascii="Arial" w:hAnsi="Arial" w:cs="Arial"/>
                <w:b/>
                <w:color w:val="FFB469"/>
              </w:rPr>
            </w:pPr>
            <w:r w:rsidRPr="006A1F4C">
              <w:rPr>
                <w:rFonts w:ascii="Arial" w:hAnsi="Arial" w:cs="Arial"/>
                <w:b/>
                <w:bCs/>
                <w:color w:val="FFB469"/>
                <w:lang w:val="cy-GB"/>
              </w:rPr>
              <w:t>GTP1: Llety Sipsiwn a Theithwyr</w:t>
            </w:r>
          </w:p>
          <w:p w14:paraId="2F70D093" w14:textId="77777777" w:rsidR="00E47CF0" w:rsidRPr="006A1F4C" w:rsidRDefault="00E47CF0" w:rsidP="001B158B">
            <w:pPr>
              <w:rPr>
                <w:rFonts w:ascii="Arial" w:hAnsi="Arial" w:cs="Arial"/>
                <w:b/>
                <w:bCs/>
                <w:color w:val="FFB469"/>
              </w:rPr>
            </w:pPr>
          </w:p>
          <w:p w14:paraId="2F70D094" w14:textId="77777777" w:rsidR="00E47CF0" w:rsidRPr="006A1F4C" w:rsidRDefault="00000000" w:rsidP="00880BB2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 xml:space="preserve">Bydd cynigion ar gyfer safleoedd Sipsiwn a Theithwyr newydd, neu estyniadau i safleoedd awdurdodedig presennol o fewn terfynau datblygu anheddiad diffiniedig </w:t>
            </w:r>
            <w:r w:rsidRPr="006A1F4C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 (Polisi SP3)</w:t>
            </w:r>
            <w:r w:rsidRPr="006A1F4C">
              <w:rPr>
                <w:rFonts w:ascii="Arial" w:hAnsi="Arial" w:cs="Arial"/>
                <w:b/>
                <w:bCs/>
                <w:lang w:val="cy-GB"/>
              </w:rPr>
              <w:t xml:space="preserve"> yn cael eu caniatáu dan yr amgylchiadau canlynol:</w:t>
            </w:r>
          </w:p>
          <w:p w14:paraId="2F70D095" w14:textId="77777777" w:rsidR="00E47CF0" w:rsidRPr="006A1F4C" w:rsidRDefault="00E47CF0" w:rsidP="00D644A0">
            <w:pPr>
              <w:ind w:left="720"/>
              <w:rPr>
                <w:rFonts w:ascii="Arial" w:hAnsi="Arial" w:cs="Arial"/>
                <w:b/>
              </w:rPr>
            </w:pPr>
          </w:p>
          <w:p w14:paraId="2F70D096" w14:textId="77777777" w:rsidR="00E47CF0" w:rsidRPr="006A1F4C" w:rsidRDefault="00000000" w:rsidP="00880BB2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>Lle mae’r ystod angenrheidiol o gyfleusterau a gwasanaethau, gan gynnwys darpariaethau cymunedol, cymdeithasol ac addysgol presennol, a thrafnidiaeth gyhoeddus yn hygyrch neu’n gallu cael eu darparu’n rhwydd;</w:t>
            </w:r>
          </w:p>
          <w:p w14:paraId="2F70D097" w14:textId="77777777" w:rsidR="00E47CF0" w:rsidRPr="006A1F4C" w:rsidRDefault="00000000" w:rsidP="00880BB2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>Lle na fydd y cynnig yn cael unrhyw effeithiau niweidiol sylweddol ar amwynder preswylwyr a defnyddiau tir cyfagos;</w:t>
            </w:r>
          </w:p>
          <w:p w14:paraId="2F70D098" w14:textId="77777777" w:rsidR="00E47CF0" w:rsidRPr="006A1F4C" w:rsidRDefault="00000000" w:rsidP="00880BB2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>Lle mae’r safle’n gallu cael gwasanaethau dŵr, trydan, carthffosiaeth a gwaredu gwastraff;</w:t>
            </w:r>
          </w:p>
          <w:p w14:paraId="2F70D099" w14:textId="77777777" w:rsidR="00E47CF0" w:rsidRPr="006A1F4C" w:rsidRDefault="00000000" w:rsidP="00880BB2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lastRenderedPageBreak/>
              <w:t>Lle nad oes effaith niweidiol ar ei amgylchoedd, y dirwedd/treflun na lleoliad a chyfanrwydd yr amgylchedd hanesyddol.</w:t>
            </w:r>
          </w:p>
          <w:p w14:paraId="2F70D09A" w14:textId="77777777" w:rsidR="00E47CF0" w:rsidRPr="006A1F4C" w:rsidRDefault="00E47CF0" w:rsidP="00D644A0">
            <w:pPr>
              <w:ind w:left="1440"/>
              <w:rPr>
                <w:rFonts w:ascii="Arial" w:hAnsi="Arial" w:cs="Arial"/>
                <w:b/>
              </w:rPr>
            </w:pPr>
          </w:p>
          <w:p w14:paraId="2F70D09B" w14:textId="77777777" w:rsidR="00E47CF0" w:rsidRPr="006A1F4C" w:rsidRDefault="00000000" w:rsidP="00880BB2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 xml:space="preserve">Bydd safleoedd awdurdodedig newydd neu estyniadau i safleoedd awdurdodedig presennol y tu allan i derfynau datblygu aneddiadau diffiniedig </w:t>
            </w:r>
            <w:r w:rsidRPr="006A1F4C">
              <w:rPr>
                <w:rFonts w:ascii="Arial" w:hAnsi="Arial" w:cs="Arial"/>
                <w:b/>
                <w:bCs/>
                <w:color w:val="00B050"/>
                <w:lang w:val="cy-GB"/>
              </w:rPr>
              <w:t>(Polisi SP3)</w:t>
            </w:r>
            <w:r w:rsidRPr="006A1F4C">
              <w:rPr>
                <w:rFonts w:ascii="Arial" w:hAnsi="Arial" w:cs="Arial"/>
                <w:b/>
                <w:bCs/>
                <w:lang w:val="cy-GB"/>
              </w:rPr>
              <w:t xml:space="preserve"> yn cael eu caniatáu yn unol â’r uchod, lle gellir dangos nad oes unrhyw leiniau addas ar gael ar safleoedd awdurdodedig presennol, o fewn terfynau datblygu anheddiad diffiniedig, neu lle nad oes cyfle i estyn y safleoedd hynny’n briodol.</w:t>
            </w:r>
          </w:p>
          <w:p w14:paraId="2F70D09C" w14:textId="77777777" w:rsidR="00E47CF0" w:rsidRPr="006A1F4C" w:rsidRDefault="00E47CF0" w:rsidP="00D644A0">
            <w:pPr>
              <w:ind w:left="720"/>
              <w:rPr>
                <w:rFonts w:ascii="Arial" w:hAnsi="Arial" w:cs="Arial"/>
                <w:b/>
              </w:rPr>
            </w:pPr>
          </w:p>
          <w:p w14:paraId="2F70D09D" w14:textId="77777777" w:rsidR="00E47CF0" w:rsidRPr="006A1F4C" w:rsidRDefault="00000000">
            <w:pPr>
              <w:rPr>
                <w:rFonts w:ascii="Arial" w:hAnsi="Arial" w:cs="Arial"/>
                <w:b/>
              </w:rPr>
            </w:pPr>
            <w:r w:rsidRPr="006A1F4C">
              <w:rPr>
                <w:rFonts w:ascii="Arial" w:hAnsi="Arial" w:cs="Arial"/>
                <w:b/>
                <w:bCs/>
                <w:lang w:val="cy-GB"/>
              </w:rPr>
              <w:t>Bydd cynigion ar gyfer safle tramwy neu deithiol yn cael eu hystyried lle mae ganddynt gysylltiadau da â’r Rhwydwaith Ffyrdd Strategol.</w:t>
            </w:r>
          </w:p>
          <w:p w14:paraId="2F70D09E" w14:textId="77777777" w:rsidR="00E47CF0" w:rsidRDefault="00E47CF0"/>
        </w:tc>
        <w:tc>
          <w:tcPr>
            <w:tcW w:w="4820" w:type="dxa"/>
          </w:tcPr>
          <w:p w14:paraId="2F70D09F" w14:textId="77777777" w:rsidR="00E47CF0" w:rsidRDefault="00000000">
            <w:r>
              <w:rPr>
                <w:rFonts w:ascii="Arial" w:hAnsi="Arial" w:cs="Arial"/>
                <w:lang w:val="cy-GB"/>
              </w:rPr>
              <w:lastRenderedPageBreak/>
              <w:t>Newid wedi'i ddisodli gan AP3/5.</w:t>
            </w:r>
          </w:p>
        </w:tc>
      </w:tr>
      <w:tr w:rsidR="00E17645" w14:paraId="2F70D0A4" w14:textId="77777777" w:rsidTr="00E47CF0">
        <w:tc>
          <w:tcPr>
            <w:tcW w:w="1271" w:type="dxa"/>
            <w:shd w:val="clear" w:color="auto" w:fill="000000" w:themeFill="text1"/>
          </w:tcPr>
          <w:p w14:paraId="2F70D0A1" w14:textId="77777777" w:rsidR="00E47CF0" w:rsidRDefault="00E47CF0"/>
        </w:tc>
        <w:tc>
          <w:tcPr>
            <w:tcW w:w="7796" w:type="dxa"/>
            <w:shd w:val="clear" w:color="auto" w:fill="000000" w:themeFill="text1"/>
          </w:tcPr>
          <w:p w14:paraId="2F70D0A2" w14:textId="77777777" w:rsidR="00E47CF0" w:rsidRDefault="00E47CF0"/>
        </w:tc>
        <w:tc>
          <w:tcPr>
            <w:tcW w:w="4820" w:type="dxa"/>
            <w:shd w:val="clear" w:color="auto" w:fill="000000" w:themeFill="text1"/>
          </w:tcPr>
          <w:p w14:paraId="2F70D0A3" w14:textId="77777777" w:rsidR="00E47CF0" w:rsidRDefault="00E47CF0"/>
        </w:tc>
      </w:tr>
      <w:tr w:rsidR="00E17645" w14:paraId="2F70D0BA" w14:textId="77777777" w:rsidTr="00E47CF0">
        <w:tc>
          <w:tcPr>
            <w:tcW w:w="1271" w:type="dxa"/>
          </w:tcPr>
          <w:p w14:paraId="2F70D0A5" w14:textId="77777777" w:rsidR="00E47CF0" w:rsidRDefault="00000000">
            <w:r>
              <w:rPr>
                <w:lang w:val="cy-GB"/>
              </w:rPr>
              <w:t xml:space="preserve">AP0/3 (a) </w:t>
            </w:r>
          </w:p>
          <w:p w14:paraId="2F70D0A6" w14:textId="77777777" w:rsidR="00E47CF0" w:rsidRDefault="00E47CF0"/>
        </w:tc>
        <w:tc>
          <w:tcPr>
            <w:tcW w:w="7796" w:type="dxa"/>
          </w:tcPr>
          <w:p w14:paraId="2F70D0A7" w14:textId="77777777" w:rsidR="00E47CF0" w:rsidRPr="003956E5" w:rsidRDefault="00000000" w:rsidP="003956E5">
            <w:pPr>
              <w:spacing w:after="240"/>
              <w:ind w:right="-45"/>
              <w:rPr>
                <w:rFonts w:ascii="Arial" w:eastAsia="Times New Roman" w:hAnsi="Arial" w:cs="Arial"/>
                <w:b/>
                <w:color w:val="F4B083"/>
                <w:kern w:val="0"/>
                <w:lang w:eastAsia="en-GB"/>
                <w14:ligatures w14:val="none"/>
              </w:rPr>
            </w:pPr>
            <w:bookmarkStart w:id="0" w:name="SP10"/>
            <w:r w:rsidRPr="003956E5">
              <w:rPr>
                <w:rFonts w:ascii="Arial" w:eastAsia="Times New Roman" w:hAnsi="Arial" w:cs="Arial"/>
                <w:b/>
                <w:bCs/>
                <w:color w:val="F4B083"/>
                <w:kern w:val="0"/>
                <w:lang w:val="cy-GB" w:eastAsia="en-GB"/>
                <w14:ligatures w14:val="none"/>
              </w:rPr>
              <w:t>Polisi Strategol – SP 10:</w:t>
            </w:r>
            <w:r w:rsidRPr="003956E5">
              <w:rPr>
                <w:rFonts w:ascii="Arial" w:eastAsia="Times New Roman" w:hAnsi="Arial" w:cs="Arial"/>
                <w:color w:val="F4B083"/>
                <w:kern w:val="0"/>
                <w:lang w:val="cy-GB" w:eastAsia="en-GB"/>
                <w14:ligatures w14:val="none"/>
              </w:rPr>
              <w:t xml:space="preserve"> </w:t>
            </w:r>
            <w:r w:rsidRPr="003956E5">
              <w:rPr>
                <w:rFonts w:ascii="Arial" w:eastAsia="Times New Roman" w:hAnsi="Arial" w:cs="Arial"/>
                <w:b/>
                <w:bCs/>
                <w:color w:val="F4B083"/>
                <w:kern w:val="0"/>
                <w:lang w:val="cy-GB" w:eastAsia="en-GB"/>
                <w14:ligatures w14:val="none"/>
              </w:rPr>
              <w:t>Darpariaeth Sipsiwn a Theithwyr</w:t>
            </w:r>
            <w:bookmarkEnd w:id="0"/>
          </w:p>
          <w:p w14:paraId="2F70D0A8" w14:textId="77777777" w:rsidR="00E47CF0" w:rsidRPr="003956E5" w:rsidRDefault="00000000">
            <w:pPr>
              <w:rPr>
                <w:b/>
              </w:rPr>
            </w:pPr>
            <w:r w:rsidRPr="003956E5">
              <w:rPr>
                <w:b/>
                <w:bCs/>
                <w:lang w:val="cy-GB"/>
              </w:rPr>
              <w:t xml:space="preserve">Mae’r safleoedd </w:t>
            </w:r>
            <w:r w:rsidRPr="003956E5">
              <w:rPr>
                <w:b/>
                <w:bCs/>
                <w:strike/>
                <w:color w:val="FF0000"/>
                <w:lang w:val="cy-GB"/>
              </w:rPr>
              <w:t>Awdurdod Lleol</w:t>
            </w:r>
            <w:r w:rsidRPr="003956E5">
              <w:rPr>
                <w:b/>
                <w:bCs/>
                <w:color w:val="FF0000"/>
                <w:lang w:val="cy-GB"/>
              </w:rPr>
              <w:t xml:space="preserve"> </w:t>
            </w:r>
            <w:r w:rsidRPr="003956E5">
              <w:rPr>
                <w:b/>
                <w:bCs/>
                <w:lang w:val="cy-GB"/>
              </w:rPr>
              <w:t xml:space="preserve">canlynol wedi’u dyrannu i ddiwallu’r angen dynodedig am Lety Sipsiwn a Theithwyr ac i alluogi Aelwydydd Sipsiwn a Theithwyr i ehangu yn y dyfodol:  </w:t>
            </w:r>
          </w:p>
          <w:p w14:paraId="2F70D0A9" w14:textId="77777777" w:rsidR="00E47CF0" w:rsidRDefault="00E47CF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1"/>
              <w:gridCol w:w="2505"/>
              <w:gridCol w:w="2505"/>
            </w:tblGrid>
            <w:tr w:rsidR="00E17645" w14:paraId="2F70D0AD" w14:textId="77777777" w:rsidTr="000C6A55">
              <w:tc>
                <w:tcPr>
                  <w:tcW w:w="2501" w:type="dxa"/>
                </w:tcPr>
                <w:p w14:paraId="2F70D0AA" w14:textId="77777777" w:rsidR="00E47CF0" w:rsidRDefault="00000000">
                  <w:r>
                    <w:rPr>
                      <w:lang w:val="cy-GB"/>
                    </w:rPr>
                    <w:t>Cyfeirnod y Safle</w:t>
                  </w:r>
                </w:p>
              </w:tc>
              <w:tc>
                <w:tcPr>
                  <w:tcW w:w="2505" w:type="dxa"/>
                </w:tcPr>
                <w:p w14:paraId="2F70D0AB" w14:textId="77777777" w:rsidR="00E47CF0" w:rsidRDefault="00000000">
                  <w:r>
                    <w:rPr>
                      <w:lang w:val="cy-GB"/>
                    </w:rPr>
                    <w:t>Lleoliad</w:t>
                  </w:r>
                </w:p>
              </w:tc>
              <w:tc>
                <w:tcPr>
                  <w:tcW w:w="2505" w:type="dxa"/>
                </w:tcPr>
                <w:p w14:paraId="2F70D0AC" w14:textId="77777777" w:rsidR="00E47CF0" w:rsidRDefault="00000000">
                  <w:r>
                    <w:rPr>
                      <w:lang w:val="cy-GB"/>
                    </w:rPr>
                    <w:t>Math o Angen</w:t>
                  </w:r>
                </w:p>
              </w:tc>
            </w:tr>
            <w:tr w:rsidR="00E17645" w14:paraId="2F70D0B1" w14:textId="77777777" w:rsidTr="000C6A55">
              <w:tc>
                <w:tcPr>
                  <w:tcW w:w="2501" w:type="dxa"/>
                </w:tcPr>
                <w:p w14:paraId="2F70D0AE" w14:textId="77777777" w:rsidR="00E47CF0" w:rsidRDefault="00000000">
                  <w:r>
                    <w:rPr>
                      <w:lang w:val="cy-GB"/>
                    </w:rPr>
                    <w:t>PrC2/GT1</w:t>
                  </w:r>
                </w:p>
              </w:tc>
              <w:tc>
                <w:tcPr>
                  <w:tcW w:w="2505" w:type="dxa"/>
                </w:tcPr>
                <w:p w14:paraId="2F70D0AF" w14:textId="77777777" w:rsidR="00E47CF0" w:rsidRDefault="00000000">
                  <w:r>
                    <w:rPr>
                      <w:lang w:val="cy-GB"/>
                    </w:rPr>
                    <w:t>Tir ym Mhenyfan, Trostre, Llanelli</w:t>
                  </w:r>
                </w:p>
              </w:tc>
              <w:tc>
                <w:tcPr>
                  <w:tcW w:w="2505" w:type="dxa"/>
                </w:tcPr>
                <w:p w14:paraId="2F70D0B0" w14:textId="77777777" w:rsidR="00E47CF0" w:rsidRDefault="00000000">
                  <w:r>
                    <w:rPr>
                      <w:lang w:val="cy-GB"/>
                    </w:rPr>
                    <w:t xml:space="preserve">Preswyl </w:t>
                  </w:r>
                </w:p>
              </w:tc>
            </w:tr>
            <w:tr w:rsidR="00E17645" w14:paraId="2F70D0B5" w14:textId="77777777" w:rsidTr="000C6A55">
              <w:tc>
                <w:tcPr>
                  <w:tcW w:w="2501" w:type="dxa"/>
                </w:tcPr>
                <w:p w14:paraId="2F70D0B2" w14:textId="77777777" w:rsidR="00E47CF0" w:rsidRDefault="00000000">
                  <w:r>
                    <w:rPr>
                      <w:lang w:val="cy-GB"/>
                    </w:rPr>
                    <w:t>PrC2/GT2</w:t>
                  </w:r>
                </w:p>
              </w:tc>
              <w:tc>
                <w:tcPr>
                  <w:tcW w:w="2505" w:type="dxa"/>
                </w:tcPr>
                <w:p w14:paraId="2F70D0B3" w14:textId="77777777" w:rsidR="00E47CF0" w:rsidRDefault="00000000">
                  <w:r>
                    <w:rPr>
                      <w:lang w:val="cy-GB"/>
                    </w:rPr>
                    <w:t>Pen-y-bryn (estyniad), Bynea, Llanelli</w:t>
                  </w:r>
                </w:p>
              </w:tc>
              <w:tc>
                <w:tcPr>
                  <w:tcW w:w="2505" w:type="dxa"/>
                </w:tcPr>
                <w:p w14:paraId="2F70D0B4" w14:textId="77777777" w:rsidR="00E47CF0" w:rsidRDefault="00000000">
                  <w:r>
                    <w:rPr>
                      <w:lang w:val="cy-GB"/>
                    </w:rPr>
                    <w:t>Preswyl</w:t>
                  </w:r>
                </w:p>
              </w:tc>
            </w:tr>
          </w:tbl>
          <w:p w14:paraId="2F70D0B6" w14:textId="77777777" w:rsidR="00E47CF0" w:rsidRDefault="00000000" w:rsidP="000C6A55">
            <w:r>
              <w:rPr>
                <w:lang w:val="cy-GB"/>
              </w:rPr>
              <w:t>Tabl 8: Darpariaeth Sipsiwn a Theithwyr</w:t>
            </w:r>
          </w:p>
          <w:p w14:paraId="2F70D0B7" w14:textId="77777777" w:rsidR="00E47CF0" w:rsidRDefault="00E47CF0"/>
          <w:p w14:paraId="2F70D0B8" w14:textId="77777777" w:rsidR="00E47CF0" w:rsidRDefault="00E47CF0"/>
        </w:tc>
        <w:tc>
          <w:tcPr>
            <w:tcW w:w="4820" w:type="dxa"/>
          </w:tcPr>
          <w:p w14:paraId="2F70D0B9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AP3/5.</w:t>
            </w:r>
          </w:p>
        </w:tc>
      </w:tr>
      <w:tr w:rsidR="00E17645" w14:paraId="2F70D0C1" w14:textId="77777777" w:rsidTr="00E47CF0">
        <w:tc>
          <w:tcPr>
            <w:tcW w:w="1271" w:type="dxa"/>
          </w:tcPr>
          <w:p w14:paraId="2F70D0BB" w14:textId="77777777" w:rsidR="00E47CF0" w:rsidRDefault="00000000" w:rsidP="00D7407E">
            <w:r>
              <w:rPr>
                <w:lang w:val="cy-GB"/>
              </w:rPr>
              <w:lastRenderedPageBreak/>
              <w:t xml:space="preserve">AP0/3 (b) </w:t>
            </w:r>
          </w:p>
          <w:p w14:paraId="2F70D0BC" w14:textId="77777777" w:rsidR="00E47CF0" w:rsidRDefault="00E47CF0" w:rsidP="002F07BE"/>
        </w:tc>
        <w:tc>
          <w:tcPr>
            <w:tcW w:w="7796" w:type="dxa"/>
          </w:tcPr>
          <w:p w14:paraId="2F70D0BD" w14:textId="77777777" w:rsidR="00E47CF0" w:rsidRPr="00BC38A9" w:rsidRDefault="00E47CF0">
            <w:pPr>
              <w:rPr>
                <w:b/>
              </w:rPr>
            </w:pPr>
          </w:p>
          <w:p w14:paraId="2F70D0BE" w14:textId="77777777" w:rsidR="00E47CF0" w:rsidRDefault="00000000" w:rsidP="00790A23">
            <w:r>
              <w:rPr>
                <w:lang w:val="cy-GB"/>
              </w:rPr>
              <w:t xml:space="preserve">Cyfeirir at Bwynt Gweithredu AP0/1 (w) uchod sy'n dileu'r cyfeiriad at y Cyngor ym maen prawf g) o Bolisi MR1, yn ogystal â'r diwygiad i strwythur y polisi. </w:t>
            </w:r>
          </w:p>
          <w:p w14:paraId="2F70D0BF" w14:textId="77777777" w:rsidR="00E47CF0" w:rsidRDefault="00E47CF0"/>
        </w:tc>
        <w:tc>
          <w:tcPr>
            <w:tcW w:w="4820" w:type="dxa"/>
          </w:tcPr>
          <w:p w14:paraId="2F70D0C0" w14:textId="77777777" w:rsidR="00E47CF0" w:rsidRDefault="00000000">
            <w:r>
              <w:rPr>
                <w:lang w:val="cy-GB"/>
              </w:rPr>
              <w:t>Nodwyd.</w:t>
            </w:r>
          </w:p>
        </w:tc>
      </w:tr>
      <w:tr w:rsidR="00E17645" w14:paraId="2F70D0C7" w14:textId="77777777" w:rsidTr="00E47CF0">
        <w:tc>
          <w:tcPr>
            <w:tcW w:w="1271" w:type="dxa"/>
          </w:tcPr>
          <w:p w14:paraId="2F70D0C2" w14:textId="77777777" w:rsidR="00E47CF0" w:rsidRDefault="00000000" w:rsidP="00EF5494">
            <w:r>
              <w:rPr>
                <w:lang w:val="cy-GB"/>
              </w:rPr>
              <w:t xml:space="preserve">AP0/3 (c) </w:t>
            </w:r>
          </w:p>
          <w:p w14:paraId="2F70D0C3" w14:textId="77777777" w:rsidR="00E47CF0" w:rsidRDefault="00E47CF0"/>
        </w:tc>
        <w:tc>
          <w:tcPr>
            <w:tcW w:w="7796" w:type="dxa"/>
          </w:tcPr>
          <w:p w14:paraId="2F70D0C4" w14:textId="77777777" w:rsidR="00E47CF0" w:rsidRDefault="00000000">
            <w:r>
              <w:rPr>
                <w:lang w:val="cy-GB"/>
              </w:rPr>
              <w:t>Mae angen gwneud newidiadau sylweddol i'r polisi. Bydd y rhain yn cael eu hystyried o fewn y Pwynt Gweithredu a bennir yn Sesiwn Gwrandawiad 4. Bydd y diwygiad i ddileu'r cyfeiriad at y Cyngor / Awdurdod yn cael ei wneud o fewn y Pwynt Gweithredu ar gyfer Sesiwn Gwrandawiad 4.</w:t>
            </w:r>
          </w:p>
          <w:p w14:paraId="2F70D0C5" w14:textId="77777777" w:rsidR="00E47CF0" w:rsidRDefault="00E47CF0"/>
        </w:tc>
        <w:tc>
          <w:tcPr>
            <w:tcW w:w="4820" w:type="dxa"/>
          </w:tcPr>
          <w:p w14:paraId="2F70D0C6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AP4/13.</w:t>
            </w:r>
          </w:p>
        </w:tc>
      </w:tr>
      <w:tr w:rsidR="00E17645" w14:paraId="2F70D0D0" w14:textId="77777777" w:rsidTr="00E47CF0">
        <w:tc>
          <w:tcPr>
            <w:tcW w:w="1271" w:type="dxa"/>
          </w:tcPr>
          <w:p w14:paraId="2F70D0C8" w14:textId="77777777" w:rsidR="00E47CF0" w:rsidRDefault="00000000" w:rsidP="00BC38A9">
            <w:r>
              <w:rPr>
                <w:lang w:val="cy-GB"/>
              </w:rPr>
              <w:t xml:space="preserve">AP0/3 (d) </w:t>
            </w:r>
          </w:p>
          <w:p w14:paraId="2F70D0C9" w14:textId="77777777" w:rsidR="00E47CF0" w:rsidRDefault="00E47CF0"/>
        </w:tc>
        <w:tc>
          <w:tcPr>
            <w:tcW w:w="7796" w:type="dxa"/>
          </w:tcPr>
          <w:p w14:paraId="2F70D0CA" w14:textId="77777777" w:rsidR="00E47CF0" w:rsidRDefault="00000000">
            <w:pPr>
              <w:rPr>
                <w:rFonts w:ascii="Arial" w:eastAsia="Times New Roman" w:hAnsi="Arial" w:cs="Arial"/>
                <w:b/>
                <w:color w:val="F4B083"/>
                <w:kern w:val="0"/>
                <w:lang w:eastAsia="en-GB"/>
                <w14:ligatures w14:val="none"/>
              </w:rPr>
            </w:pPr>
            <w:r w:rsidRPr="00FC42F6">
              <w:rPr>
                <w:rFonts w:ascii="Arial" w:eastAsia="Times New Roman" w:hAnsi="Arial" w:cs="Arial"/>
                <w:b/>
                <w:bCs/>
                <w:color w:val="F4B083"/>
                <w:kern w:val="0"/>
                <w:lang w:val="cy-GB" w:eastAsia="en-GB"/>
                <w14:ligatures w14:val="none"/>
              </w:rPr>
              <w:t>PSD8: Darparu Mannau Agored Newydd</w:t>
            </w:r>
          </w:p>
          <w:p w14:paraId="2F70D0CB" w14:textId="77777777" w:rsidR="00E47CF0" w:rsidRPr="00FC42F6" w:rsidRDefault="00E47CF0">
            <w:pPr>
              <w:rPr>
                <w:rFonts w:ascii="Arial" w:eastAsia="Times New Roman" w:hAnsi="Arial" w:cs="Arial"/>
                <w:b/>
                <w:color w:val="F4B083"/>
                <w:kern w:val="0"/>
                <w:lang w:eastAsia="en-GB"/>
                <w14:ligatures w14:val="none"/>
              </w:rPr>
            </w:pPr>
          </w:p>
          <w:p w14:paraId="2F70D0CC" w14:textId="5AD2C332" w:rsidR="00E47CF0" w:rsidRPr="00C536ED" w:rsidRDefault="00000000">
            <w:pPr>
              <w:rPr>
                <w:b/>
                <w:bCs/>
              </w:rPr>
            </w:pPr>
            <w:r w:rsidRPr="00C536ED">
              <w:rPr>
                <w:b/>
                <w:bCs/>
                <w:lang w:val="cy-GB"/>
              </w:rPr>
              <w:t>Bydd angen i bob datblygiad preswyl newydd â 5 neu fwy o dai gyfrannu at fannau agored yn unol â</w:t>
            </w:r>
            <w:r w:rsidR="00DF18E7" w:rsidRPr="00DF18E7">
              <w:rPr>
                <w:b/>
                <w:bCs/>
                <w:color w:val="00B050"/>
                <w:lang w:val="cy-GB"/>
              </w:rPr>
              <w:t>’r</w:t>
            </w:r>
            <w:r w:rsidRPr="00C536ED">
              <w:rPr>
                <w:b/>
                <w:bCs/>
                <w:lang w:val="cy-GB"/>
              </w:rPr>
              <w:t xml:space="preserve"> safonau mannau agored </w:t>
            </w:r>
            <w:r w:rsidRPr="00DF18E7">
              <w:rPr>
                <w:b/>
                <w:bCs/>
                <w:strike/>
                <w:color w:val="FF0000"/>
                <w:lang w:val="cy-GB"/>
              </w:rPr>
              <w:t xml:space="preserve">y </w:t>
            </w:r>
            <w:r w:rsidRPr="00595DF3">
              <w:rPr>
                <w:b/>
                <w:bCs/>
                <w:strike/>
                <w:color w:val="FF0000"/>
                <w:lang w:val="cy-GB"/>
              </w:rPr>
              <w:t>Cyngor</w:t>
            </w:r>
            <w:r w:rsidRPr="00C536ED">
              <w:rPr>
                <w:b/>
                <w:bCs/>
                <w:lang w:val="cy-GB"/>
              </w:rPr>
              <w:t xml:space="preserve">. </w:t>
            </w:r>
          </w:p>
          <w:p w14:paraId="2F70D0CD" w14:textId="77777777" w:rsidR="00E47CF0" w:rsidRPr="00C536ED" w:rsidRDefault="00E47CF0">
            <w:pPr>
              <w:rPr>
                <w:b/>
                <w:bCs/>
              </w:rPr>
            </w:pPr>
          </w:p>
          <w:p w14:paraId="2F70D0CE" w14:textId="77777777" w:rsidR="00E47CF0" w:rsidRDefault="00000000">
            <w:r w:rsidRPr="00C536ED">
              <w:rPr>
                <w:b/>
                <w:bCs/>
                <w:lang w:val="cy-GB"/>
              </w:rPr>
              <w:t xml:space="preserve">Os na ellir bodloni'r safonau ar y safle, neu os oes digon o ddarpariaeth bresennol eisoes ar gael i wasanaethu'r datblygiad, yna gwneir cais am swm cyfnewid lle y bo'n briodol. </w:t>
            </w:r>
          </w:p>
        </w:tc>
        <w:tc>
          <w:tcPr>
            <w:tcW w:w="4820" w:type="dxa"/>
          </w:tcPr>
          <w:p w14:paraId="2F70D0CF" w14:textId="77777777" w:rsidR="00E47CF0" w:rsidRDefault="00000000">
            <w:r>
              <w:rPr>
                <w:rFonts w:ascii="Arial" w:hAnsi="Arial" w:cs="Arial"/>
                <w:lang w:val="cy-GB"/>
              </w:rPr>
              <w:t>Newid wedi'i ddisodli gan AP5/12.</w:t>
            </w:r>
          </w:p>
        </w:tc>
      </w:tr>
    </w:tbl>
    <w:p w14:paraId="2F70D0D1" w14:textId="77777777" w:rsidR="00316F04" w:rsidRDefault="00316F04" w:rsidP="00582C42"/>
    <w:sectPr w:rsidR="00316F04" w:rsidSect="00B144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B63"/>
    <w:multiLevelType w:val="hybridMultilevel"/>
    <w:tmpl w:val="C2DCF2F8"/>
    <w:lvl w:ilvl="0" w:tplc="766ECE7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A22A8CEE" w:tentative="1">
      <w:start w:val="1"/>
      <w:numFmt w:val="lowerLetter"/>
      <w:lvlText w:val="%2."/>
      <w:lvlJc w:val="left"/>
      <w:pPr>
        <w:ind w:left="1440" w:hanging="360"/>
      </w:pPr>
    </w:lvl>
    <w:lvl w:ilvl="2" w:tplc="1562CD9E" w:tentative="1">
      <w:start w:val="1"/>
      <w:numFmt w:val="lowerRoman"/>
      <w:lvlText w:val="%3."/>
      <w:lvlJc w:val="right"/>
      <w:pPr>
        <w:ind w:left="2160" w:hanging="180"/>
      </w:pPr>
    </w:lvl>
    <w:lvl w:ilvl="3" w:tplc="D38A041A" w:tentative="1">
      <w:start w:val="1"/>
      <w:numFmt w:val="decimal"/>
      <w:lvlText w:val="%4."/>
      <w:lvlJc w:val="left"/>
      <w:pPr>
        <w:ind w:left="2880" w:hanging="360"/>
      </w:pPr>
    </w:lvl>
    <w:lvl w:ilvl="4" w:tplc="91B67160" w:tentative="1">
      <w:start w:val="1"/>
      <w:numFmt w:val="lowerLetter"/>
      <w:lvlText w:val="%5."/>
      <w:lvlJc w:val="left"/>
      <w:pPr>
        <w:ind w:left="3600" w:hanging="360"/>
      </w:pPr>
    </w:lvl>
    <w:lvl w:ilvl="5" w:tplc="E094179E" w:tentative="1">
      <w:start w:val="1"/>
      <w:numFmt w:val="lowerRoman"/>
      <w:lvlText w:val="%6."/>
      <w:lvlJc w:val="right"/>
      <w:pPr>
        <w:ind w:left="4320" w:hanging="180"/>
      </w:pPr>
    </w:lvl>
    <w:lvl w:ilvl="6" w:tplc="549699F2" w:tentative="1">
      <w:start w:val="1"/>
      <w:numFmt w:val="decimal"/>
      <w:lvlText w:val="%7."/>
      <w:lvlJc w:val="left"/>
      <w:pPr>
        <w:ind w:left="5040" w:hanging="360"/>
      </w:pPr>
    </w:lvl>
    <w:lvl w:ilvl="7" w:tplc="5770FB52" w:tentative="1">
      <w:start w:val="1"/>
      <w:numFmt w:val="lowerLetter"/>
      <w:lvlText w:val="%8."/>
      <w:lvlJc w:val="left"/>
      <w:pPr>
        <w:ind w:left="5760" w:hanging="360"/>
      </w:pPr>
    </w:lvl>
    <w:lvl w:ilvl="8" w:tplc="0A5A8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CFA"/>
    <w:multiLevelType w:val="multilevel"/>
    <w:tmpl w:val="BAEC6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1742B"/>
    <w:multiLevelType w:val="multilevel"/>
    <w:tmpl w:val="5E8CBF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3332A"/>
    <w:multiLevelType w:val="hybridMultilevel"/>
    <w:tmpl w:val="CEAE7BF0"/>
    <w:lvl w:ilvl="0" w:tplc="35E28EBA">
      <w:start w:val="1"/>
      <w:numFmt w:val="lowerLetter"/>
      <w:lvlText w:val="%1)"/>
      <w:lvlJc w:val="left"/>
      <w:pPr>
        <w:ind w:left="888" w:hanging="360"/>
      </w:pPr>
      <w:rPr>
        <w:color w:val="00B050"/>
      </w:rPr>
    </w:lvl>
    <w:lvl w:ilvl="1" w:tplc="0358C11E" w:tentative="1">
      <w:start w:val="1"/>
      <w:numFmt w:val="lowerLetter"/>
      <w:lvlText w:val="%2."/>
      <w:lvlJc w:val="left"/>
      <w:pPr>
        <w:ind w:left="1608" w:hanging="360"/>
      </w:pPr>
    </w:lvl>
    <w:lvl w:ilvl="2" w:tplc="389E590C" w:tentative="1">
      <w:start w:val="1"/>
      <w:numFmt w:val="lowerRoman"/>
      <w:lvlText w:val="%3."/>
      <w:lvlJc w:val="right"/>
      <w:pPr>
        <w:ind w:left="2328" w:hanging="180"/>
      </w:pPr>
    </w:lvl>
    <w:lvl w:ilvl="3" w:tplc="B4A014F0" w:tentative="1">
      <w:start w:val="1"/>
      <w:numFmt w:val="decimal"/>
      <w:lvlText w:val="%4."/>
      <w:lvlJc w:val="left"/>
      <w:pPr>
        <w:ind w:left="3048" w:hanging="360"/>
      </w:pPr>
    </w:lvl>
    <w:lvl w:ilvl="4" w:tplc="826AA570" w:tentative="1">
      <w:start w:val="1"/>
      <w:numFmt w:val="lowerLetter"/>
      <w:lvlText w:val="%5."/>
      <w:lvlJc w:val="left"/>
      <w:pPr>
        <w:ind w:left="3768" w:hanging="360"/>
      </w:pPr>
    </w:lvl>
    <w:lvl w:ilvl="5" w:tplc="458A4648" w:tentative="1">
      <w:start w:val="1"/>
      <w:numFmt w:val="lowerRoman"/>
      <w:lvlText w:val="%6."/>
      <w:lvlJc w:val="right"/>
      <w:pPr>
        <w:ind w:left="4488" w:hanging="180"/>
      </w:pPr>
    </w:lvl>
    <w:lvl w:ilvl="6" w:tplc="A8F2CA4A" w:tentative="1">
      <w:start w:val="1"/>
      <w:numFmt w:val="decimal"/>
      <w:lvlText w:val="%7."/>
      <w:lvlJc w:val="left"/>
      <w:pPr>
        <w:ind w:left="5208" w:hanging="360"/>
      </w:pPr>
    </w:lvl>
    <w:lvl w:ilvl="7" w:tplc="26ACF996" w:tentative="1">
      <w:start w:val="1"/>
      <w:numFmt w:val="lowerLetter"/>
      <w:lvlText w:val="%8."/>
      <w:lvlJc w:val="left"/>
      <w:pPr>
        <w:ind w:left="5928" w:hanging="360"/>
      </w:pPr>
    </w:lvl>
    <w:lvl w:ilvl="8" w:tplc="89E0F76C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23982BE9"/>
    <w:multiLevelType w:val="multilevel"/>
    <w:tmpl w:val="89A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95F0B"/>
    <w:multiLevelType w:val="multilevel"/>
    <w:tmpl w:val="4BBCD3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76910"/>
    <w:multiLevelType w:val="multilevel"/>
    <w:tmpl w:val="AA587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D7B71"/>
    <w:multiLevelType w:val="multilevel"/>
    <w:tmpl w:val="070A5F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32B20"/>
    <w:multiLevelType w:val="multilevel"/>
    <w:tmpl w:val="330232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D70B1"/>
    <w:multiLevelType w:val="multilevel"/>
    <w:tmpl w:val="849CBE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14BB0"/>
    <w:multiLevelType w:val="hybridMultilevel"/>
    <w:tmpl w:val="8E9C76A4"/>
    <w:lvl w:ilvl="0" w:tplc="2F1CB5D8">
      <w:start w:val="1"/>
      <w:numFmt w:val="lowerLetter"/>
      <w:lvlText w:val="%1)"/>
      <w:lvlJc w:val="left"/>
      <w:pPr>
        <w:ind w:left="720" w:hanging="360"/>
      </w:pPr>
    </w:lvl>
    <w:lvl w:ilvl="1" w:tplc="CEC27C88">
      <w:start w:val="1"/>
      <w:numFmt w:val="lowerLetter"/>
      <w:lvlText w:val="%2."/>
      <w:lvlJc w:val="left"/>
      <w:pPr>
        <w:ind w:left="1440" w:hanging="360"/>
      </w:pPr>
    </w:lvl>
    <w:lvl w:ilvl="2" w:tplc="F8A6B4DE" w:tentative="1">
      <w:start w:val="1"/>
      <w:numFmt w:val="lowerRoman"/>
      <w:lvlText w:val="%3."/>
      <w:lvlJc w:val="right"/>
      <w:pPr>
        <w:ind w:left="2160" w:hanging="180"/>
      </w:pPr>
    </w:lvl>
    <w:lvl w:ilvl="3" w:tplc="607ABB9C" w:tentative="1">
      <w:start w:val="1"/>
      <w:numFmt w:val="decimal"/>
      <w:lvlText w:val="%4."/>
      <w:lvlJc w:val="left"/>
      <w:pPr>
        <w:ind w:left="2880" w:hanging="360"/>
      </w:pPr>
    </w:lvl>
    <w:lvl w:ilvl="4" w:tplc="C812096A" w:tentative="1">
      <w:start w:val="1"/>
      <w:numFmt w:val="lowerLetter"/>
      <w:lvlText w:val="%5."/>
      <w:lvlJc w:val="left"/>
      <w:pPr>
        <w:ind w:left="3600" w:hanging="360"/>
      </w:pPr>
    </w:lvl>
    <w:lvl w:ilvl="5" w:tplc="7870CE3A" w:tentative="1">
      <w:start w:val="1"/>
      <w:numFmt w:val="lowerRoman"/>
      <w:lvlText w:val="%6."/>
      <w:lvlJc w:val="right"/>
      <w:pPr>
        <w:ind w:left="4320" w:hanging="180"/>
      </w:pPr>
    </w:lvl>
    <w:lvl w:ilvl="6" w:tplc="20BC1C20" w:tentative="1">
      <w:start w:val="1"/>
      <w:numFmt w:val="decimal"/>
      <w:lvlText w:val="%7."/>
      <w:lvlJc w:val="left"/>
      <w:pPr>
        <w:ind w:left="5040" w:hanging="360"/>
      </w:pPr>
    </w:lvl>
    <w:lvl w:ilvl="7" w:tplc="6368158E" w:tentative="1">
      <w:start w:val="1"/>
      <w:numFmt w:val="lowerLetter"/>
      <w:lvlText w:val="%8."/>
      <w:lvlJc w:val="left"/>
      <w:pPr>
        <w:ind w:left="5760" w:hanging="360"/>
      </w:pPr>
    </w:lvl>
    <w:lvl w:ilvl="8" w:tplc="66BEE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67A90"/>
    <w:multiLevelType w:val="hybridMultilevel"/>
    <w:tmpl w:val="FF840F58"/>
    <w:lvl w:ilvl="0" w:tplc="B1429D28">
      <w:start w:val="1"/>
      <w:numFmt w:val="lowerLetter"/>
      <w:lvlText w:val="%1)"/>
      <w:lvlJc w:val="left"/>
      <w:pPr>
        <w:ind w:left="888" w:hanging="360"/>
      </w:pPr>
      <w:rPr>
        <w:b/>
        <w:bCs/>
        <w:color w:val="00B050"/>
      </w:rPr>
    </w:lvl>
    <w:lvl w:ilvl="1" w:tplc="A0986DA4" w:tentative="1">
      <w:start w:val="1"/>
      <w:numFmt w:val="lowerLetter"/>
      <w:lvlText w:val="%2."/>
      <w:lvlJc w:val="left"/>
      <w:pPr>
        <w:ind w:left="1608" w:hanging="360"/>
      </w:pPr>
    </w:lvl>
    <w:lvl w:ilvl="2" w:tplc="C270D8BE" w:tentative="1">
      <w:start w:val="1"/>
      <w:numFmt w:val="lowerRoman"/>
      <w:lvlText w:val="%3."/>
      <w:lvlJc w:val="right"/>
      <w:pPr>
        <w:ind w:left="2328" w:hanging="180"/>
      </w:pPr>
    </w:lvl>
    <w:lvl w:ilvl="3" w:tplc="8B3627C4" w:tentative="1">
      <w:start w:val="1"/>
      <w:numFmt w:val="decimal"/>
      <w:lvlText w:val="%4."/>
      <w:lvlJc w:val="left"/>
      <w:pPr>
        <w:ind w:left="3048" w:hanging="360"/>
      </w:pPr>
    </w:lvl>
    <w:lvl w:ilvl="4" w:tplc="0A48B18A" w:tentative="1">
      <w:start w:val="1"/>
      <w:numFmt w:val="lowerLetter"/>
      <w:lvlText w:val="%5."/>
      <w:lvlJc w:val="left"/>
      <w:pPr>
        <w:ind w:left="3768" w:hanging="360"/>
      </w:pPr>
    </w:lvl>
    <w:lvl w:ilvl="5" w:tplc="A00A14E6" w:tentative="1">
      <w:start w:val="1"/>
      <w:numFmt w:val="lowerRoman"/>
      <w:lvlText w:val="%6."/>
      <w:lvlJc w:val="right"/>
      <w:pPr>
        <w:ind w:left="4488" w:hanging="180"/>
      </w:pPr>
    </w:lvl>
    <w:lvl w:ilvl="6" w:tplc="2D22FC0A" w:tentative="1">
      <w:start w:val="1"/>
      <w:numFmt w:val="decimal"/>
      <w:lvlText w:val="%7."/>
      <w:lvlJc w:val="left"/>
      <w:pPr>
        <w:ind w:left="5208" w:hanging="360"/>
      </w:pPr>
    </w:lvl>
    <w:lvl w:ilvl="7" w:tplc="CE52BD60" w:tentative="1">
      <w:start w:val="1"/>
      <w:numFmt w:val="lowerLetter"/>
      <w:lvlText w:val="%8."/>
      <w:lvlJc w:val="left"/>
      <w:pPr>
        <w:ind w:left="5928" w:hanging="360"/>
      </w:pPr>
    </w:lvl>
    <w:lvl w:ilvl="8" w:tplc="850A327C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4CF3572B"/>
    <w:multiLevelType w:val="multilevel"/>
    <w:tmpl w:val="9CFE5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D5F9D"/>
    <w:multiLevelType w:val="multilevel"/>
    <w:tmpl w:val="47225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color w:val="00B050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42226"/>
    <w:multiLevelType w:val="hybridMultilevel"/>
    <w:tmpl w:val="771CF680"/>
    <w:lvl w:ilvl="0" w:tplc="C1D81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CE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69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CD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C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E1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C2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65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976EE"/>
    <w:multiLevelType w:val="multilevel"/>
    <w:tmpl w:val="032E4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C38A0"/>
    <w:multiLevelType w:val="multilevel"/>
    <w:tmpl w:val="363E30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16BE2"/>
    <w:multiLevelType w:val="multilevel"/>
    <w:tmpl w:val="20BE8B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A4F94"/>
    <w:multiLevelType w:val="multilevel"/>
    <w:tmpl w:val="7D8E48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356694">
    <w:abstractNumId w:val="13"/>
  </w:num>
  <w:num w:numId="2" w16cid:durableId="977802915">
    <w:abstractNumId w:val="1"/>
  </w:num>
  <w:num w:numId="3" w16cid:durableId="429738245">
    <w:abstractNumId w:val="17"/>
  </w:num>
  <w:num w:numId="4" w16cid:durableId="1327130215">
    <w:abstractNumId w:val="12"/>
  </w:num>
  <w:num w:numId="5" w16cid:durableId="1434741755">
    <w:abstractNumId w:val="7"/>
  </w:num>
  <w:num w:numId="6" w16cid:durableId="2103794719">
    <w:abstractNumId w:val="8"/>
  </w:num>
  <w:num w:numId="7" w16cid:durableId="1534610304">
    <w:abstractNumId w:val="6"/>
  </w:num>
  <w:num w:numId="8" w16cid:durableId="1070687634">
    <w:abstractNumId w:val="4"/>
  </w:num>
  <w:num w:numId="9" w16cid:durableId="217866076">
    <w:abstractNumId w:val="5"/>
  </w:num>
  <w:num w:numId="10" w16cid:durableId="251666910">
    <w:abstractNumId w:val="10"/>
  </w:num>
  <w:num w:numId="11" w16cid:durableId="1456023093">
    <w:abstractNumId w:val="16"/>
  </w:num>
  <w:num w:numId="12" w16cid:durableId="48000227">
    <w:abstractNumId w:val="18"/>
  </w:num>
  <w:num w:numId="13" w16cid:durableId="827015618">
    <w:abstractNumId w:val="15"/>
  </w:num>
  <w:num w:numId="14" w16cid:durableId="917516095">
    <w:abstractNumId w:val="9"/>
  </w:num>
  <w:num w:numId="15" w16cid:durableId="1475217559">
    <w:abstractNumId w:val="0"/>
  </w:num>
  <w:num w:numId="16" w16cid:durableId="1137644852">
    <w:abstractNumId w:val="11"/>
  </w:num>
  <w:num w:numId="17" w16cid:durableId="1882740673">
    <w:abstractNumId w:val="3"/>
  </w:num>
  <w:num w:numId="18" w16cid:durableId="1603102436">
    <w:abstractNumId w:val="2"/>
  </w:num>
  <w:num w:numId="19" w16cid:durableId="100605743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77"/>
    <w:rsid w:val="000012CA"/>
    <w:rsid w:val="000021D1"/>
    <w:rsid w:val="00002FF0"/>
    <w:rsid w:val="0000359A"/>
    <w:rsid w:val="0000414A"/>
    <w:rsid w:val="000102A2"/>
    <w:rsid w:val="000103FD"/>
    <w:rsid w:val="000228C7"/>
    <w:rsid w:val="00024BC9"/>
    <w:rsid w:val="0003013D"/>
    <w:rsid w:val="00030914"/>
    <w:rsid w:val="000365B5"/>
    <w:rsid w:val="00036C68"/>
    <w:rsid w:val="00037F52"/>
    <w:rsid w:val="00040BEB"/>
    <w:rsid w:val="00047303"/>
    <w:rsid w:val="00050EFE"/>
    <w:rsid w:val="000524B5"/>
    <w:rsid w:val="0005307C"/>
    <w:rsid w:val="00053461"/>
    <w:rsid w:val="000611E5"/>
    <w:rsid w:val="0006150C"/>
    <w:rsid w:val="000636CB"/>
    <w:rsid w:val="00066E06"/>
    <w:rsid w:val="00072BF0"/>
    <w:rsid w:val="00074224"/>
    <w:rsid w:val="0007549B"/>
    <w:rsid w:val="00075713"/>
    <w:rsid w:val="00076DE3"/>
    <w:rsid w:val="00076E69"/>
    <w:rsid w:val="00092785"/>
    <w:rsid w:val="000A28B3"/>
    <w:rsid w:val="000A5B69"/>
    <w:rsid w:val="000B0EE4"/>
    <w:rsid w:val="000B2A9E"/>
    <w:rsid w:val="000B3FDA"/>
    <w:rsid w:val="000B610D"/>
    <w:rsid w:val="000B7832"/>
    <w:rsid w:val="000C1B81"/>
    <w:rsid w:val="000C3A42"/>
    <w:rsid w:val="000C54A3"/>
    <w:rsid w:val="000C566D"/>
    <w:rsid w:val="000C6A55"/>
    <w:rsid w:val="000C7BE1"/>
    <w:rsid w:val="000D0F8D"/>
    <w:rsid w:val="000D274C"/>
    <w:rsid w:val="000E1EBE"/>
    <w:rsid w:val="000E312A"/>
    <w:rsid w:val="000E3170"/>
    <w:rsid w:val="000E3883"/>
    <w:rsid w:val="000E5F52"/>
    <w:rsid w:val="000E6D07"/>
    <w:rsid w:val="000F1C1E"/>
    <w:rsid w:val="000F2328"/>
    <w:rsid w:val="000F5AD4"/>
    <w:rsid w:val="000F7D1D"/>
    <w:rsid w:val="00101A13"/>
    <w:rsid w:val="001022E4"/>
    <w:rsid w:val="0010435C"/>
    <w:rsid w:val="001110B1"/>
    <w:rsid w:val="0012117E"/>
    <w:rsid w:val="00133499"/>
    <w:rsid w:val="00136794"/>
    <w:rsid w:val="001370CB"/>
    <w:rsid w:val="00140318"/>
    <w:rsid w:val="00142B36"/>
    <w:rsid w:val="00144570"/>
    <w:rsid w:val="00144779"/>
    <w:rsid w:val="00147A1D"/>
    <w:rsid w:val="0015061D"/>
    <w:rsid w:val="00151530"/>
    <w:rsid w:val="0015424F"/>
    <w:rsid w:val="0016188B"/>
    <w:rsid w:val="001630D2"/>
    <w:rsid w:val="00163A89"/>
    <w:rsid w:val="001663FD"/>
    <w:rsid w:val="0016652C"/>
    <w:rsid w:val="0017414A"/>
    <w:rsid w:val="00180BBB"/>
    <w:rsid w:val="0018318E"/>
    <w:rsid w:val="00186EC3"/>
    <w:rsid w:val="00191211"/>
    <w:rsid w:val="00192083"/>
    <w:rsid w:val="001921A0"/>
    <w:rsid w:val="001921DA"/>
    <w:rsid w:val="00192A54"/>
    <w:rsid w:val="00193820"/>
    <w:rsid w:val="00193E6C"/>
    <w:rsid w:val="001A0DBA"/>
    <w:rsid w:val="001A1155"/>
    <w:rsid w:val="001A7BAC"/>
    <w:rsid w:val="001B158B"/>
    <w:rsid w:val="001B22EC"/>
    <w:rsid w:val="001C346A"/>
    <w:rsid w:val="001C7E34"/>
    <w:rsid w:val="001D1871"/>
    <w:rsid w:val="001E6DBA"/>
    <w:rsid w:val="001E789C"/>
    <w:rsid w:val="001F1116"/>
    <w:rsid w:val="001F1DBD"/>
    <w:rsid w:val="001F7548"/>
    <w:rsid w:val="001F7ADD"/>
    <w:rsid w:val="0020005A"/>
    <w:rsid w:val="0020493E"/>
    <w:rsid w:val="002168B8"/>
    <w:rsid w:val="00216CF2"/>
    <w:rsid w:val="00220261"/>
    <w:rsid w:val="00220C5A"/>
    <w:rsid w:val="00222CEA"/>
    <w:rsid w:val="00230C54"/>
    <w:rsid w:val="00244D83"/>
    <w:rsid w:val="00246FCD"/>
    <w:rsid w:val="002632CB"/>
    <w:rsid w:val="002657FF"/>
    <w:rsid w:val="00267E78"/>
    <w:rsid w:val="00276635"/>
    <w:rsid w:val="0027717A"/>
    <w:rsid w:val="00280F99"/>
    <w:rsid w:val="00295CB5"/>
    <w:rsid w:val="002979C3"/>
    <w:rsid w:val="002A0EAE"/>
    <w:rsid w:val="002A458C"/>
    <w:rsid w:val="002A79AF"/>
    <w:rsid w:val="002B3F40"/>
    <w:rsid w:val="002B50B4"/>
    <w:rsid w:val="002D2695"/>
    <w:rsid w:val="002D3C9D"/>
    <w:rsid w:val="002D3DE4"/>
    <w:rsid w:val="002D5714"/>
    <w:rsid w:val="002D59DD"/>
    <w:rsid w:val="002D63D7"/>
    <w:rsid w:val="002E34E9"/>
    <w:rsid w:val="002E596C"/>
    <w:rsid w:val="002E7782"/>
    <w:rsid w:val="002F07BE"/>
    <w:rsid w:val="002F1DF0"/>
    <w:rsid w:val="002F6B41"/>
    <w:rsid w:val="002F7B67"/>
    <w:rsid w:val="0030035E"/>
    <w:rsid w:val="00302F55"/>
    <w:rsid w:val="00304883"/>
    <w:rsid w:val="00307DAC"/>
    <w:rsid w:val="00312EDC"/>
    <w:rsid w:val="003154CE"/>
    <w:rsid w:val="0031691E"/>
    <w:rsid w:val="00316F04"/>
    <w:rsid w:val="003230AC"/>
    <w:rsid w:val="0032451A"/>
    <w:rsid w:val="0032474A"/>
    <w:rsid w:val="00331807"/>
    <w:rsid w:val="00333EA6"/>
    <w:rsid w:val="003343D8"/>
    <w:rsid w:val="003345AE"/>
    <w:rsid w:val="00342263"/>
    <w:rsid w:val="003429AA"/>
    <w:rsid w:val="00344209"/>
    <w:rsid w:val="00344AF6"/>
    <w:rsid w:val="00346E38"/>
    <w:rsid w:val="0035125D"/>
    <w:rsid w:val="003543CE"/>
    <w:rsid w:val="00355529"/>
    <w:rsid w:val="00357457"/>
    <w:rsid w:val="00360809"/>
    <w:rsid w:val="00360998"/>
    <w:rsid w:val="003639C4"/>
    <w:rsid w:val="00365025"/>
    <w:rsid w:val="003671E5"/>
    <w:rsid w:val="003739F8"/>
    <w:rsid w:val="00373AFE"/>
    <w:rsid w:val="003777C0"/>
    <w:rsid w:val="003840E5"/>
    <w:rsid w:val="003864F8"/>
    <w:rsid w:val="0039427C"/>
    <w:rsid w:val="003956E5"/>
    <w:rsid w:val="00397AA5"/>
    <w:rsid w:val="003B132B"/>
    <w:rsid w:val="003B142B"/>
    <w:rsid w:val="003B6100"/>
    <w:rsid w:val="003C0F61"/>
    <w:rsid w:val="003C10C9"/>
    <w:rsid w:val="003C25EC"/>
    <w:rsid w:val="003D31DB"/>
    <w:rsid w:val="003D634D"/>
    <w:rsid w:val="003E7868"/>
    <w:rsid w:val="003F0ED5"/>
    <w:rsid w:val="003F200F"/>
    <w:rsid w:val="003F2E3B"/>
    <w:rsid w:val="003F7204"/>
    <w:rsid w:val="00404030"/>
    <w:rsid w:val="004065ED"/>
    <w:rsid w:val="00406C19"/>
    <w:rsid w:val="00410145"/>
    <w:rsid w:val="004133B5"/>
    <w:rsid w:val="0041782A"/>
    <w:rsid w:val="00422C6D"/>
    <w:rsid w:val="00423815"/>
    <w:rsid w:val="0042460D"/>
    <w:rsid w:val="00425718"/>
    <w:rsid w:val="00431F9A"/>
    <w:rsid w:val="0043539D"/>
    <w:rsid w:val="00437933"/>
    <w:rsid w:val="004414AA"/>
    <w:rsid w:val="00444187"/>
    <w:rsid w:val="00450E3A"/>
    <w:rsid w:val="00450EC8"/>
    <w:rsid w:val="004520BC"/>
    <w:rsid w:val="00457F2A"/>
    <w:rsid w:val="00462EB7"/>
    <w:rsid w:val="0046404A"/>
    <w:rsid w:val="004737A4"/>
    <w:rsid w:val="00477FCC"/>
    <w:rsid w:val="0048093E"/>
    <w:rsid w:val="0048293D"/>
    <w:rsid w:val="00484B31"/>
    <w:rsid w:val="00490477"/>
    <w:rsid w:val="00491CE1"/>
    <w:rsid w:val="004A09E1"/>
    <w:rsid w:val="004A27CC"/>
    <w:rsid w:val="004A4DFA"/>
    <w:rsid w:val="004A4EFB"/>
    <w:rsid w:val="004B08F6"/>
    <w:rsid w:val="004B1125"/>
    <w:rsid w:val="004B317B"/>
    <w:rsid w:val="004B37D0"/>
    <w:rsid w:val="004B57C0"/>
    <w:rsid w:val="004B71C9"/>
    <w:rsid w:val="004C020D"/>
    <w:rsid w:val="004C4667"/>
    <w:rsid w:val="004C55DA"/>
    <w:rsid w:val="004C7B77"/>
    <w:rsid w:val="004D027C"/>
    <w:rsid w:val="004D48E2"/>
    <w:rsid w:val="004E2270"/>
    <w:rsid w:val="004E54D9"/>
    <w:rsid w:val="004E5EC6"/>
    <w:rsid w:val="004E7FF7"/>
    <w:rsid w:val="004F2872"/>
    <w:rsid w:val="00511ABB"/>
    <w:rsid w:val="0051644B"/>
    <w:rsid w:val="0052119F"/>
    <w:rsid w:val="00521B9E"/>
    <w:rsid w:val="00524214"/>
    <w:rsid w:val="005276C2"/>
    <w:rsid w:val="005312B6"/>
    <w:rsid w:val="00536648"/>
    <w:rsid w:val="00542CDA"/>
    <w:rsid w:val="00546DF7"/>
    <w:rsid w:val="00551171"/>
    <w:rsid w:val="005511E2"/>
    <w:rsid w:val="005604BD"/>
    <w:rsid w:val="0056127A"/>
    <w:rsid w:val="0056300E"/>
    <w:rsid w:val="005654D6"/>
    <w:rsid w:val="0056569D"/>
    <w:rsid w:val="00565EAA"/>
    <w:rsid w:val="005664DC"/>
    <w:rsid w:val="005738B3"/>
    <w:rsid w:val="00577812"/>
    <w:rsid w:val="005805CA"/>
    <w:rsid w:val="00582C42"/>
    <w:rsid w:val="00584419"/>
    <w:rsid w:val="00586A60"/>
    <w:rsid w:val="00587953"/>
    <w:rsid w:val="00590D55"/>
    <w:rsid w:val="005917C2"/>
    <w:rsid w:val="00593ED7"/>
    <w:rsid w:val="00594A54"/>
    <w:rsid w:val="00595DF3"/>
    <w:rsid w:val="005A1551"/>
    <w:rsid w:val="005A5B96"/>
    <w:rsid w:val="005B1EFC"/>
    <w:rsid w:val="005C24EB"/>
    <w:rsid w:val="005C5CE4"/>
    <w:rsid w:val="005C7E36"/>
    <w:rsid w:val="005D3A51"/>
    <w:rsid w:val="005E4988"/>
    <w:rsid w:val="005E6EEF"/>
    <w:rsid w:val="005F3F4E"/>
    <w:rsid w:val="005F7A6F"/>
    <w:rsid w:val="00603F87"/>
    <w:rsid w:val="006135D1"/>
    <w:rsid w:val="00615823"/>
    <w:rsid w:val="00617968"/>
    <w:rsid w:val="00617D34"/>
    <w:rsid w:val="00622A25"/>
    <w:rsid w:val="00627F96"/>
    <w:rsid w:val="006326BA"/>
    <w:rsid w:val="00633A59"/>
    <w:rsid w:val="00633B79"/>
    <w:rsid w:val="00635FB4"/>
    <w:rsid w:val="00652ACF"/>
    <w:rsid w:val="00652B30"/>
    <w:rsid w:val="00655451"/>
    <w:rsid w:val="006619F1"/>
    <w:rsid w:val="00662827"/>
    <w:rsid w:val="00663F54"/>
    <w:rsid w:val="006665EE"/>
    <w:rsid w:val="00670EC7"/>
    <w:rsid w:val="00671B91"/>
    <w:rsid w:val="00675142"/>
    <w:rsid w:val="00685177"/>
    <w:rsid w:val="006879FA"/>
    <w:rsid w:val="00690982"/>
    <w:rsid w:val="0069368E"/>
    <w:rsid w:val="00693979"/>
    <w:rsid w:val="00693CE3"/>
    <w:rsid w:val="00696A84"/>
    <w:rsid w:val="006A1C95"/>
    <w:rsid w:val="006A1DF8"/>
    <w:rsid w:val="006A1F4C"/>
    <w:rsid w:val="006A2307"/>
    <w:rsid w:val="006A45AF"/>
    <w:rsid w:val="006A4783"/>
    <w:rsid w:val="006B6EA3"/>
    <w:rsid w:val="006B78F6"/>
    <w:rsid w:val="006B7B33"/>
    <w:rsid w:val="006C0707"/>
    <w:rsid w:val="006C0728"/>
    <w:rsid w:val="006C15BE"/>
    <w:rsid w:val="006C3278"/>
    <w:rsid w:val="006C331D"/>
    <w:rsid w:val="006C35A2"/>
    <w:rsid w:val="006C4139"/>
    <w:rsid w:val="006C4879"/>
    <w:rsid w:val="006C5808"/>
    <w:rsid w:val="006D02EA"/>
    <w:rsid w:val="006D2D32"/>
    <w:rsid w:val="006D4B50"/>
    <w:rsid w:val="006D6C5E"/>
    <w:rsid w:val="006D6F44"/>
    <w:rsid w:val="006E00BA"/>
    <w:rsid w:val="006E1EB4"/>
    <w:rsid w:val="006E255D"/>
    <w:rsid w:val="006E4CE1"/>
    <w:rsid w:val="006F1C50"/>
    <w:rsid w:val="006F3C68"/>
    <w:rsid w:val="006F6AB4"/>
    <w:rsid w:val="00703EA9"/>
    <w:rsid w:val="0070436A"/>
    <w:rsid w:val="0070786E"/>
    <w:rsid w:val="00714ADE"/>
    <w:rsid w:val="00720776"/>
    <w:rsid w:val="00720995"/>
    <w:rsid w:val="00722DE9"/>
    <w:rsid w:val="00734280"/>
    <w:rsid w:val="007359CE"/>
    <w:rsid w:val="00740EFF"/>
    <w:rsid w:val="00741A43"/>
    <w:rsid w:val="00744B0F"/>
    <w:rsid w:val="00744DC4"/>
    <w:rsid w:val="00750B1D"/>
    <w:rsid w:val="00753BF0"/>
    <w:rsid w:val="00754DD5"/>
    <w:rsid w:val="007571CF"/>
    <w:rsid w:val="00770666"/>
    <w:rsid w:val="00776868"/>
    <w:rsid w:val="007800A1"/>
    <w:rsid w:val="00780D51"/>
    <w:rsid w:val="007838B2"/>
    <w:rsid w:val="007876DA"/>
    <w:rsid w:val="00790A23"/>
    <w:rsid w:val="00790CB3"/>
    <w:rsid w:val="00792E18"/>
    <w:rsid w:val="00795FE4"/>
    <w:rsid w:val="00797F5C"/>
    <w:rsid w:val="007A0293"/>
    <w:rsid w:val="007A3E7E"/>
    <w:rsid w:val="007A4EC4"/>
    <w:rsid w:val="007A5533"/>
    <w:rsid w:val="007B1FDF"/>
    <w:rsid w:val="007B6EE7"/>
    <w:rsid w:val="007C4A09"/>
    <w:rsid w:val="007D0FAE"/>
    <w:rsid w:val="007D3DFA"/>
    <w:rsid w:val="007D5C40"/>
    <w:rsid w:val="007D7AD8"/>
    <w:rsid w:val="007E4317"/>
    <w:rsid w:val="007E50F7"/>
    <w:rsid w:val="007F735A"/>
    <w:rsid w:val="0080051E"/>
    <w:rsid w:val="008069C9"/>
    <w:rsid w:val="0081143F"/>
    <w:rsid w:val="00811A06"/>
    <w:rsid w:val="00814282"/>
    <w:rsid w:val="00822F5C"/>
    <w:rsid w:val="00825687"/>
    <w:rsid w:val="0083581F"/>
    <w:rsid w:val="0084231A"/>
    <w:rsid w:val="008437D2"/>
    <w:rsid w:val="00850F84"/>
    <w:rsid w:val="00851DDD"/>
    <w:rsid w:val="00861CB6"/>
    <w:rsid w:val="008647E7"/>
    <w:rsid w:val="00867341"/>
    <w:rsid w:val="00867BC6"/>
    <w:rsid w:val="00877194"/>
    <w:rsid w:val="00877CD2"/>
    <w:rsid w:val="00880BB2"/>
    <w:rsid w:val="00895D95"/>
    <w:rsid w:val="008979B8"/>
    <w:rsid w:val="008A02C1"/>
    <w:rsid w:val="008A3228"/>
    <w:rsid w:val="008B056E"/>
    <w:rsid w:val="008B19D4"/>
    <w:rsid w:val="008B3017"/>
    <w:rsid w:val="008B42D6"/>
    <w:rsid w:val="008B44A2"/>
    <w:rsid w:val="008B5F73"/>
    <w:rsid w:val="008C0DFA"/>
    <w:rsid w:val="008C5B51"/>
    <w:rsid w:val="008D0E11"/>
    <w:rsid w:val="008D1FD6"/>
    <w:rsid w:val="008E5203"/>
    <w:rsid w:val="008E5B3C"/>
    <w:rsid w:val="008E67AD"/>
    <w:rsid w:val="008F067C"/>
    <w:rsid w:val="008F1B99"/>
    <w:rsid w:val="00900EDE"/>
    <w:rsid w:val="00904026"/>
    <w:rsid w:val="009051D9"/>
    <w:rsid w:val="009068A4"/>
    <w:rsid w:val="00906C11"/>
    <w:rsid w:val="00906E6F"/>
    <w:rsid w:val="009106F7"/>
    <w:rsid w:val="00915F65"/>
    <w:rsid w:val="009161FF"/>
    <w:rsid w:val="00916FE7"/>
    <w:rsid w:val="0092030A"/>
    <w:rsid w:val="009217EF"/>
    <w:rsid w:val="00923DB0"/>
    <w:rsid w:val="00926470"/>
    <w:rsid w:val="00930394"/>
    <w:rsid w:val="009303B2"/>
    <w:rsid w:val="009311E1"/>
    <w:rsid w:val="00931208"/>
    <w:rsid w:val="00936BA4"/>
    <w:rsid w:val="00940CEB"/>
    <w:rsid w:val="00941B62"/>
    <w:rsid w:val="00943180"/>
    <w:rsid w:val="00943CB6"/>
    <w:rsid w:val="00947F4D"/>
    <w:rsid w:val="009504F8"/>
    <w:rsid w:val="00952988"/>
    <w:rsid w:val="00957FA7"/>
    <w:rsid w:val="009600C8"/>
    <w:rsid w:val="0096189C"/>
    <w:rsid w:val="00971C03"/>
    <w:rsid w:val="00973180"/>
    <w:rsid w:val="00974788"/>
    <w:rsid w:val="00976F71"/>
    <w:rsid w:val="00980510"/>
    <w:rsid w:val="009810F9"/>
    <w:rsid w:val="00983FF5"/>
    <w:rsid w:val="00987108"/>
    <w:rsid w:val="009914FD"/>
    <w:rsid w:val="00992F74"/>
    <w:rsid w:val="009946E7"/>
    <w:rsid w:val="009A26EF"/>
    <w:rsid w:val="009A46DD"/>
    <w:rsid w:val="009A535D"/>
    <w:rsid w:val="009A66E1"/>
    <w:rsid w:val="009B08C9"/>
    <w:rsid w:val="009B48D4"/>
    <w:rsid w:val="009B65D7"/>
    <w:rsid w:val="009B6879"/>
    <w:rsid w:val="009B783F"/>
    <w:rsid w:val="009D0C45"/>
    <w:rsid w:val="009D0F48"/>
    <w:rsid w:val="009D5538"/>
    <w:rsid w:val="009E07CE"/>
    <w:rsid w:val="009E79FB"/>
    <w:rsid w:val="009F41AA"/>
    <w:rsid w:val="009F4F70"/>
    <w:rsid w:val="00A05B52"/>
    <w:rsid w:val="00A06ADC"/>
    <w:rsid w:val="00A06F30"/>
    <w:rsid w:val="00A07144"/>
    <w:rsid w:val="00A14B0F"/>
    <w:rsid w:val="00A14CA8"/>
    <w:rsid w:val="00A14CC0"/>
    <w:rsid w:val="00A25253"/>
    <w:rsid w:val="00A31ABC"/>
    <w:rsid w:val="00A36803"/>
    <w:rsid w:val="00A42E56"/>
    <w:rsid w:val="00A47996"/>
    <w:rsid w:val="00A47F31"/>
    <w:rsid w:val="00A519F2"/>
    <w:rsid w:val="00A52B13"/>
    <w:rsid w:val="00A53C2B"/>
    <w:rsid w:val="00A551D2"/>
    <w:rsid w:val="00A64EA1"/>
    <w:rsid w:val="00A65D3F"/>
    <w:rsid w:val="00A66921"/>
    <w:rsid w:val="00A705DA"/>
    <w:rsid w:val="00A70C32"/>
    <w:rsid w:val="00A7294F"/>
    <w:rsid w:val="00A72961"/>
    <w:rsid w:val="00A73976"/>
    <w:rsid w:val="00A7401B"/>
    <w:rsid w:val="00A770A8"/>
    <w:rsid w:val="00A7748D"/>
    <w:rsid w:val="00A80045"/>
    <w:rsid w:val="00A82F96"/>
    <w:rsid w:val="00A9475B"/>
    <w:rsid w:val="00A948C9"/>
    <w:rsid w:val="00AA7066"/>
    <w:rsid w:val="00AB34B0"/>
    <w:rsid w:val="00AB3978"/>
    <w:rsid w:val="00AB771F"/>
    <w:rsid w:val="00AC0CCE"/>
    <w:rsid w:val="00AD2E59"/>
    <w:rsid w:val="00AD45FB"/>
    <w:rsid w:val="00AD61AA"/>
    <w:rsid w:val="00AD674D"/>
    <w:rsid w:val="00AD75CF"/>
    <w:rsid w:val="00AD7EE4"/>
    <w:rsid w:val="00AE46C4"/>
    <w:rsid w:val="00AE6161"/>
    <w:rsid w:val="00AE7CB4"/>
    <w:rsid w:val="00AF16E6"/>
    <w:rsid w:val="00B04EFA"/>
    <w:rsid w:val="00B144A0"/>
    <w:rsid w:val="00B15472"/>
    <w:rsid w:val="00B163B0"/>
    <w:rsid w:val="00B20298"/>
    <w:rsid w:val="00B23FA7"/>
    <w:rsid w:val="00B26D42"/>
    <w:rsid w:val="00B31BF5"/>
    <w:rsid w:val="00B323B1"/>
    <w:rsid w:val="00B40FC3"/>
    <w:rsid w:val="00B42A3B"/>
    <w:rsid w:val="00B4360E"/>
    <w:rsid w:val="00B50FB8"/>
    <w:rsid w:val="00B5340A"/>
    <w:rsid w:val="00B563EE"/>
    <w:rsid w:val="00B576E6"/>
    <w:rsid w:val="00B64135"/>
    <w:rsid w:val="00B65267"/>
    <w:rsid w:val="00B70C3D"/>
    <w:rsid w:val="00B726C6"/>
    <w:rsid w:val="00B74CC5"/>
    <w:rsid w:val="00B83481"/>
    <w:rsid w:val="00B83C6A"/>
    <w:rsid w:val="00B84034"/>
    <w:rsid w:val="00B85B62"/>
    <w:rsid w:val="00B90C34"/>
    <w:rsid w:val="00B975B6"/>
    <w:rsid w:val="00BA27D8"/>
    <w:rsid w:val="00BA340F"/>
    <w:rsid w:val="00BA37C2"/>
    <w:rsid w:val="00BA3E64"/>
    <w:rsid w:val="00BB7EC5"/>
    <w:rsid w:val="00BC38A9"/>
    <w:rsid w:val="00BC4FD8"/>
    <w:rsid w:val="00BD09F9"/>
    <w:rsid w:val="00BD1963"/>
    <w:rsid w:val="00BD50C9"/>
    <w:rsid w:val="00BD5D6D"/>
    <w:rsid w:val="00BF1B03"/>
    <w:rsid w:val="00BF2070"/>
    <w:rsid w:val="00BF5FC3"/>
    <w:rsid w:val="00BF6BA3"/>
    <w:rsid w:val="00C02034"/>
    <w:rsid w:val="00C02E58"/>
    <w:rsid w:val="00C04B5C"/>
    <w:rsid w:val="00C050CE"/>
    <w:rsid w:val="00C065F5"/>
    <w:rsid w:val="00C06C33"/>
    <w:rsid w:val="00C13759"/>
    <w:rsid w:val="00C15816"/>
    <w:rsid w:val="00C16471"/>
    <w:rsid w:val="00C171E9"/>
    <w:rsid w:val="00C17FE9"/>
    <w:rsid w:val="00C255AF"/>
    <w:rsid w:val="00C31070"/>
    <w:rsid w:val="00C31EE3"/>
    <w:rsid w:val="00C334A9"/>
    <w:rsid w:val="00C33E35"/>
    <w:rsid w:val="00C3665D"/>
    <w:rsid w:val="00C36B0C"/>
    <w:rsid w:val="00C42C13"/>
    <w:rsid w:val="00C50CCF"/>
    <w:rsid w:val="00C5150D"/>
    <w:rsid w:val="00C536ED"/>
    <w:rsid w:val="00C53C21"/>
    <w:rsid w:val="00C57D76"/>
    <w:rsid w:val="00C607A9"/>
    <w:rsid w:val="00C613FA"/>
    <w:rsid w:val="00C63A64"/>
    <w:rsid w:val="00C7185C"/>
    <w:rsid w:val="00C77C5B"/>
    <w:rsid w:val="00C90C1B"/>
    <w:rsid w:val="00C94592"/>
    <w:rsid w:val="00C97A3A"/>
    <w:rsid w:val="00CA3045"/>
    <w:rsid w:val="00CA75DF"/>
    <w:rsid w:val="00CB1626"/>
    <w:rsid w:val="00CB2A0B"/>
    <w:rsid w:val="00CB365C"/>
    <w:rsid w:val="00CC3C2A"/>
    <w:rsid w:val="00CC416D"/>
    <w:rsid w:val="00CC64B8"/>
    <w:rsid w:val="00CC7812"/>
    <w:rsid w:val="00CD3401"/>
    <w:rsid w:val="00CD6321"/>
    <w:rsid w:val="00CD766E"/>
    <w:rsid w:val="00CD787C"/>
    <w:rsid w:val="00CD7EE4"/>
    <w:rsid w:val="00CE313E"/>
    <w:rsid w:val="00CE59F3"/>
    <w:rsid w:val="00CE7E67"/>
    <w:rsid w:val="00CF14EF"/>
    <w:rsid w:val="00D06AE0"/>
    <w:rsid w:val="00D06D17"/>
    <w:rsid w:val="00D1643F"/>
    <w:rsid w:val="00D217D8"/>
    <w:rsid w:val="00D2555C"/>
    <w:rsid w:val="00D27914"/>
    <w:rsid w:val="00D30EB3"/>
    <w:rsid w:val="00D316B0"/>
    <w:rsid w:val="00D317B5"/>
    <w:rsid w:val="00D34F56"/>
    <w:rsid w:val="00D355BA"/>
    <w:rsid w:val="00D363DF"/>
    <w:rsid w:val="00D40099"/>
    <w:rsid w:val="00D42FB0"/>
    <w:rsid w:val="00D4475E"/>
    <w:rsid w:val="00D46433"/>
    <w:rsid w:val="00D54859"/>
    <w:rsid w:val="00D63386"/>
    <w:rsid w:val="00D644A0"/>
    <w:rsid w:val="00D646EA"/>
    <w:rsid w:val="00D7407E"/>
    <w:rsid w:val="00D74786"/>
    <w:rsid w:val="00D7492B"/>
    <w:rsid w:val="00D76017"/>
    <w:rsid w:val="00D76E87"/>
    <w:rsid w:val="00D806DE"/>
    <w:rsid w:val="00D8383A"/>
    <w:rsid w:val="00D83865"/>
    <w:rsid w:val="00D93D82"/>
    <w:rsid w:val="00DA1018"/>
    <w:rsid w:val="00DA2D0B"/>
    <w:rsid w:val="00DA50F8"/>
    <w:rsid w:val="00DA64BD"/>
    <w:rsid w:val="00DB3905"/>
    <w:rsid w:val="00DB7229"/>
    <w:rsid w:val="00DC2E58"/>
    <w:rsid w:val="00DC4977"/>
    <w:rsid w:val="00DC4D03"/>
    <w:rsid w:val="00DC6D66"/>
    <w:rsid w:val="00DC7570"/>
    <w:rsid w:val="00DD4715"/>
    <w:rsid w:val="00DD51BE"/>
    <w:rsid w:val="00DD51DA"/>
    <w:rsid w:val="00DE0286"/>
    <w:rsid w:val="00DE3C25"/>
    <w:rsid w:val="00DE3EAB"/>
    <w:rsid w:val="00DF00EF"/>
    <w:rsid w:val="00DF0B73"/>
    <w:rsid w:val="00DF1066"/>
    <w:rsid w:val="00DF18E7"/>
    <w:rsid w:val="00DF3304"/>
    <w:rsid w:val="00DF6130"/>
    <w:rsid w:val="00E0088E"/>
    <w:rsid w:val="00E045A7"/>
    <w:rsid w:val="00E13112"/>
    <w:rsid w:val="00E140B2"/>
    <w:rsid w:val="00E14540"/>
    <w:rsid w:val="00E17645"/>
    <w:rsid w:val="00E201FD"/>
    <w:rsid w:val="00E20F3F"/>
    <w:rsid w:val="00E23F76"/>
    <w:rsid w:val="00E24A7A"/>
    <w:rsid w:val="00E24B79"/>
    <w:rsid w:val="00E25055"/>
    <w:rsid w:val="00E25B6D"/>
    <w:rsid w:val="00E274C7"/>
    <w:rsid w:val="00E32036"/>
    <w:rsid w:val="00E3697A"/>
    <w:rsid w:val="00E400EF"/>
    <w:rsid w:val="00E42528"/>
    <w:rsid w:val="00E42913"/>
    <w:rsid w:val="00E47C6B"/>
    <w:rsid w:val="00E47CF0"/>
    <w:rsid w:val="00E5410F"/>
    <w:rsid w:val="00E61F0D"/>
    <w:rsid w:val="00E621EA"/>
    <w:rsid w:val="00E65C98"/>
    <w:rsid w:val="00E67515"/>
    <w:rsid w:val="00E70FD2"/>
    <w:rsid w:val="00E7600D"/>
    <w:rsid w:val="00E809E3"/>
    <w:rsid w:val="00E8171F"/>
    <w:rsid w:val="00E83D75"/>
    <w:rsid w:val="00E85033"/>
    <w:rsid w:val="00E93852"/>
    <w:rsid w:val="00EA06A7"/>
    <w:rsid w:val="00EA076F"/>
    <w:rsid w:val="00EA125D"/>
    <w:rsid w:val="00EA23B3"/>
    <w:rsid w:val="00EA31EB"/>
    <w:rsid w:val="00EB4C04"/>
    <w:rsid w:val="00EC1CD7"/>
    <w:rsid w:val="00EC2482"/>
    <w:rsid w:val="00EC416F"/>
    <w:rsid w:val="00EC79CE"/>
    <w:rsid w:val="00ED38CA"/>
    <w:rsid w:val="00ED5271"/>
    <w:rsid w:val="00ED52AF"/>
    <w:rsid w:val="00ED7BE4"/>
    <w:rsid w:val="00EE148D"/>
    <w:rsid w:val="00EE4429"/>
    <w:rsid w:val="00EE6322"/>
    <w:rsid w:val="00EE6DCB"/>
    <w:rsid w:val="00EF206F"/>
    <w:rsid w:val="00EF5494"/>
    <w:rsid w:val="00F00066"/>
    <w:rsid w:val="00F01E87"/>
    <w:rsid w:val="00F04BC7"/>
    <w:rsid w:val="00F050B1"/>
    <w:rsid w:val="00F07495"/>
    <w:rsid w:val="00F11526"/>
    <w:rsid w:val="00F11C2C"/>
    <w:rsid w:val="00F12A45"/>
    <w:rsid w:val="00F12E86"/>
    <w:rsid w:val="00F16C41"/>
    <w:rsid w:val="00F17613"/>
    <w:rsid w:val="00F20A6E"/>
    <w:rsid w:val="00F24ECD"/>
    <w:rsid w:val="00F25614"/>
    <w:rsid w:val="00F31391"/>
    <w:rsid w:val="00F32327"/>
    <w:rsid w:val="00F3272D"/>
    <w:rsid w:val="00F34FE0"/>
    <w:rsid w:val="00F3792C"/>
    <w:rsid w:val="00F426A4"/>
    <w:rsid w:val="00F43C10"/>
    <w:rsid w:val="00F47ED5"/>
    <w:rsid w:val="00F62436"/>
    <w:rsid w:val="00F62FEA"/>
    <w:rsid w:val="00F67D1C"/>
    <w:rsid w:val="00F67DF4"/>
    <w:rsid w:val="00F713A4"/>
    <w:rsid w:val="00F73548"/>
    <w:rsid w:val="00F763BF"/>
    <w:rsid w:val="00F7763F"/>
    <w:rsid w:val="00F826E0"/>
    <w:rsid w:val="00F86EF7"/>
    <w:rsid w:val="00F877A0"/>
    <w:rsid w:val="00F87992"/>
    <w:rsid w:val="00F90C04"/>
    <w:rsid w:val="00F90DE5"/>
    <w:rsid w:val="00F955A0"/>
    <w:rsid w:val="00F95B0B"/>
    <w:rsid w:val="00FA5A1A"/>
    <w:rsid w:val="00FA63DF"/>
    <w:rsid w:val="00FA7532"/>
    <w:rsid w:val="00FA7A72"/>
    <w:rsid w:val="00FB0C47"/>
    <w:rsid w:val="00FB65AB"/>
    <w:rsid w:val="00FB7B25"/>
    <w:rsid w:val="00FC098A"/>
    <w:rsid w:val="00FC0AF7"/>
    <w:rsid w:val="00FC3BA4"/>
    <w:rsid w:val="00FC3CC7"/>
    <w:rsid w:val="00FC42F6"/>
    <w:rsid w:val="00FC570D"/>
    <w:rsid w:val="00FC5C9E"/>
    <w:rsid w:val="00FC5FB3"/>
    <w:rsid w:val="00FD0058"/>
    <w:rsid w:val="00FD125E"/>
    <w:rsid w:val="00FD1446"/>
    <w:rsid w:val="00FE3308"/>
    <w:rsid w:val="00FE4028"/>
    <w:rsid w:val="00FE67FC"/>
    <w:rsid w:val="00FE6B2A"/>
    <w:rsid w:val="00FF11FE"/>
    <w:rsid w:val="00FF20D7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CEA1"/>
  <w15:chartTrackingRefBased/>
  <w15:docId w15:val="{6EF5C87E-ACF4-4987-8F91-531139A3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56E08-2530-4477-ACDB-B01BB389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E27B-5C32-41D9-BC1A-CE607E646367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3.xml><?xml version="1.0" encoding="utf-8"?>
<ds:datastoreItem xmlns:ds="http://schemas.openxmlformats.org/officeDocument/2006/customXml" ds:itemID="{B552DBD7-473A-44DE-AE4A-4547D1189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5304</Words>
  <Characters>30238</Characters>
  <Application>Microsoft Office Word</Application>
  <DocSecurity>0</DocSecurity>
  <Lines>251</Lines>
  <Paragraphs>70</Paragraphs>
  <ScaleCrop>false</ScaleCrop>
  <Company/>
  <LinksUpToDate>false</LinksUpToDate>
  <CharactersWithSpaces>35472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Clement</dc:creator>
  <cp:lastModifiedBy>Gerwyn Ll Rhys</cp:lastModifiedBy>
  <cp:revision>13</cp:revision>
  <dcterms:created xsi:type="dcterms:W3CDTF">2025-10-14T13:01:00Z</dcterms:created>
  <dcterms:modified xsi:type="dcterms:W3CDTF">2025-10-21T11:20:00Z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