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55B0" w14:textId="77777777" w:rsidR="006C3354" w:rsidRDefault="006C3354" w:rsidP="00AA3C7D">
      <w:pPr>
        <w:spacing w:after="0" w:line="240" w:lineRule="auto"/>
        <w:textAlignment w:val="baseline"/>
        <w:rPr>
          <w:rFonts w:ascii="Arial" w:eastAsia="Times New Roman" w:hAnsi="Arial"/>
          <w:b/>
          <w:bCs/>
          <w:lang w:eastAsia="en-GB"/>
        </w:rPr>
      </w:pPr>
    </w:p>
    <w:p w14:paraId="1EDA2292" w14:textId="77777777" w:rsidR="006C3354" w:rsidRDefault="006C3354" w:rsidP="42257D45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lang w:eastAsia="en-GB"/>
        </w:rPr>
      </w:pPr>
    </w:p>
    <w:p w14:paraId="316D0884" w14:textId="77777777" w:rsidR="00AA3C7D" w:rsidRDefault="00AA3C7D" w:rsidP="42257D45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lang w:eastAsia="en-GB"/>
        </w:rPr>
      </w:pPr>
    </w:p>
    <w:tbl>
      <w:tblPr>
        <w:tblStyle w:val="TableGrid"/>
        <w:tblW w:w="961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866"/>
      </w:tblGrid>
      <w:tr w:rsidR="00C12286" w14:paraId="26E1BA8A" w14:textId="77777777" w:rsidTr="009B5169">
        <w:trPr>
          <w:trHeight w:val="2198"/>
        </w:trPr>
        <w:tc>
          <w:tcPr>
            <w:tcW w:w="4867" w:type="dxa"/>
          </w:tcPr>
          <w:p w14:paraId="3EEC82C0" w14:textId="77777777" w:rsidR="00AA3C7D" w:rsidRDefault="00B33BDA" w:rsidP="00832E64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noProof/>
                <w:lang w:eastAsia="en-GB"/>
              </w:rPr>
              <w:drawing>
                <wp:inline distT="0" distB="0" distL="0" distR="0" wp14:anchorId="17C3D5E4" wp14:editId="4EF147C5">
                  <wp:extent cx="3021330" cy="1240155"/>
                  <wp:effectExtent l="0" t="0" r="7620" b="0"/>
                  <wp:docPr id="1" name="Picture 1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799631" name="Picture 1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14:paraId="1260CE94" w14:textId="77777777" w:rsidR="00AA3C7D" w:rsidRDefault="00B33BDA" w:rsidP="42257D45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noProof/>
                <w:lang w:eastAsia="en-GB"/>
              </w:rPr>
              <w:drawing>
                <wp:inline distT="0" distB="0" distL="0" distR="0" wp14:anchorId="195B3666" wp14:editId="5B4294C2">
                  <wp:extent cx="2950210" cy="114490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692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D1A5D" w14:textId="77777777" w:rsidR="00F62086" w:rsidRDefault="00B33BDA" w:rsidP="008151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 xml:space="preserve">Cronfa Ffyniant Gyffredin y DU </w:t>
      </w:r>
    </w:p>
    <w:p w14:paraId="62B265BE" w14:textId="54FF62B7" w:rsidR="00815106" w:rsidRDefault="00F62086" w:rsidP="008151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>Sir Benfro</w:t>
      </w:r>
    </w:p>
    <w:p w14:paraId="70F608BB" w14:textId="77777777" w:rsidR="00815106" w:rsidRDefault="00B33BDA" w:rsidP="008151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>Ffurflen Arian Cyfatebol</w:t>
      </w:r>
      <w:r>
        <w:rPr>
          <w:rStyle w:val="eop"/>
          <w:rFonts w:ascii="Arial" w:hAnsi="Arial" w:cs="Arial"/>
          <w:sz w:val="36"/>
          <w:szCs w:val="36"/>
          <w:lang w:val="cy-GB"/>
        </w:rPr>
        <w:t> </w:t>
      </w:r>
    </w:p>
    <w:p w14:paraId="29B9DE8D" w14:textId="77777777" w:rsidR="42257D45" w:rsidRDefault="42257D45" w:rsidP="009B5169">
      <w:pPr>
        <w:spacing w:after="0" w:line="240" w:lineRule="auto"/>
        <w:ind w:left="-284"/>
        <w:jc w:val="center"/>
        <w:rPr>
          <w:rFonts w:ascii="Arial" w:eastAsia="Times New Roman" w:hAnsi="Arial"/>
          <w:b/>
          <w:bCs/>
          <w:u w:val="single"/>
          <w:lang w:eastAsia="en-GB"/>
        </w:rPr>
      </w:pPr>
    </w:p>
    <w:p w14:paraId="5A9BA15C" w14:textId="77777777" w:rsidR="002E7644" w:rsidRDefault="00B33BDA" w:rsidP="009B5169">
      <w:pPr>
        <w:spacing w:after="120" w:line="240" w:lineRule="auto"/>
        <w:ind w:left="-284"/>
        <w:textAlignment w:val="baseline"/>
      </w:pPr>
      <w:r>
        <w:rPr>
          <w:rFonts w:ascii="Arial" w:eastAsia="Times New Roman" w:hAnsi="Arial"/>
          <w:lang w:val="cy-GB" w:eastAsia="en-GB"/>
        </w:rPr>
        <w:t xml:space="preserve">Mae'r ffurflen hon yn gofyn i chi gadarnhau bod arian cyfatebol ar gael lle mae </w:t>
      </w:r>
      <w:r>
        <w:rPr>
          <w:rFonts w:ascii="Arial" w:hAnsi="Arial"/>
          <w:lang w:val="cy-GB"/>
        </w:rPr>
        <w:t xml:space="preserve">prosiectau’n dibynnu ar arian cyfatebol fel </w:t>
      </w:r>
      <w:r>
        <w:rPr>
          <w:rStyle w:val="normaltextrun"/>
          <w:rFonts w:ascii="Arial" w:hAnsi="Arial"/>
          <w:lang w:val="cy-GB"/>
        </w:rPr>
        <w:t>rhan o'r pecyn ariannu.</w:t>
      </w:r>
      <w:r>
        <w:rPr>
          <w:rFonts w:ascii="Arial" w:eastAsia="Times New Roman" w:hAnsi="Arial"/>
          <w:lang w:val="cy-GB" w:eastAsia="en-GB"/>
        </w:rPr>
        <w:t>Rhaid cadarnhau arian cyfatebol (ac eithrio cyfraniadau BBaCh) cyn cyhoeddi unrhyw Gytundeb Ariannu.</w:t>
      </w:r>
    </w:p>
    <w:p w14:paraId="1F8A33F8" w14:textId="77777777" w:rsidR="002E7644" w:rsidRDefault="00B33BDA" w:rsidP="009B5169">
      <w:pPr>
        <w:spacing w:after="120" w:line="240" w:lineRule="auto"/>
        <w:ind w:left="-284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val="cy-GB" w:eastAsia="en-GB"/>
        </w:rPr>
        <w:t>Dylai pob sefydliad sy'n darparu cyllid i'r prif ymgeisydd lenwi un ffurflen. Dylai pob sefydliad lenwi copi ar wahân, gan lenwi'r adrannau perthnasol, a chynnwys llofnod. Dylai'r wybodaeth gynnwys dadansoddiad o'r arian cyfatebol sydd i'w ddarparu a rhaid i'r ffurflen gael ei llofnodi gan rywun mewn swydd o awdurdod yn y sefydliad hwnnw.</w:t>
      </w:r>
    </w:p>
    <w:p w14:paraId="13F87A01" w14:textId="77777777" w:rsidR="002E7644" w:rsidRDefault="00B33BDA" w:rsidP="009B5169">
      <w:pPr>
        <w:spacing w:after="120" w:line="240" w:lineRule="auto"/>
        <w:ind w:left="-284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val="cy-GB" w:eastAsia="en-GB"/>
        </w:rPr>
        <w:t>Rhaid i'r prif ymgeisydd gyflwyno'r rhain gyda'r cais erbyn y dyddiad cyflwyno.</w:t>
      </w:r>
    </w:p>
    <w:tbl>
      <w:tblPr>
        <w:tblW w:w="9923" w:type="dxa"/>
        <w:tblInd w:w="-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C12286" w14:paraId="3430DC72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21B9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Enw’r prosiect:</w:t>
            </w:r>
            <w:r w:rsidRPr="42257D45">
              <w:rPr>
                <w:rFonts w:ascii="Arial" w:eastAsia="Times New Roman" w:hAnsi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9A3C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 </w:t>
            </w:r>
          </w:p>
        </w:tc>
      </w:tr>
      <w:tr w:rsidR="00C12286" w14:paraId="6660FA75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C393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Enw prif ymgeisydd y sefydliad:</w:t>
            </w:r>
            <w:r w:rsidRPr="42257D45">
              <w:rPr>
                <w:rFonts w:ascii="Arial" w:eastAsia="Times New Roman" w:hAnsi="Arial"/>
                <w:bCs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C728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 </w:t>
            </w:r>
          </w:p>
        </w:tc>
      </w:tr>
      <w:tr w:rsidR="00C12286" w14:paraId="4C3F15BF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4BCC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Enw'r sefydliad sy'n cyflwyno cais: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9D29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 </w:t>
            </w:r>
          </w:p>
        </w:tc>
      </w:tr>
      <w:tr w:rsidR="00C12286" w14:paraId="06B2ABF9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10F0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Rhif cofrestru cwmni neu elusen: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84C7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21E46C4E" w14:textId="77777777" w:rsidTr="009B5169">
        <w:trPr>
          <w:trHeight w:val="743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3598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Cyfeiriad cofrestredig: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BC4C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3108E865" w14:textId="77777777" w:rsidTr="009B5169">
        <w:trPr>
          <w:trHeight w:val="1134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A4C2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42257D45">
              <w:rPr>
                <w:rFonts w:ascii="Arial" w:eastAsia="Times New Roman" w:hAnsi="Arial"/>
                <w:lang w:val="cy-GB" w:eastAsia="en-GB"/>
              </w:rPr>
              <w:t>Cadarnhau:</w:t>
            </w:r>
          </w:p>
          <w:p w14:paraId="668C77B2" w14:textId="77777777" w:rsidR="002E7644" w:rsidRPr="008F608B" w:rsidRDefault="00B33BDA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val="cy-GB" w:eastAsia="en-GB"/>
              </w:rPr>
              <w:t>gwerth yr arian (£) i'w ddarparu:</w:t>
            </w:r>
          </w:p>
          <w:p w14:paraId="35D8E3F9" w14:textId="652901D3" w:rsidR="002E7644" w:rsidRPr="008F608B" w:rsidRDefault="00B33BDA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val="cy-GB" w:eastAsia="en-GB"/>
              </w:rPr>
              <w:t>math o gyfraniad (arian parod):</w:t>
            </w:r>
          </w:p>
          <w:p w14:paraId="5CAE880B" w14:textId="77777777" w:rsidR="002E7644" w:rsidRPr="008F608B" w:rsidRDefault="00B33BDA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val="cy-GB" w:eastAsia="en-GB"/>
              </w:rPr>
              <w:t>statws y cyfraniad (wedi'i sicrhau neu ddyddiad i'w ddarparu):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FDDE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088504E6" w14:textId="77777777" w:rsidTr="009B5169">
        <w:trPr>
          <w:trHeight w:val="1229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2DC1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</w:pPr>
            <w:r w:rsidRPr="42257D45">
              <w:rPr>
                <w:rFonts w:ascii="Arial" w:hAnsi="Arial"/>
                <w:lang w:val="cy-GB"/>
              </w:rPr>
              <w:t>Os nad yw’r cyllid wedi’i sicrhau eto, eglurwch pryd y disgwylir iddo gael ei sicrhau a beth fyddai’r effaith os na chaiff ei sicrhau: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0E65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4517D36E" w14:textId="77777777" w:rsidTr="009B5169">
        <w:trPr>
          <w:trHeight w:val="1134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949D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</w:pPr>
            <w:r w:rsidRPr="42257D45">
              <w:rPr>
                <w:rFonts w:ascii="Arial" w:hAnsi="Arial"/>
                <w:lang w:val="cy-GB"/>
              </w:rPr>
              <w:t>Os bydd y prosiect yn gofyn am incwm gan fuddiolwyr, dylai’r prif ymgeisydd esbonio sut rydych wedi sicrhau bod lefel y galw am y gwasanaeth yn ddigonol i gynhyrchu’r cyfraniadau disgwyliedig: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398E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 xml:space="preserve"> </w:t>
            </w:r>
          </w:p>
        </w:tc>
      </w:tr>
      <w:tr w:rsidR="00C12286" w14:paraId="102CD5D5" w14:textId="77777777" w:rsidTr="009B5169">
        <w:trPr>
          <w:trHeight w:val="567"/>
        </w:trPr>
        <w:tc>
          <w:tcPr>
            <w:tcW w:w="99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EA71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42257D45">
              <w:rPr>
                <w:rFonts w:ascii="Arial" w:eastAsia="Times New Roman" w:hAnsi="Arial"/>
                <w:lang w:val="cy-GB" w:eastAsia="en-GB"/>
              </w:rPr>
              <w:lastRenderedPageBreak/>
              <w:t>Drwy lenwi a llofnodi'r ffurflen hon rwy'n cadarnhau fy nghefnogaeth i’r cais hwn, gan nodi unrhyw ofynion heb eu bodloni a/neu amodau y mae angen eu bodloni isod:</w:t>
            </w:r>
          </w:p>
        </w:tc>
      </w:tr>
      <w:tr w:rsidR="00C12286" w14:paraId="71010FA8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0B9F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hAnsi="Arial"/>
                <w:b/>
                <w:bCs/>
              </w:rPr>
            </w:pPr>
            <w:r w:rsidRPr="42257D45">
              <w:rPr>
                <w:rFonts w:ascii="Arial" w:hAnsi="Arial"/>
                <w:b/>
                <w:bCs/>
                <w:lang w:val="cy-GB"/>
              </w:rPr>
              <w:t>Amodau: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91ED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  <w:tr w:rsidR="00C12286" w14:paraId="6F588EEE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82B6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</w:pPr>
            <w:r w:rsidRPr="42257D45">
              <w:rPr>
                <w:rFonts w:ascii="Arial" w:hAnsi="Arial"/>
                <w:b/>
                <w:bCs/>
                <w:lang w:val="cy-GB"/>
              </w:rPr>
              <w:t>Enw: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627F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lang w:val="cy-GB" w:eastAsia="en-GB"/>
              </w:rPr>
              <w:t>Swydd:</w:t>
            </w:r>
          </w:p>
        </w:tc>
      </w:tr>
      <w:tr w:rsidR="00C12286" w14:paraId="08EE5E33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36C6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hAnsi="Arial"/>
                <w:b/>
                <w:bCs/>
              </w:rPr>
            </w:pPr>
            <w:r w:rsidRPr="42257D45">
              <w:rPr>
                <w:rFonts w:ascii="Arial" w:hAnsi="Arial"/>
                <w:b/>
                <w:bCs/>
                <w:lang w:val="cy-GB"/>
              </w:rPr>
              <w:t>Dyddiad: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1C93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cy-GB"/>
              </w:rPr>
              <w:t>Llofnodwyd:</w:t>
            </w:r>
          </w:p>
          <w:p w14:paraId="4D3F1AA7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</w:tbl>
    <w:p w14:paraId="3BA082B9" w14:textId="77777777" w:rsidR="002E7644" w:rsidRDefault="002E7644">
      <w:pPr>
        <w:rPr>
          <w:rFonts w:ascii="Arial" w:hAnsi="Arial"/>
        </w:rPr>
      </w:pPr>
    </w:p>
    <w:sectPr w:rsidR="002E7644" w:rsidSect="00832E64">
      <w:footerReference w:type="default" r:id="rId12"/>
      <w:pgSz w:w="11906" w:h="16838"/>
      <w:pgMar w:top="284" w:right="8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D2F6" w14:textId="77777777" w:rsidR="000214CC" w:rsidRDefault="000214CC">
      <w:pPr>
        <w:spacing w:after="0" w:line="240" w:lineRule="auto"/>
      </w:pPr>
      <w:r>
        <w:separator/>
      </w:r>
    </w:p>
  </w:endnote>
  <w:endnote w:type="continuationSeparator" w:id="0">
    <w:p w14:paraId="5FE27E22" w14:textId="77777777" w:rsidR="000214CC" w:rsidRDefault="0002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884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64B62" w14:textId="5F0A21D4" w:rsidR="009B5169" w:rsidRDefault="00B33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06BF4D" w14:textId="77777777" w:rsidR="009B5169" w:rsidRDefault="009B5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F194" w14:textId="77777777" w:rsidR="000214CC" w:rsidRDefault="000214CC">
      <w:pPr>
        <w:spacing w:after="0" w:line="240" w:lineRule="auto"/>
      </w:pPr>
      <w:r>
        <w:separator/>
      </w:r>
    </w:p>
  </w:footnote>
  <w:footnote w:type="continuationSeparator" w:id="0">
    <w:p w14:paraId="5D7A4501" w14:textId="77777777" w:rsidR="000214CC" w:rsidRDefault="0002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8C6"/>
    <w:multiLevelType w:val="multilevel"/>
    <w:tmpl w:val="3CEEEC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7037550"/>
    <w:multiLevelType w:val="hybridMultilevel"/>
    <w:tmpl w:val="91C0F686"/>
    <w:lvl w:ilvl="0" w:tplc="B594963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7F4F0A2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5A513C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66E9C08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5978CB0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E2509B16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19EFB52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F72852E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A49C81CA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850026393">
    <w:abstractNumId w:val="0"/>
  </w:num>
  <w:num w:numId="2" w16cid:durableId="80211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44"/>
    <w:rsid w:val="000214CC"/>
    <w:rsid w:val="000E6A3C"/>
    <w:rsid w:val="00212863"/>
    <w:rsid w:val="002C166A"/>
    <w:rsid w:val="002E7644"/>
    <w:rsid w:val="002E7E1C"/>
    <w:rsid w:val="003805DC"/>
    <w:rsid w:val="004552E1"/>
    <w:rsid w:val="006C3354"/>
    <w:rsid w:val="007B26C1"/>
    <w:rsid w:val="007D9DC3"/>
    <w:rsid w:val="00815106"/>
    <w:rsid w:val="00832E64"/>
    <w:rsid w:val="008F608B"/>
    <w:rsid w:val="009B5169"/>
    <w:rsid w:val="009F04CB"/>
    <w:rsid w:val="00AA3C7D"/>
    <w:rsid w:val="00B33BDA"/>
    <w:rsid w:val="00C12286"/>
    <w:rsid w:val="00E03E21"/>
    <w:rsid w:val="00F62086"/>
    <w:rsid w:val="1419D82C"/>
    <w:rsid w:val="2EA6D89E"/>
    <w:rsid w:val="42257D45"/>
    <w:rsid w:val="4336C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A6CE"/>
  <w15:docId w15:val="{6061C6CD-48EC-41A2-A164-8B390C4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Mention1">
    <w:name w:val="Mention1"/>
    <w:basedOn w:val="DefaultParagraphFont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</w:style>
  <w:style w:type="character" w:customStyle="1" w:styleId="normaltextrun">
    <w:name w:val="normaltextrun"/>
    <w:basedOn w:val="DefaultParagraphFont"/>
  </w:style>
  <w:style w:type="paragraph" w:styleId="NoSpacing">
    <w:name w:val="No Spacing"/>
    <w:pPr>
      <w:suppressAutoHyphens/>
      <w:spacing w:after="0" w:line="240" w:lineRule="auto"/>
    </w:pPr>
  </w:style>
  <w:style w:type="paragraph" w:styleId="Revision">
    <w:name w:val="Revision"/>
    <w:pPr>
      <w:suppressAutoHyphens/>
      <w:spacing w:after="0" w:line="240" w:lineRule="auto"/>
    </w:p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10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15106"/>
  </w:style>
  <w:style w:type="paragraph" w:styleId="Header">
    <w:name w:val="header"/>
    <w:basedOn w:val="Normal"/>
    <w:link w:val="HeaderChar"/>
    <w:uiPriority w:val="99"/>
    <w:unhideWhenUsed/>
    <w:rsid w:val="009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69"/>
  </w:style>
  <w:style w:type="paragraph" w:styleId="Footer">
    <w:name w:val="footer"/>
    <w:basedOn w:val="Normal"/>
    <w:link w:val="FooterChar"/>
    <w:uiPriority w:val="99"/>
    <w:unhideWhenUsed/>
    <w:rsid w:val="009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7" ma:contentTypeDescription="Create a new document." ma:contentTypeScope="" ma:versionID="f947d14666328bf23e1e04d3ef5656f8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237c1aecd190df5fcdfddfe148bfe312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B29B-CD4D-48C6-92B2-7126CCEBA290}">
  <ds:schemaRefs>
    <ds:schemaRef ds:uri="http://schemas.microsoft.com/office/2006/metadata/properties"/>
    <ds:schemaRef ds:uri="http://schemas.microsoft.com/office/infopath/2007/PartnerControls"/>
    <ds:schemaRef ds:uri="35191e29-a1bc-4a16-8fb2-0c4792fe0923"/>
    <ds:schemaRef ds:uri="b859e351-5358-4a47-bf17-4fa774ca7ade"/>
  </ds:schemaRefs>
</ds:datastoreItem>
</file>

<file path=customXml/itemProps2.xml><?xml version="1.0" encoding="utf-8"?>
<ds:datastoreItem xmlns:ds="http://schemas.openxmlformats.org/officeDocument/2006/customXml" ds:itemID="{499DAD04-B67B-4740-9EBB-0C741FC50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35A15-DEE1-45AC-87FC-639233EF0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>Swansea Council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Lysanna Tripura</dc:creator>
  <cp:lastModifiedBy>Joel Ridler</cp:lastModifiedBy>
  <cp:revision>2</cp:revision>
  <dcterms:created xsi:type="dcterms:W3CDTF">2023-03-01T08:42:00Z</dcterms:created>
  <dcterms:modified xsi:type="dcterms:W3CDTF">2023-03-01T08:42:00Z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