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F5933" w14:textId="77777777" w:rsidR="001021CA" w:rsidRPr="001021CA" w:rsidRDefault="001021CA" w:rsidP="001021C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  <w:lang w:val="cy-GB"/>
        </w:rPr>
      </w:pPr>
      <w:r w:rsidRPr="001021CA">
        <w:rPr>
          <w:rFonts w:ascii="Arial" w:hAnsi="Arial" w:cs="Arial"/>
          <w:b/>
          <w:bCs/>
          <w:sz w:val="28"/>
          <w:szCs w:val="28"/>
          <w:lang w:val="cy-GB"/>
        </w:rPr>
        <w:t>ARCHWILIAD</w:t>
      </w:r>
    </w:p>
    <w:p w14:paraId="7B7DDBD4" w14:textId="77777777" w:rsidR="001021CA" w:rsidRPr="001021CA" w:rsidRDefault="001021CA" w:rsidP="001021C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  <w:lang w:val="cy-GB"/>
        </w:rPr>
      </w:pPr>
      <w:r w:rsidRPr="001021CA">
        <w:rPr>
          <w:rFonts w:ascii="Arial" w:hAnsi="Arial" w:cs="Arial"/>
          <w:b/>
          <w:bCs/>
          <w:sz w:val="28"/>
          <w:szCs w:val="28"/>
          <w:lang w:val="cy-GB"/>
        </w:rPr>
        <w:t>CYNLLUN DATBLYGU LLEOL DIWYGIEDIG (2018-2033)</w:t>
      </w:r>
    </w:p>
    <w:p w14:paraId="59A77638" w14:textId="26676035" w:rsidR="00FF6666" w:rsidRPr="00693189" w:rsidRDefault="001021CA" w:rsidP="001021C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1021CA">
        <w:rPr>
          <w:rFonts w:ascii="Arial" w:hAnsi="Arial" w:cs="Arial"/>
          <w:b/>
          <w:bCs/>
          <w:sz w:val="28"/>
          <w:szCs w:val="28"/>
          <w:lang w:val="cy-GB"/>
        </w:rPr>
        <w:t>SIR GAERFYRDDIN</w:t>
      </w:r>
    </w:p>
    <w:p w14:paraId="59A7763A" w14:textId="5C4831D9" w:rsidR="000F3DEB" w:rsidRDefault="00CF1BB4" w:rsidP="001021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1AE2">
        <w:rPr>
          <w:rFonts w:ascii="Arial" w:hAnsi="Arial" w:cs="Arial"/>
          <w:b/>
          <w:bCs/>
          <w:sz w:val="24"/>
          <w:szCs w:val="24"/>
          <w:lang w:val="cy-GB"/>
        </w:rPr>
        <w:t>Sesiwn Gwrandawiad 3 - Tai a Seilwaith Cymunedol</w:t>
      </w:r>
    </w:p>
    <w:p w14:paraId="0ABB45C2" w14:textId="77777777" w:rsidR="001021CA" w:rsidRPr="000F3DEB" w:rsidRDefault="001021CA" w:rsidP="001021CA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6E1D2D" w14:paraId="59A7763D" w14:textId="77777777">
        <w:tc>
          <w:tcPr>
            <w:tcW w:w="6374" w:type="dxa"/>
          </w:tcPr>
          <w:p w14:paraId="59A7763B" w14:textId="77777777" w:rsidR="000F3DEB" w:rsidRPr="00AA6476" w:rsidRDefault="00CF1B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2642" w:type="dxa"/>
          </w:tcPr>
          <w:p w14:paraId="59A7763C" w14:textId="053F8981" w:rsidR="000F3DEB" w:rsidRPr="00AA6476" w:rsidRDefault="00CF1B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I'w </w:t>
            </w:r>
            <w:r w:rsidR="001021C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</w:t>
            </w: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wblhau erbyn:</w:t>
            </w:r>
          </w:p>
        </w:tc>
      </w:tr>
      <w:tr w:rsidR="006E1D2D" w14:paraId="59A77640" w14:textId="77777777">
        <w:tc>
          <w:tcPr>
            <w:tcW w:w="6374" w:type="dxa"/>
          </w:tcPr>
          <w:p w14:paraId="59A7763E" w14:textId="77777777" w:rsidR="00BD71CB" w:rsidRPr="00CA2AC1" w:rsidRDefault="00CF1BB4" w:rsidP="00BD71C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80569372"/>
            <w:bookmarkStart w:id="1" w:name="_Hlk180655257"/>
            <w:r w:rsidRPr="00CA2AC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AP2/1 - 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Diwygio Polisi SP4, ei gyfiawnhad rhesymegol a'r atodiad i gynnwys y ffigwr 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>diwygiedig o ran y cyflenwad tai sef 9,045, darparu manylion am gyfansoddiad y cyflenwad tai a thaflwybr wedi'i ddiweddaru.</w:t>
            </w:r>
          </w:p>
        </w:tc>
        <w:tc>
          <w:tcPr>
            <w:tcW w:w="2642" w:type="dxa"/>
          </w:tcPr>
          <w:p w14:paraId="59A7763F" w14:textId="77777777" w:rsidR="000F3DEB" w:rsidRPr="00AA6476" w:rsidRDefault="00CF1B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6E1D2D" w14:paraId="59A77643" w14:textId="77777777">
        <w:tc>
          <w:tcPr>
            <w:tcW w:w="6374" w:type="dxa"/>
          </w:tcPr>
          <w:p w14:paraId="59A77641" w14:textId="77777777" w:rsidR="00091E7D" w:rsidRPr="00243755" w:rsidRDefault="00CF1BB4" w:rsidP="000D5EEE">
            <w:pPr>
              <w:rPr>
                <w:rFonts w:ascii="Arial" w:hAnsi="Arial" w:cs="Arial"/>
                <w:sz w:val="24"/>
                <w:szCs w:val="24"/>
              </w:rPr>
            </w:pPr>
            <w:r w:rsidRPr="00CA2AC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AP2/2 -</w:t>
            </w:r>
            <w:r w:rsidRPr="00CA2AC1">
              <w:rPr>
                <w:rFonts w:ascii="Arial" w:hAnsi="Arial" w:cs="Arial"/>
                <w:sz w:val="24"/>
                <w:szCs w:val="24"/>
                <w:lang w:val="cy-GB"/>
              </w:rPr>
              <w:t xml:space="preserve"> Y Cyngor i ddarparu rhestr o hap-safleoedd a ganiatawyd dros y 10 mlynedd diwethaf a nodi pa rai a ailddosbarthwyd fel ymrwymiadau.</w:t>
            </w:r>
          </w:p>
        </w:tc>
        <w:tc>
          <w:tcPr>
            <w:tcW w:w="2642" w:type="dxa"/>
          </w:tcPr>
          <w:p w14:paraId="59A77642" w14:textId="77777777" w:rsidR="000F3DEB" w:rsidRPr="00AA6476" w:rsidRDefault="00CF1B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6E1D2D" w14:paraId="59A77646" w14:textId="77777777">
        <w:tc>
          <w:tcPr>
            <w:tcW w:w="6374" w:type="dxa"/>
          </w:tcPr>
          <w:p w14:paraId="59A77644" w14:textId="77777777" w:rsidR="00091E7D" w:rsidRPr="00243755" w:rsidRDefault="00CF1BB4" w:rsidP="00091E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A2AC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AP2/3 - </w:t>
            </w:r>
            <w:r w:rsidRPr="00CA2AC1">
              <w:rPr>
                <w:rFonts w:ascii="Arial" w:hAnsi="Arial" w:cs="Arial"/>
                <w:sz w:val="24"/>
                <w:szCs w:val="24"/>
                <w:lang w:val="cy-GB"/>
              </w:rPr>
              <w:t>Y Cyngor i ddarparu rhestr o safleoedd ymrwymedig sydd wedi'u cynnwys yn y cyflenwad tai a manylion y safleoedd hynny nad ydynt wedi'u cynnwys yn y cyflenwad.</w:t>
            </w:r>
          </w:p>
        </w:tc>
        <w:tc>
          <w:tcPr>
            <w:tcW w:w="2642" w:type="dxa"/>
          </w:tcPr>
          <w:p w14:paraId="59A77645" w14:textId="77777777" w:rsidR="000F3DEB" w:rsidRPr="00AA6476" w:rsidRDefault="00CF1B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6E1D2D" w14:paraId="59A77649" w14:textId="77777777" w:rsidTr="00F92780">
        <w:tc>
          <w:tcPr>
            <w:tcW w:w="6374" w:type="dxa"/>
          </w:tcPr>
          <w:p w14:paraId="59A77647" w14:textId="77777777" w:rsidR="00091E7D" w:rsidRPr="00AA6476" w:rsidRDefault="00CF1BB4" w:rsidP="004F505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A2AC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AP2/4 - </w:t>
            </w:r>
            <w:r w:rsidRPr="00CA2AC1">
              <w:rPr>
                <w:rFonts w:ascii="Arial" w:hAnsi="Arial" w:cs="Arial"/>
                <w:sz w:val="24"/>
                <w:szCs w:val="24"/>
                <w:lang w:val="cy-GB"/>
              </w:rPr>
              <w:t xml:space="preserve">Diwygio Polisi HOM1 i wahaniaethu rhwng pa safleoedd sy'n ddyraniadau a pha rai sy'n safleoedd ymrwymedig. </w:t>
            </w:r>
          </w:p>
        </w:tc>
        <w:tc>
          <w:tcPr>
            <w:tcW w:w="2642" w:type="dxa"/>
          </w:tcPr>
          <w:p w14:paraId="59A77648" w14:textId="77777777" w:rsidR="00F92780" w:rsidRPr="00AA6476" w:rsidRDefault="00CF1BB4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6E1D2D" w14:paraId="59A7764C" w14:textId="77777777" w:rsidTr="00F92780">
        <w:tc>
          <w:tcPr>
            <w:tcW w:w="6374" w:type="dxa"/>
          </w:tcPr>
          <w:p w14:paraId="59A7764A" w14:textId="77777777" w:rsidR="001B6C77" w:rsidRPr="00CA2AC1" w:rsidRDefault="00CF1BB4" w:rsidP="001B6C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AP2/5 - 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Ychwanegu atodlen i'r atodiad sy'n rhoi manylion am y dyraniadau tai, gofynion cyflwyno'n raddol, cyfyngiadau gofynion seilwaith a rhwymedigaethau cynllunio.</w:t>
            </w:r>
          </w:p>
        </w:tc>
        <w:tc>
          <w:tcPr>
            <w:tcW w:w="2642" w:type="dxa"/>
          </w:tcPr>
          <w:p w14:paraId="59A7764B" w14:textId="77777777" w:rsidR="001B6C77" w:rsidRDefault="00CF1BB4" w:rsidP="001B6C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6E1D2D" w14:paraId="59A7764F" w14:textId="77777777" w:rsidTr="00F92780">
        <w:tc>
          <w:tcPr>
            <w:tcW w:w="6374" w:type="dxa"/>
          </w:tcPr>
          <w:p w14:paraId="59A7764D" w14:textId="77777777" w:rsidR="001B6C77" w:rsidRPr="00AA6476" w:rsidRDefault="00CF1BB4" w:rsidP="001B6C77">
            <w:pPr>
              <w:rPr>
                <w:rFonts w:ascii="Arial" w:hAnsi="Arial" w:cs="Arial"/>
                <w:sz w:val="24"/>
                <w:szCs w:val="24"/>
              </w:rPr>
            </w:pPr>
            <w:r w:rsidRPr="00CA2AC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AP2/6 </w:t>
            </w:r>
            <w:r w:rsidRPr="00CA2AC1">
              <w:rPr>
                <w:rFonts w:ascii="Arial" w:hAnsi="Arial" w:cs="Arial"/>
                <w:sz w:val="24"/>
                <w:szCs w:val="24"/>
                <w:lang w:val="cy-GB"/>
              </w:rPr>
              <w:t>–</w:t>
            </w:r>
            <w:r w:rsidRPr="00CA2AC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CA2AC1">
              <w:rPr>
                <w:rFonts w:ascii="Arial" w:hAnsi="Arial" w:cs="Arial"/>
                <w:sz w:val="24"/>
                <w:szCs w:val="24"/>
                <w:lang w:val="cy-GB"/>
              </w:rPr>
              <w:t>Diwygio Atodiad 7 i gynnwys Tabl Dosbarthiad Gofodol wedi'i ddiweddaru.</w:t>
            </w:r>
          </w:p>
        </w:tc>
        <w:tc>
          <w:tcPr>
            <w:tcW w:w="2642" w:type="dxa"/>
          </w:tcPr>
          <w:p w14:paraId="59A7764E" w14:textId="77777777" w:rsidR="001B6C77" w:rsidRPr="00AA6476" w:rsidRDefault="00CF1BB4" w:rsidP="001B6C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6E1D2D" w14:paraId="59A77652" w14:textId="77777777" w:rsidTr="00F92780">
        <w:tc>
          <w:tcPr>
            <w:tcW w:w="6374" w:type="dxa"/>
          </w:tcPr>
          <w:p w14:paraId="59A77650" w14:textId="77777777" w:rsidR="001B6C77" w:rsidRPr="00AA6476" w:rsidRDefault="00CF1BB4" w:rsidP="001B6C7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A2AC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AP2/7 </w:t>
            </w:r>
            <w:r w:rsidRPr="00CA2AC1">
              <w:rPr>
                <w:rFonts w:ascii="Arial" w:hAnsi="Arial" w:cs="Arial"/>
                <w:sz w:val="24"/>
                <w:szCs w:val="24"/>
                <w:lang w:val="cy-GB"/>
              </w:rPr>
              <w:t>– Diwygio Polisi HOM2 i gyfeirio at Bolisi PSD1.</w:t>
            </w:r>
          </w:p>
        </w:tc>
        <w:tc>
          <w:tcPr>
            <w:tcW w:w="2642" w:type="dxa"/>
          </w:tcPr>
          <w:p w14:paraId="59A77651" w14:textId="77777777" w:rsidR="001B6C77" w:rsidRPr="00AA6476" w:rsidRDefault="00CF1BB4" w:rsidP="001B6C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6E1D2D" w14:paraId="59A77655" w14:textId="77777777" w:rsidTr="00CA2AC1">
        <w:tc>
          <w:tcPr>
            <w:tcW w:w="6374" w:type="dxa"/>
          </w:tcPr>
          <w:p w14:paraId="59A77653" w14:textId="77777777" w:rsidR="001B6C77" w:rsidRPr="00CA2AC1" w:rsidRDefault="00CF1BB4" w:rsidP="001B6C7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AC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AP2/8 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>–</w:t>
            </w:r>
            <w:r w:rsidRPr="00CA2AC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Diwygio Polisi HOM3 i 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>wneud yn glir ei fod yn berthnasol i aneddiadau Haen 4 a symud y drydedd frawddeg sy'n dechrau gyda '</w:t>
            </w:r>
            <w:r w:rsidRPr="00CA2AC1">
              <w:rPr>
                <w:rFonts w:ascii="Arial" w:hAnsi="Arial" w:cs="Arial"/>
                <w:bCs/>
                <w:i/>
                <w:iCs/>
                <w:sz w:val="24"/>
                <w:szCs w:val="24"/>
                <w:lang w:val="cy-GB"/>
              </w:rPr>
              <w:t>Cyfeirir ar y canllawiau..'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i'r cyfiawnhad rhesymegol. Yn ogystal, gofynnir i'r Cyngor ddarparu nodyn briffio sy'n esbonio sut mae'r cap 10% wedi deillio neu awgrymu geiriad amgen o'r polisi.</w:t>
            </w:r>
          </w:p>
        </w:tc>
        <w:tc>
          <w:tcPr>
            <w:tcW w:w="2642" w:type="dxa"/>
          </w:tcPr>
          <w:p w14:paraId="59A77654" w14:textId="77777777" w:rsidR="001B6C77" w:rsidRPr="00AA6476" w:rsidRDefault="00CF1BB4" w:rsidP="001B6C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6E1D2D" w14:paraId="59A77658" w14:textId="77777777" w:rsidTr="00CA2AC1">
        <w:tc>
          <w:tcPr>
            <w:tcW w:w="6374" w:type="dxa"/>
          </w:tcPr>
          <w:p w14:paraId="59A77656" w14:textId="77777777" w:rsidR="001B6C77" w:rsidRPr="00243755" w:rsidRDefault="00CF1BB4" w:rsidP="001B6C77">
            <w:pPr>
              <w:rPr>
                <w:rFonts w:ascii="Arial" w:hAnsi="Arial" w:cs="Arial"/>
                <w:sz w:val="24"/>
                <w:szCs w:val="24"/>
              </w:rPr>
            </w:pPr>
            <w:r w:rsidRPr="00CA2AC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AP2/9 </w:t>
            </w:r>
            <w:r w:rsidRPr="00CA2AC1">
              <w:rPr>
                <w:rFonts w:ascii="Arial" w:hAnsi="Arial" w:cs="Arial"/>
                <w:sz w:val="24"/>
                <w:szCs w:val="24"/>
                <w:lang w:val="cy-GB"/>
              </w:rPr>
              <w:t>–</w:t>
            </w:r>
            <w:r w:rsidRPr="00CA2AC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CA2AC1">
              <w:rPr>
                <w:rFonts w:ascii="Arial" w:hAnsi="Arial" w:cs="Arial"/>
                <w:sz w:val="24"/>
                <w:szCs w:val="24"/>
                <w:lang w:val="cy-GB"/>
              </w:rPr>
              <w:t>Diwygio'r Cynllun i gynnwys polisi dwysedd tai.</w:t>
            </w:r>
          </w:p>
        </w:tc>
        <w:tc>
          <w:tcPr>
            <w:tcW w:w="2642" w:type="dxa"/>
          </w:tcPr>
          <w:p w14:paraId="59A77657" w14:textId="77777777" w:rsidR="001B6C77" w:rsidRPr="00AA6476" w:rsidRDefault="00CF1BB4" w:rsidP="001B6C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6E1D2D" w14:paraId="59A7765B" w14:textId="77777777" w:rsidTr="00CA2AC1">
        <w:tc>
          <w:tcPr>
            <w:tcW w:w="6374" w:type="dxa"/>
          </w:tcPr>
          <w:p w14:paraId="59A77659" w14:textId="77777777" w:rsidR="001B6C77" w:rsidRPr="00243755" w:rsidRDefault="00CF1BB4" w:rsidP="001B6C7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A2AC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AP2/10 </w:t>
            </w:r>
            <w:r w:rsidRPr="00CA2AC1">
              <w:rPr>
                <w:rFonts w:ascii="Arial" w:hAnsi="Arial" w:cs="Arial"/>
                <w:sz w:val="24"/>
                <w:szCs w:val="24"/>
                <w:lang w:val="cy-GB"/>
              </w:rPr>
              <w:t xml:space="preserve">- Diwygio Polisi HOM6 i drwy fewnosod 'angen' cyn hyfyw yn yr ail baragraff i ddarllen '....os gellir dangos bod eu hangen, eu bod yn hyfyw..' </w:t>
            </w:r>
          </w:p>
        </w:tc>
        <w:tc>
          <w:tcPr>
            <w:tcW w:w="2642" w:type="dxa"/>
          </w:tcPr>
          <w:p w14:paraId="59A7765A" w14:textId="77777777" w:rsidR="001B6C77" w:rsidRPr="00AA6476" w:rsidRDefault="00CF1BB4" w:rsidP="001B6C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6E1D2D" w14:paraId="59A7765E" w14:textId="77777777" w:rsidTr="00CA2AC1">
        <w:tc>
          <w:tcPr>
            <w:tcW w:w="6374" w:type="dxa"/>
          </w:tcPr>
          <w:p w14:paraId="59A7765C" w14:textId="77777777" w:rsidR="001B6C77" w:rsidRPr="00AA6476" w:rsidRDefault="00CF1BB4" w:rsidP="001B6C7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A2AC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AP2/11 </w:t>
            </w:r>
            <w:r w:rsidRPr="00CA2AC1">
              <w:rPr>
                <w:rFonts w:ascii="Arial" w:hAnsi="Arial" w:cs="Arial"/>
                <w:sz w:val="24"/>
                <w:szCs w:val="24"/>
                <w:lang w:val="cy-GB"/>
              </w:rPr>
              <w:t>– Diwygio'r Cynllun drwy gynnwys polisi newydd mewn perthynas â diogelu cyfleusterau cymunedol.</w:t>
            </w:r>
          </w:p>
        </w:tc>
        <w:tc>
          <w:tcPr>
            <w:tcW w:w="2642" w:type="dxa"/>
          </w:tcPr>
          <w:p w14:paraId="59A7765D" w14:textId="77777777" w:rsidR="001B6C77" w:rsidRPr="00AA6476" w:rsidRDefault="00CF1BB4" w:rsidP="001B6C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6E1D2D" w14:paraId="59A77661" w14:textId="77777777" w:rsidTr="00CA2AC1">
        <w:tc>
          <w:tcPr>
            <w:tcW w:w="6374" w:type="dxa"/>
          </w:tcPr>
          <w:p w14:paraId="59A7765F" w14:textId="1B815B85" w:rsidR="001B6C77" w:rsidRPr="00AA6476" w:rsidRDefault="00CF1BB4" w:rsidP="001B6C77">
            <w:pPr>
              <w:rPr>
                <w:rFonts w:ascii="Arial" w:hAnsi="Arial" w:cs="Arial"/>
                <w:sz w:val="24"/>
                <w:szCs w:val="24"/>
              </w:rPr>
            </w:pPr>
            <w:r w:rsidRPr="00CA2AC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AP2/12 </w:t>
            </w:r>
            <w:r w:rsidRPr="00CA2AC1">
              <w:rPr>
                <w:rFonts w:ascii="Arial" w:hAnsi="Arial" w:cs="Arial"/>
                <w:sz w:val="24"/>
                <w:szCs w:val="24"/>
                <w:lang w:val="cy-GB"/>
              </w:rPr>
              <w:t xml:space="preserve">– Diwygio </w:t>
            </w:r>
            <w:r w:rsidRPr="00CA2AC1">
              <w:rPr>
                <w:rFonts w:ascii="Arial" w:hAnsi="Arial" w:cs="Arial"/>
                <w:sz w:val="24"/>
                <w:szCs w:val="24"/>
                <w:lang w:val="cy-GB"/>
              </w:rPr>
              <w:t xml:space="preserve">Polisi INF2 i nodi'r defnyddiau y bydd eu hangen i </w:t>
            </w:r>
            <w:r w:rsidRPr="00CA2AC1">
              <w:rPr>
                <w:rFonts w:ascii="Arial" w:hAnsi="Arial" w:cs="Arial"/>
                <w:sz w:val="24"/>
                <w:szCs w:val="24"/>
                <w:lang w:val="cy-GB"/>
              </w:rPr>
              <w:t>gyflwyno Asesiad o'r Effaith ar Iechyd.</w:t>
            </w:r>
          </w:p>
        </w:tc>
        <w:tc>
          <w:tcPr>
            <w:tcW w:w="2642" w:type="dxa"/>
          </w:tcPr>
          <w:p w14:paraId="59A77660" w14:textId="77777777" w:rsidR="001B6C77" w:rsidRPr="00AA6476" w:rsidRDefault="00CF1BB4" w:rsidP="001B6C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bookmarkEnd w:id="0"/>
      <w:bookmarkEnd w:id="1"/>
    </w:tbl>
    <w:p w14:paraId="59A77662" w14:textId="77777777" w:rsidR="000F3DEB" w:rsidRDefault="000F3DEB" w:rsidP="000F3DEB">
      <w:pPr>
        <w:rPr>
          <w:rFonts w:ascii="Arial" w:hAnsi="Arial" w:cs="Arial"/>
          <w:sz w:val="24"/>
          <w:szCs w:val="24"/>
          <w:u w:val="single"/>
        </w:rPr>
      </w:pPr>
    </w:p>
    <w:p w14:paraId="59A77663" w14:textId="77777777" w:rsidR="00F525BD" w:rsidRDefault="00F525BD" w:rsidP="000F3DEB">
      <w:pPr>
        <w:rPr>
          <w:rFonts w:ascii="Arial" w:hAnsi="Arial" w:cs="Arial"/>
          <w:sz w:val="24"/>
          <w:szCs w:val="24"/>
          <w:u w:val="single"/>
        </w:rPr>
      </w:pPr>
    </w:p>
    <w:p w14:paraId="59A77664" w14:textId="77777777" w:rsidR="00F525BD" w:rsidRDefault="00F525BD" w:rsidP="000F3DEB">
      <w:pPr>
        <w:rPr>
          <w:rFonts w:ascii="Arial" w:hAnsi="Arial" w:cs="Arial"/>
          <w:sz w:val="24"/>
          <w:szCs w:val="24"/>
          <w:u w:val="single"/>
        </w:rPr>
      </w:pPr>
    </w:p>
    <w:p w14:paraId="59A77665" w14:textId="77777777" w:rsidR="000F3DEB" w:rsidRPr="00693189" w:rsidRDefault="00CF1BB4" w:rsidP="000F3DEB">
      <w:pPr>
        <w:rPr>
          <w:rFonts w:ascii="Arial" w:hAnsi="Arial" w:cs="Arial"/>
          <w:sz w:val="24"/>
          <w:szCs w:val="24"/>
          <w:u w:val="single"/>
        </w:rPr>
      </w:pPr>
      <w:r w:rsidRPr="00693189">
        <w:rPr>
          <w:rFonts w:ascii="Arial" w:hAnsi="Arial" w:cs="Arial"/>
          <w:sz w:val="24"/>
          <w:szCs w:val="24"/>
          <w:u w:val="single"/>
          <w:lang w:val="cy-GB"/>
        </w:rPr>
        <w:lastRenderedPageBreak/>
        <w:t>Nodyn cyffredinol ar Bwyntiau Gweithredu:</w:t>
      </w:r>
    </w:p>
    <w:p w14:paraId="59A77666" w14:textId="77777777" w:rsidR="000F3DEB" w:rsidRPr="00693189" w:rsidRDefault="00CF1BB4" w:rsidP="000F3DEB">
      <w:pPr>
        <w:rPr>
          <w:rFonts w:ascii="Arial" w:hAnsi="Arial" w:cs="Arial"/>
          <w:sz w:val="24"/>
          <w:szCs w:val="24"/>
        </w:rPr>
      </w:pPr>
      <w:r w:rsidRPr="00693189">
        <w:rPr>
          <w:rFonts w:ascii="Arial" w:hAnsi="Arial" w:cs="Arial"/>
          <w:sz w:val="24"/>
          <w:szCs w:val="24"/>
          <w:lang w:val="cy-GB"/>
        </w:rPr>
        <w:t xml:space="preserve">Fel arfer, cytunir ar y rhain mewn egwyddor gan yr Arolygwyr a'r Cyngor, ac unrhyw gyfranogwr arall yn ôl y gofyn, ar ddiwedd y sesiwn </w:t>
      </w:r>
      <w:r w:rsidRPr="00693189">
        <w:rPr>
          <w:rFonts w:ascii="Arial" w:hAnsi="Arial" w:cs="Arial"/>
          <w:sz w:val="24"/>
          <w:szCs w:val="24"/>
          <w:lang w:val="cy-GB"/>
        </w:rPr>
        <w:t>gwrandawiad berthnasol. Lle bo hynny'n bosibl, bydd y Pwyntiau Gweithredu yn nodi amserlen y cytunwyd arni i'w chwblhau. Os nad yw'n bosibl pennu'r amserlen ar adeg y drafodaeth, bydd y Cyngor yn cysylltu â'r Arolygwyr am hyn drwy'r Swyddog Rhaglen. Bydd yr Arolygwyr yn anfon y geiriad awgrymedig ar gyfer yr Pwyntiau Gweithredu at y Cyngor drwy'r Swyddog Rhaglen cyn gynted ag y bo'n ymarferol ar ôl diwedd y sesiwn gwrandawiad. Pan fydd y Cyngor yn fodlon bod y cynnwys yn gywir, bydd yn cael ei gyhoeddi ar w</w:t>
      </w:r>
      <w:r w:rsidRPr="00693189">
        <w:rPr>
          <w:rFonts w:ascii="Arial" w:hAnsi="Arial" w:cs="Arial"/>
          <w:sz w:val="24"/>
          <w:szCs w:val="24"/>
          <w:lang w:val="cy-GB"/>
        </w:rPr>
        <w:t>efan yr Archwiliad cyn gynted â phosibl er budd tryloywder. Bydd y Cyngor yn gweithio ar yr atodlen o Newidiadau yn sgil Materion a Godwyd</w:t>
      </w:r>
      <w:r w:rsidRPr="00693189">
        <w:rPr>
          <w:rFonts w:ascii="Arial" w:hAnsi="Arial" w:cs="Arial"/>
          <w:b/>
          <w:bCs/>
          <w:sz w:val="24"/>
          <w:szCs w:val="24"/>
          <w:lang w:val="cy-GB"/>
        </w:rPr>
        <w:t xml:space="preserve">  </w:t>
      </w:r>
      <w:r w:rsidRPr="00693189">
        <w:rPr>
          <w:rFonts w:ascii="Arial" w:hAnsi="Arial" w:cs="Arial"/>
          <w:sz w:val="24"/>
          <w:szCs w:val="24"/>
          <w:lang w:val="cy-GB"/>
        </w:rPr>
        <w:t>ochr yn ochr â'r Pwyntiau Gweithredu a'u hymatebion, gan sicrhau bod y Newidiadau yn sgil Materion a Godwyd yn cael eu cofnodi'n gywir cyn gynted â phosibl. Bydd yr Arolygwyr yn cadarnhau pryd y maent yn disgwyl cael yr Amserlen gyfredol ar gyfer Newidiadau yn Sgil Materion a Godwyd; fel arfer bydd hyn cyn y sesiwn gwrandawiad terfynol.</w:t>
      </w:r>
    </w:p>
    <w:p w14:paraId="59A77667" w14:textId="77777777" w:rsidR="00194D20" w:rsidRPr="00404DAC" w:rsidRDefault="00194D20">
      <w:pPr>
        <w:rPr>
          <w:rFonts w:ascii="Arial" w:hAnsi="Arial" w:cs="Arial"/>
          <w:sz w:val="24"/>
          <w:szCs w:val="24"/>
        </w:rPr>
      </w:pPr>
    </w:p>
    <w:sectPr w:rsidR="00194D20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EB"/>
    <w:rsid w:val="00014CB2"/>
    <w:rsid w:val="00050A63"/>
    <w:rsid w:val="00060199"/>
    <w:rsid w:val="00080124"/>
    <w:rsid w:val="00086A4F"/>
    <w:rsid w:val="00091E7D"/>
    <w:rsid w:val="000B2A68"/>
    <w:rsid w:val="000D2B11"/>
    <w:rsid w:val="000D3313"/>
    <w:rsid w:val="000D5EEE"/>
    <w:rsid w:val="000E20B5"/>
    <w:rsid w:val="000F3DEB"/>
    <w:rsid w:val="001021CA"/>
    <w:rsid w:val="00123D92"/>
    <w:rsid w:val="0013370B"/>
    <w:rsid w:val="00170E42"/>
    <w:rsid w:val="00194D20"/>
    <w:rsid w:val="001B1AC0"/>
    <w:rsid w:val="001B6C77"/>
    <w:rsid w:val="001C3582"/>
    <w:rsid w:val="001C451E"/>
    <w:rsid w:val="001D4EE6"/>
    <w:rsid w:val="001E05B8"/>
    <w:rsid w:val="001E0B22"/>
    <w:rsid w:val="001E6F47"/>
    <w:rsid w:val="00243755"/>
    <w:rsid w:val="00253F01"/>
    <w:rsid w:val="00256329"/>
    <w:rsid w:val="00266218"/>
    <w:rsid w:val="0027426E"/>
    <w:rsid w:val="00284CC0"/>
    <w:rsid w:val="002A682C"/>
    <w:rsid w:val="002B7C5D"/>
    <w:rsid w:val="002C49DE"/>
    <w:rsid w:val="002C6A7E"/>
    <w:rsid w:val="002D4374"/>
    <w:rsid w:val="002D528C"/>
    <w:rsid w:val="002F07BD"/>
    <w:rsid w:val="002F0978"/>
    <w:rsid w:val="002F7C05"/>
    <w:rsid w:val="00317846"/>
    <w:rsid w:val="00327495"/>
    <w:rsid w:val="003407E5"/>
    <w:rsid w:val="003428AD"/>
    <w:rsid w:val="0034671B"/>
    <w:rsid w:val="00370D99"/>
    <w:rsid w:val="00375E5C"/>
    <w:rsid w:val="00377FA4"/>
    <w:rsid w:val="003A71DE"/>
    <w:rsid w:val="003B6D87"/>
    <w:rsid w:val="003C54EB"/>
    <w:rsid w:val="003D06AC"/>
    <w:rsid w:val="003D24AE"/>
    <w:rsid w:val="003D2CAE"/>
    <w:rsid w:val="003D7D90"/>
    <w:rsid w:val="003E438F"/>
    <w:rsid w:val="003E57C7"/>
    <w:rsid w:val="003E6583"/>
    <w:rsid w:val="003F06A0"/>
    <w:rsid w:val="003F4B4F"/>
    <w:rsid w:val="004035C8"/>
    <w:rsid w:val="00404DAC"/>
    <w:rsid w:val="004170D6"/>
    <w:rsid w:val="00446750"/>
    <w:rsid w:val="00446778"/>
    <w:rsid w:val="00456009"/>
    <w:rsid w:val="0045797B"/>
    <w:rsid w:val="004600F7"/>
    <w:rsid w:val="00460553"/>
    <w:rsid w:val="0046166E"/>
    <w:rsid w:val="00476200"/>
    <w:rsid w:val="004913E9"/>
    <w:rsid w:val="004926F4"/>
    <w:rsid w:val="004F0617"/>
    <w:rsid w:val="004F24AF"/>
    <w:rsid w:val="004F5056"/>
    <w:rsid w:val="0050742D"/>
    <w:rsid w:val="00517BB8"/>
    <w:rsid w:val="00561D36"/>
    <w:rsid w:val="005B4B75"/>
    <w:rsid w:val="005B7762"/>
    <w:rsid w:val="005C1168"/>
    <w:rsid w:val="005C2F92"/>
    <w:rsid w:val="00605B5B"/>
    <w:rsid w:val="00631729"/>
    <w:rsid w:val="00632C21"/>
    <w:rsid w:val="00673D2C"/>
    <w:rsid w:val="00693189"/>
    <w:rsid w:val="006B6609"/>
    <w:rsid w:val="006D5D37"/>
    <w:rsid w:val="006E1D2D"/>
    <w:rsid w:val="006E51B2"/>
    <w:rsid w:val="006F0A25"/>
    <w:rsid w:val="00704676"/>
    <w:rsid w:val="007138A0"/>
    <w:rsid w:val="0072742A"/>
    <w:rsid w:val="007521AD"/>
    <w:rsid w:val="00753C46"/>
    <w:rsid w:val="00777A3A"/>
    <w:rsid w:val="00792A19"/>
    <w:rsid w:val="007B0065"/>
    <w:rsid w:val="007B5F08"/>
    <w:rsid w:val="007D341F"/>
    <w:rsid w:val="007E6415"/>
    <w:rsid w:val="007F5540"/>
    <w:rsid w:val="00817CD5"/>
    <w:rsid w:val="00836F4F"/>
    <w:rsid w:val="00842554"/>
    <w:rsid w:val="008525D1"/>
    <w:rsid w:val="0085354A"/>
    <w:rsid w:val="00854415"/>
    <w:rsid w:val="00861981"/>
    <w:rsid w:val="008720EF"/>
    <w:rsid w:val="00884207"/>
    <w:rsid w:val="0088503C"/>
    <w:rsid w:val="008915D2"/>
    <w:rsid w:val="008B397E"/>
    <w:rsid w:val="008B773F"/>
    <w:rsid w:val="008C3EB2"/>
    <w:rsid w:val="008C46F8"/>
    <w:rsid w:val="008D2F1A"/>
    <w:rsid w:val="00901436"/>
    <w:rsid w:val="009162B3"/>
    <w:rsid w:val="00922693"/>
    <w:rsid w:val="009B7098"/>
    <w:rsid w:val="009C00D1"/>
    <w:rsid w:val="009C56C7"/>
    <w:rsid w:val="009F7104"/>
    <w:rsid w:val="00A06F07"/>
    <w:rsid w:val="00A11A92"/>
    <w:rsid w:val="00A20DCD"/>
    <w:rsid w:val="00A4358A"/>
    <w:rsid w:val="00A53FCA"/>
    <w:rsid w:val="00A54CC4"/>
    <w:rsid w:val="00A553C3"/>
    <w:rsid w:val="00A626B9"/>
    <w:rsid w:val="00A704F9"/>
    <w:rsid w:val="00A85476"/>
    <w:rsid w:val="00AA0225"/>
    <w:rsid w:val="00AA6476"/>
    <w:rsid w:val="00AB59BB"/>
    <w:rsid w:val="00AB6FEF"/>
    <w:rsid w:val="00AC491A"/>
    <w:rsid w:val="00AC7A79"/>
    <w:rsid w:val="00AF23FC"/>
    <w:rsid w:val="00B00256"/>
    <w:rsid w:val="00B80AA9"/>
    <w:rsid w:val="00B80DCE"/>
    <w:rsid w:val="00B83693"/>
    <w:rsid w:val="00BA05D4"/>
    <w:rsid w:val="00BD71CB"/>
    <w:rsid w:val="00BF2F90"/>
    <w:rsid w:val="00C16CAF"/>
    <w:rsid w:val="00C20F23"/>
    <w:rsid w:val="00C33AD7"/>
    <w:rsid w:val="00C423EB"/>
    <w:rsid w:val="00C84AAE"/>
    <w:rsid w:val="00C973CF"/>
    <w:rsid w:val="00CA2AC1"/>
    <w:rsid w:val="00CB2838"/>
    <w:rsid w:val="00CF1BB4"/>
    <w:rsid w:val="00D00431"/>
    <w:rsid w:val="00D06BB7"/>
    <w:rsid w:val="00D1722C"/>
    <w:rsid w:val="00D22C47"/>
    <w:rsid w:val="00D26D54"/>
    <w:rsid w:val="00D332EE"/>
    <w:rsid w:val="00D344A2"/>
    <w:rsid w:val="00D47612"/>
    <w:rsid w:val="00D82224"/>
    <w:rsid w:val="00DB78A2"/>
    <w:rsid w:val="00E051CB"/>
    <w:rsid w:val="00E077DC"/>
    <w:rsid w:val="00E21AE2"/>
    <w:rsid w:val="00E400BD"/>
    <w:rsid w:val="00EC5C3C"/>
    <w:rsid w:val="00EC7C30"/>
    <w:rsid w:val="00ED7711"/>
    <w:rsid w:val="00EF237F"/>
    <w:rsid w:val="00F0068B"/>
    <w:rsid w:val="00F10EE1"/>
    <w:rsid w:val="00F17C2D"/>
    <w:rsid w:val="00F20F40"/>
    <w:rsid w:val="00F27F08"/>
    <w:rsid w:val="00F3642F"/>
    <w:rsid w:val="00F509C0"/>
    <w:rsid w:val="00F525BD"/>
    <w:rsid w:val="00F92780"/>
    <w:rsid w:val="00FA0227"/>
    <w:rsid w:val="00FC02E8"/>
    <w:rsid w:val="00FD29D0"/>
    <w:rsid w:val="00FD50F8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7636"/>
  <w15:chartTrackingRefBased/>
  <w15:docId w15:val="{07587965-FEF5-4075-BFDB-4A84040A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EB"/>
  </w:style>
  <w:style w:type="paragraph" w:styleId="Heading1">
    <w:name w:val="heading 1"/>
    <w:basedOn w:val="Normal"/>
    <w:next w:val="Normal"/>
    <w:link w:val="Heading1Char"/>
    <w:uiPriority w:val="9"/>
    <w:qFormat/>
    <w:rsid w:val="000F3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D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D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D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D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D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D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D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D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D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D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D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A5C11-3231-4AF2-9907-6FC0A826C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53C73-D303-4A98-B807-67D22FDA5878}">
  <ds:schemaRefs>
    <ds:schemaRef ds:uri="http://schemas.microsoft.com/office/2006/metadata/properties"/>
    <ds:schemaRef ds:uri="http://schemas.microsoft.com/office/infopath/2007/PartnerControls"/>
    <ds:schemaRef ds:uri="0fc7efbc-3519-4043-a7cf-9257e46b4e16"/>
    <ds:schemaRef ds:uri="3796c711-4acb-4d3d-a580-180100c913f5"/>
  </ds:schemaRefs>
</ds:datastoreItem>
</file>

<file path=customXml/itemProps3.xml><?xml version="1.0" encoding="utf-8"?>
<ds:datastoreItem xmlns:ds="http://schemas.openxmlformats.org/officeDocument/2006/customXml" ds:itemID="{5501499A-83B5-4240-9715-9AFE471A9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Gulley, Nicola (CSI - Planning &amp; Environment Decisions Wales - Planning &amp; Environment Decisions Wales)</dc:creator>
  <cp:lastModifiedBy>G Corinne Sloley</cp:lastModifiedBy>
  <cp:revision>77</cp:revision>
  <dcterms:created xsi:type="dcterms:W3CDTF">2024-10-24T08:38:00Z</dcterms:created>
  <dcterms:modified xsi:type="dcterms:W3CDTF">2024-12-04T11:29:00Z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</Properties>
</file>