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693189" w:rsidRPr="00693189" w:rsidP="00693189" w14:paraId="0BD673D1" w14:textId="5D4E8552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SIR GAERFYRDDIN</w:t>
      </w:r>
    </w:p>
    <w:p w:rsidR="00693189" w:rsidRPr="00693189" w:rsidP="00693189" w14:paraId="3D25D16C" w14:textId="7FAA96D9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CYNLLUN DATBLYGU LLEOL DIWYGIEDIG (2018-2033)</w:t>
      </w:r>
    </w:p>
    <w:p w:rsidR="00693189" w:rsidRPr="00693189" w:rsidP="00693189" w14:paraId="2A767424" w14:textId="5C49846B">
      <w:pPr>
        <w:pBdr>
          <w:bottom w:val="single" w:sz="4" w:space="1" w:color="auto"/>
        </w:pBdr>
        <w:bidi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693189">
        <w:rPr>
          <w:rFonts w:ascii="Arial" w:hAnsi="Arial" w:cs="Arial"/>
          <w:b/>
          <w:bCs/>
          <w:sz w:val="28"/>
          <w:szCs w:val="28"/>
          <w:rtl w:val="0"/>
          <w:lang w:val="cy-GB"/>
        </w:rPr>
        <w:t>ARCHWILIAD</w:t>
      </w:r>
    </w:p>
    <w:p w:rsidR="00693189" w:rsidRPr="00693189" w:rsidP="00693189" w14:paraId="46F7A958" w14:textId="77777777">
      <w:pPr>
        <w:pBdr>
          <w:bottom w:val="single" w:sz="4" w:space="1" w:color="auto"/>
        </w:pBdr>
        <w:bidi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  <w:gridCol w:w="2642"/>
      </w:tblGrid>
      <w:tr w14:paraId="52BDF95B" w14:textId="77777777" w:rsidTr="00693189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9016" w:type="dxa"/>
            <w:gridSpan w:val="2"/>
          </w:tcPr>
          <w:p w:rsidR="00693189" w:rsidRPr="008E15C5" w:rsidP="00693189" w14:paraId="11B6E44C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3126" w:rsidRPr="008E15C5" w:rsidP="00C43126" w14:paraId="6C6B67B1" w14:textId="4AD1A8F9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15C5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Sesiwn Gwrandawiad 13 - Safleoedd Ychwanegol (Clystyrau 1 - Caerfyrddin a 2 - Llanelli)</w:t>
            </w:r>
          </w:p>
          <w:p w:rsidR="009E5C25" w:rsidP="009E5C25" w14:paraId="7DAD2177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E5C25" w:rsidP="009E5C25" w14:paraId="6A2619F0" w14:textId="7777777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3720FA5B" w14:textId="77777777" w:rsidTr="00693189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6374" w:type="dxa"/>
          </w:tcPr>
          <w:p w:rsidR="00693189" w:rsidRPr="00693189" w:rsidP="00693189" w14:paraId="727D74D6" w14:textId="34D8E9E4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189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Cam Gweithredu</w:t>
            </w:r>
          </w:p>
        </w:tc>
        <w:tc>
          <w:tcPr>
            <w:tcW w:w="2642" w:type="dxa"/>
          </w:tcPr>
          <w:p w:rsidR="00693189" w:rsidRPr="00693189" w:rsidP="00693189" w14:paraId="51F82143" w14:textId="4E6EE9F7">
            <w:pPr>
              <w:bidi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3189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I'w gwblhau gan</w:t>
            </w:r>
          </w:p>
        </w:tc>
      </w:tr>
      <w:tr w14:paraId="2ED0D5A1" w14:textId="77777777" w:rsidTr="00693189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6374" w:type="dxa"/>
          </w:tcPr>
          <w:p w:rsidR="00693189" w:rsidRPr="00126674" w:rsidP="00904792" w14:paraId="073147EF" w14:textId="026D99EB">
            <w:pPr>
              <w:bidi w:val="0"/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</w:pPr>
            <w:r w:rsidRPr="00126674">
              <w:rPr>
                <w:rFonts w:ascii="Arial" w:hAnsi="Arial" w:cs="Arial"/>
                <w:b/>
                <w:bCs/>
                <w:kern w:val="0"/>
                <w:sz w:val="24"/>
                <w:szCs w:val="24"/>
                <w:rtl w:val="0"/>
                <w:lang w:val="cy-GB"/>
                <w14:ligatures w14:val="none"/>
              </w:rPr>
              <w:t>AP13/1</w:t>
            </w:r>
            <w:r w:rsidRPr="00126674">
              <w:rPr>
                <w:rFonts w:ascii="Arial" w:hAnsi="Arial" w:cs="Arial"/>
                <w:b w:val="0"/>
                <w:bCs w:val="0"/>
                <w:kern w:val="0"/>
                <w:sz w:val="24"/>
                <w:szCs w:val="24"/>
                <w:rtl w:val="0"/>
                <w:lang w:val="cy-GB"/>
                <w14:ligatures w14:val="none"/>
              </w:rPr>
              <w:t xml:space="preserve"> – Y Cyngor i ddarparu cynllun sy'n dangos ffin y tir amaethyddol Gradd 3a o fewn cyfeirnod safle ychwanegol PrC1/(iv).</w:t>
            </w:r>
          </w:p>
        </w:tc>
        <w:tc>
          <w:tcPr>
            <w:tcW w:w="2642" w:type="dxa"/>
          </w:tcPr>
          <w:p w:rsidR="00693189" w:rsidRPr="001B5C4C" w:rsidP="00693189" w14:paraId="08A14B42" w14:textId="3F4B0968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B5C4C"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>26 Medi 2025</w:t>
            </w:r>
          </w:p>
        </w:tc>
      </w:tr>
      <w:tr w14:paraId="752099A2" w14:textId="77777777" w:rsidTr="00693189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6374" w:type="dxa"/>
          </w:tcPr>
          <w:p w:rsidR="00693189" w:rsidRPr="00126674" w:rsidP="00693189" w14:paraId="223E8E60" w14:textId="51634984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26674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AP13/2</w:t>
            </w:r>
            <w:r w:rsidRPr="00126674">
              <w:rPr>
                <w:rFonts w:ascii="Arial" w:hAnsi="Arial" w:cs="Arial"/>
                <w:b w:val="0"/>
                <w:bCs w:val="0"/>
                <w:sz w:val="24"/>
                <w:szCs w:val="24"/>
                <w:rtl w:val="0"/>
                <w:lang w:val="cy-GB"/>
              </w:rPr>
              <w:t xml:space="preserve"> – Y Cyngor i ddarparu gwybodaeth hyfywedd mewn perthynas â chyfeiriad safle ychwanegol SeC6/(ii).</w:t>
            </w:r>
          </w:p>
          <w:p w:rsidR="00693189" w:rsidRPr="00126674" w:rsidP="00693189" w14:paraId="1CA0533D" w14:textId="77777777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</w:tcPr>
          <w:p w:rsidR="00693189" w:rsidRPr="00974084" w:rsidP="00693189" w14:paraId="4DA60527" w14:textId="6740EEC4">
            <w:pPr>
              <w:bidi w:val="0"/>
            </w:pPr>
            <w:r w:rsidRPr="001B5C4C"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>26 Medi 2025</w:t>
            </w:r>
          </w:p>
        </w:tc>
      </w:tr>
      <w:tr w14:paraId="7CD5F7F2" w14:textId="77777777" w:rsidTr="00693189">
        <w:tblPrEx>
          <w:tblW w:w="0" w:type="auto"/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left"/>
        </w:trPr>
        <w:tc>
          <w:tcPr>
            <w:tcW w:w="6374" w:type="dxa"/>
          </w:tcPr>
          <w:p w:rsidR="00693189" w:rsidRPr="00126674" w:rsidP="00693189" w14:paraId="7CE0ED99" w14:textId="3BF386AA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26674">
              <w:rPr>
                <w:rFonts w:ascii="Arial" w:hAnsi="Arial" w:cs="Arial"/>
                <w:b/>
                <w:bCs/>
                <w:sz w:val="24"/>
                <w:szCs w:val="24"/>
                <w:rtl w:val="0"/>
                <w:lang w:val="cy-GB"/>
              </w:rPr>
              <w:t>AP13/3</w:t>
            </w:r>
            <w:r w:rsidRPr="00126674">
              <w:rPr>
                <w:rFonts w:ascii="Arial" w:hAnsi="Arial" w:cs="Arial"/>
                <w:b w:val="0"/>
                <w:bCs w:val="0"/>
                <w:sz w:val="24"/>
                <w:szCs w:val="24"/>
                <w:rtl w:val="0"/>
                <w:lang w:val="cy-GB"/>
              </w:rPr>
              <w:t xml:space="preserve"> – Y Cyngor i ddarparu cynllun sy'n dangos ffin yr Ardal Risg Uchel Datblygu o fewn cyfeirnod safle ychwanegol SeC7/(i).</w:t>
            </w:r>
          </w:p>
          <w:p w:rsidR="00693189" w:rsidRPr="00126674" w:rsidP="00693189" w14:paraId="7EB2CE57" w14:textId="77777777">
            <w:pPr>
              <w:bidi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2" w:type="dxa"/>
          </w:tcPr>
          <w:p w:rsidR="00693189" w:rsidP="00693189" w14:paraId="2CA2CE6D" w14:textId="12B6A849">
            <w:pPr>
              <w:bidi w:val="0"/>
            </w:pPr>
            <w:r w:rsidRPr="001B5C4C">
              <w:rPr>
                <w:rFonts w:ascii="Arial" w:hAnsi="Arial" w:cs="Arial"/>
                <w:sz w:val="24"/>
                <w:szCs w:val="24"/>
                <w:rtl w:val="0"/>
                <w:lang w:val="cy-GB"/>
              </w:rPr>
              <w:t>26 Medi 2025</w:t>
            </w:r>
          </w:p>
        </w:tc>
      </w:tr>
    </w:tbl>
    <w:p w:rsidR="00693189" w:rsidP="00693189" w14:paraId="7EF6F4BB" w14:textId="77777777">
      <w:pPr>
        <w:bidi w:val="0"/>
        <w:rPr>
          <w:rFonts w:ascii="Arial" w:hAnsi="Arial" w:cs="Arial"/>
          <w:sz w:val="24"/>
          <w:szCs w:val="24"/>
          <w:u w:val="single"/>
        </w:rPr>
      </w:pPr>
    </w:p>
    <w:p w:rsidR="00693189" w:rsidRPr="00693189" w:rsidP="00693189" w14:paraId="4E7976AE" w14:textId="1602A815">
      <w:pPr>
        <w:bidi w:val="0"/>
        <w:rPr>
          <w:rFonts w:ascii="Arial" w:hAnsi="Arial" w:cs="Arial"/>
          <w:sz w:val="24"/>
          <w:szCs w:val="24"/>
          <w:u w:val="single"/>
        </w:rPr>
      </w:pPr>
      <w:r w:rsidRPr="00693189">
        <w:rPr>
          <w:rFonts w:ascii="Arial" w:hAnsi="Arial" w:cs="Arial"/>
          <w:sz w:val="24"/>
          <w:szCs w:val="24"/>
          <w:u w:val="single"/>
          <w:rtl w:val="0"/>
          <w:lang w:val="cy-GB"/>
        </w:rPr>
        <w:t>Nodyn cyffredinol ar y Camau Gweithredu:</w:t>
      </w:r>
    </w:p>
    <w:p w:rsidR="00693189" w:rsidRPr="00693189" w:rsidP="00693189" w14:paraId="7287FA26" w14:textId="42EA5333">
      <w:pPr>
        <w:bidi w:val="0"/>
        <w:rPr>
          <w:rFonts w:ascii="Arial" w:hAnsi="Arial" w:cs="Arial"/>
          <w:sz w:val="24"/>
          <w:szCs w:val="24"/>
        </w:rPr>
      </w:pP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Fel arfer, cytunir ar y rhain mewn egwyddor gan yr Arolygwyr a'r Cyngor, ac unrhyw gyfranogwr arall yn ôl y gofyn, a hynny ar ddiwedd y sesiwn gwrandawiad berthnasol.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Lle bo hynny'n bosibl, bydd y Camau Gweithredu'n nodi amserlen y cytunwyd arni ar gyfer cwblhau.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Os nad yw'n bosibl pennu'r amserlen yn ystod y drafodaeth, bydd y Cyngor yn cysylltu â'r Arolygwyr ynghylch hyn drwy'r Swyddog Rhaglen.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Bydd yr Arolygwyr yn anfon y geiriad awgrymedig ar gyfer y Camau Gweithredu at y Cyngor drwy'r Swyddog Rhaglen cyn gynted ag y bo'n ymarferol ar ôl diwedd y sesiwn gwrandawiad.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Pan fydd y Cyngor yn fodlon bod y cynnwys yn gywir, bydd y Camau Gweithredu'n cael eu cyhoeddi ar wefan yr Archwiliad cyn gynted â phosibl er mwyn tryloywder.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Bydd y Cyngor yn gweithio ar yr atodlen ynghylch y Newidiadau yn sgil Materion a Godwyd ochr yn ochr â'r Camau Gweithredu a'u hymatebion i'r Camau Gweithredu, gan sicrhau bod y Newidiadau yn sgil Materion a Godwyd yn cael eu cofnodi'n gywir cyn gynted â phosibl.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 xml:space="preserve">Bydd yr Arolygwyr yn cadarnhau pryd y maent yn disgwyl i Atodlen MAC gyfredol gael eu hanfon; </w:t>
      </w:r>
      <w:r w:rsidRPr="00693189">
        <w:rPr>
          <w:rFonts w:ascii="Arial" w:hAnsi="Arial" w:cs="Arial"/>
          <w:sz w:val="24"/>
          <w:szCs w:val="24"/>
          <w:rtl w:val="0"/>
          <w:lang w:val="cy-GB"/>
        </w:rPr>
        <w:t>bydd hyn fel arfer cyn y sesiwn gwrandawiad olaf.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89"/>
    <w:rsid w:val="000332D1"/>
    <w:rsid w:val="00126674"/>
    <w:rsid w:val="001625D0"/>
    <w:rsid w:val="00194D20"/>
    <w:rsid w:val="001B5C4C"/>
    <w:rsid w:val="003A07AB"/>
    <w:rsid w:val="00404DAC"/>
    <w:rsid w:val="0045039A"/>
    <w:rsid w:val="00492DCC"/>
    <w:rsid w:val="00561D36"/>
    <w:rsid w:val="00583CE9"/>
    <w:rsid w:val="00693189"/>
    <w:rsid w:val="006C6235"/>
    <w:rsid w:val="006D5D37"/>
    <w:rsid w:val="00793F6F"/>
    <w:rsid w:val="008E15C5"/>
    <w:rsid w:val="00904792"/>
    <w:rsid w:val="00974084"/>
    <w:rsid w:val="009C56C7"/>
    <w:rsid w:val="009C6B99"/>
    <w:rsid w:val="009E5C25"/>
    <w:rsid w:val="00A46C52"/>
    <w:rsid w:val="00A538CC"/>
    <w:rsid w:val="00A626B9"/>
    <w:rsid w:val="00A86CE9"/>
    <w:rsid w:val="00AA5391"/>
    <w:rsid w:val="00AC5D1B"/>
    <w:rsid w:val="00B906BD"/>
    <w:rsid w:val="00B90B37"/>
    <w:rsid w:val="00BA05D4"/>
    <w:rsid w:val="00C16CAF"/>
    <w:rsid w:val="00C43126"/>
    <w:rsid w:val="00D06BB7"/>
    <w:rsid w:val="00D42B9F"/>
    <w:rsid w:val="00D930ED"/>
    <w:rsid w:val="00DB3270"/>
    <w:rsid w:val="00E17C8C"/>
    <w:rsid w:val="00FD5FDB"/>
    <w:rsid w:val="00FF4D5F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C53A26-6D8D-4285-82DB-B986FF9A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1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4" ma:contentTypeDescription="Create a new document." ma:contentTypeScope="" ma:versionID="c46bffdf57131facb3cbfdb533900192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fb28b8783310e1d465fad1208faf4b7d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62887-4466-456A-B830-85EE2C50ADB1}"/>
</file>

<file path=customXml/itemProps2.xml><?xml version="1.0" encoding="utf-8"?>
<ds:datastoreItem xmlns:ds="http://schemas.openxmlformats.org/officeDocument/2006/customXml" ds:itemID="{C4E60583-95CE-4E85-86FA-69FF945416CE}"/>
</file>

<file path=customXml/itemProps3.xml><?xml version="1.0" encoding="utf-8"?>
<ds:datastoreItem xmlns:ds="http://schemas.openxmlformats.org/officeDocument/2006/customXml" ds:itemID="{460C7E2B-264B-4082-81A8-AE0822402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Gulley, Nicola (CSI - Planning &amp; Environment Decisions Wales - Planning &amp; Environment Decisions Wales)</dc:creator>
  <cp:lastModifiedBy>Gulley, Nicola (CSI - Planning &amp; Environment Decisions Wales)</cp:lastModifiedBy>
  <cp:revision>22</cp:revision>
  <dcterms:created xsi:type="dcterms:W3CDTF">2025-09-17T13:48:00Z</dcterms:created>
  <dcterms:modified xsi:type="dcterms:W3CDTF">2025-09-17T14:13:00Z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</Properties>
</file>