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E5CF1" w14:textId="0A838F44" w:rsidR="00C27DA2" w:rsidRPr="00693189" w:rsidRDefault="00C45878" w:rsidP="00C27DA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cy-GB"/>
        </w:rPr>
        <w:t>ARCHWILIAD</w:t>
      </w:r>
    </w:p>
    <w:p w14:paraId="75AE5CF2" w14:textId="77777777" w:rsidR="00C27DA2" w:rsidRDefault="00144451" w:rsidP="00C27DA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693189">
        <w:rPr>
          <w:rFonts w:ascii="Arial" w:hAnsi="Arial" w:cs="Arial"/>
          <w:b/>
          <w:bCs/>
          <w:sz w:val="28"/>
          <w:szCs w:val="28"/>
          <w:lang w:val="cy-GB"/>
        </w:rPr>
        <w:t>CYNLLUN DATBLYGU LLEOL DIWYGIEDIG (2018-2033)</w:t>
      </w:r>
    </w:p>
    <w:p w14:paraId="75AE5CF3" w14:textId="660449AF" w:rsidR="00C27DA2" w:rsidRPr="00693189" w:rsidRDefault="00C45878" w:rsidP="00C27DA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SIR CAERFYRDDIN</w:t>
      </w:r>
    </w:p>
    <w:p w14:paraId="75AE5CF4" w14:textId="77777777" w:rsidR="00C27DA2" w:rsidRDefault="00144451" w:rsidP="00C27DA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21AE2">
        <w:rPr>
          <w:rFonts w:ascii="Arial" w:hAnsi="Arial" w:cs="Arial"/>
          <w:b/>
          <w:bCs/>
          <w:sz w:val="24"/>
          <w:szCs w:val="24"/>
          <w:lang w:val="cy-GB"/>
        </w:rPr>
        <w:t>Sesiwn Gwrandawiad 3 -</w:t>
      </w:r>
      <w:r w:rsidRPr="00E21AE2">
        <w:rPr>
          <w:rFonts w:ascii="Arial" w:hAnsi="Arial" w:cs="Arial"/>
          <w:bCs/>
          <w:sz w:val="24"/>
          <w:szCs w:val="24"/>
          <w:lang w:val="cy-GB"/>
        </w:rPr>
        <w:t xml:space="preserve"> </w:t>
      </w:r>
      <w:r w:rsidRPr="00E21AE2">
        <w:rPr>
          <w:rFonts w:ascii="Arial" w:hAnsi="Arial" w:cs="Arial"/>
          <w:b/>
          <w:bCs/>
          <w:sz w:val="24"/>
          <w:szCs w:val="24"/>
          <w:lang w:val="cy-GB"/>
        </w:rPr>
        <w:t>Tai Fforddiadwy a Darpariaeth Sipsiwn a Theithwyr</w:t>
      </w:r>
    </w:p>
    <w:p w14:paraId="75AE5CF5" w14:textId="77777777" w:rsidR="00C27DA2" w:rsidRPr="000F3DEB" w:rsidRDefault="00C27DA2" w:rsidP="00C27DA2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6374"/>
        <w:gridCol w:w="2642"/>
      </w:tblGrid>
      <w:tr w:rsidR="008B7635" w14:paraId="75AE5CF8" w14:textId="77777777" w:rsidTr="00A06F07">
        <w:tc>
          <w:tcPr>
            <w:tcW w:w="6374" w:type="dxa"/>
          </w:tcPr>
          <w:p w14:paraId="75AE5CF6" w14:textId="77777777" w:rsidR="00C27DA2" w:rsidRPr="00AA6476" w:rsidRDefault="00144451" w:rsidP="00A06F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647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Cam Gweithredu</w:t>
            </w:r>
          </w:p>
        </w:tc>
        <w:tc>
          <w:tcPr>
            <w:tcW w:w="2642" w:type="dxa"/>
          </w:tcPr>
          <w:p w14:paraId="75AE5CF7" w14:textId="2051AA38" w:rsidR="00C27DA2" w:rsidRPr="00AA6476" w:rsidRDefault="00144451" w:rsidP="00A06F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647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I'w </w:t>
            </w:r>
            <w:r w:rsidR="0055379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</w:t>
            </w:r>
            <w:r w:rsidRPr="00AA647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wblhau erbyn</w:t>
            </w:r>
          </w:p>
        </w:tc>
      </w:tr>
      <w:tr w:rsidR="008B7635" w14:paraId="75AE5CFB" w14:textId="77777777" w:rsidTr="00A06F07">
        <w:tc>
          <w:tcPr>
            <w:tcW w:w="6374" w:type="dxa"/>
          </w:tcPr>
          <w:p w14:paraId="75AE5CF9" w14:textId="77777777" w:rsidR="00C27DA2" w:rsidRPr="00CA2AC1" w:rsidRDefault="00144451" w:rsidP="00A06F07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80569372"/>
            <w:bookmarkStart w:id="1" w:name="_Hlk180655257"/>
            <w:r w:rsidRPr="00CA2AC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AP3/1 </w:t>
            </w:r>
            <w:r w:rsidRPr="00CA2AC1">
              <w:rPr>
                <w:rFonts w:ascii="Arial" w:hAnsi="Arial" w:cs="Arial"/>
                <w:bCs/>
                <w:sz w:val="24"/>
                <w:szCs w:val="24"/>
                <w:lang w:val="cy-GB"/>
              </w:rPr>
              <w:t>–</w:t>
            </w:r>
            <w:r w:rsidRPr="00CA2AC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  <w:r w:rsidRPr="00CA2AC1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Diwygio Polisi SP5 i gynnwys targed tai fforddiadwy newydd o 1,930, disodli </w:t>
            </w:r>
            <w:r w:rsidRPr="00CA2AC1">
              <w:rPr>
                <w:rFonts w:ascii="Arial" w:hAnsi="Arial" w:cs="Arial"/>
                <w:bCs/>
                <w:i/>
                <w:iCs/>
                <w:sz w:val="24"/>
                <w:szCs w:val="24"/>
                <w:lang w:val="cy-GB"/>
              </w:rPr>
              <w:t xml:space="preserve">'isafswm' gyda 'tharged' </w:t>
            </w:r>
            <w:r w:rsidRPr="00CA2AC1">
              <w:rPr>
                <w:rFonts w:ascii="Arial" w:hAnsi="Arial" w:cs="Arial"/>
                <w:bCs/>
                <w:sz w:val="24"/>
                <w:szCs w:val="24"/>
                <w:lang w:val="cy-GB"/>
              </w:rPr>
              <w:t>a bod y cyfiawnhad rhesymegol yn egluro bod y targed yn fan cychwyn ar gyfer darpariaeth.</w:t>
            </w:r>
          </w:p>
        </w:tc>
        <w:tc>
          <w:tcPr>
            <w:tcW w:w="2642" w:type="dxa"/>
          </w:tcPr>
          <w:p w14:paraId="75AE5CFA" w14:textId="77777777" w:rsidR="00C27DA2" w:rsidRPr="00AA6476" w:rsidRDefault="00144451" w:rsidP="00A06F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21 Tachwedd 2024</w:t>
            </w:r>
          </w:p>
        </w:tc>
      </w:tr>
      <w:tr w:rsidR="008B7635" w14:paraId="75AE5CFE" w14:textId="77777777" w:rsidTr="00C27DA2">
        <w:tc>
          <w:tcPr>
            <w:tcW w:w="6374" w:type="dxa"/>
          </w:tcPr>
          <w:p w14:paraId="75AE5CFC" w14:textId="08143ADF" w:rsidR="00C27DA2" w:rsidRPr="00CA2AC1" w:rsidRDefault="00144451" w:rsidP="00A06F07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2AC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AP3/2 </w:t>
            </w:r>
            <w:r w:rsidRPr="00CA2AC1">
              <w:rPr>
                <w:rFonts w:ascii="Arial" w:hAnsi="Arial" w:cs="Arial"/>
                <w:bCs/>
                <w:sz w:val="24"/>
                <w:szCs w:val="24"/>
                <w:lang w:val="cy-GB"/>
              </w:rPr>
              <w:t>–</w:t>
            </w:r>
            <w:r w:rsidRPr="00CA2AC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  <w:r w:rsidRPr="00CA2AC1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Dileu'r ail, </w:t>
            </w:r>
            <w:r w:rsidR="0055379F">
              <w:rPr>
                <w:rFonts w:ascii="Arial" w:hAnsi="Arial" w:cs="Arial"/>
                <w:bCs/>
                <w:sz w:val="24"/>
                <w:szCs w:val="24"/>
                <w:lang w:val="cy-GB"/>
              </w:rPr>
              <w:t>y d</w:t>
            </w:r>
            <w:r w:rsidRPr="00CA2AC1">
              <w:rPr>
                <w:rFonts w:ascii="Arial" w:hAnsi="Arial" w:cs="Arial"/>
                <w:bCs/>
                <w:sz w:val="24"/>
                <w:szCs w:val="24"/>
                <w:lang w:val="cy-GB"/>
              </w:rPr>
              <w:t>ryd</w:t>
            </w:r>
            <w:r w:rsidR="0055379F">
              <w:rPr>
                <w:rFonts w:ascii="Arial" w:hAnsi="Arial" w:cs="Arial"/>
                <w:bCs/>
                <w:sz w:val="24"/>
                <w:szCs w:val="24"/>
                <w:lang w:val="cy-GB"/>
              </w:rPr>
              <w:t>e</w:t>
            </w:r>
            <w:r w:rsidRPr="00CA2AC1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dd, </w:t>
            </w:r>
            <w:r w:rsidR="00706372">
              <w:rPr>
                <w:rFonts w:ascii="Arial" w:hAnsi="Arial" w:cs="Arial"/>
                <w:bCs/>
                <w:sz w:val="24"/>
                <w:szCs w:val="24"/>
                <w:lang w:val="cy-GB"/>
              </w:rPr>
              <w:t>y b</w:t>
            </w:r>
            <w:r w:rsidRPr="00CA2AC1">
              <w:rPr>
                <w:rFonts w:ascii="Arial" w:hAnsi="Arial" w:cs="Arial"/>
                <w:bCs/>
                <w:sz w:val="24"/>
                <w:szCs w:val="24"/>
                <w:lang w:val="cy-GB"/>
              </w:rPr>
              <w:t>edwaredd a</w:t>
            </w:r>
            <w:r w:rsidR="00706372">
              <w:rPr>
                <w:rFonts w:ascii="Arial" w:hAnsi="Arial" w:cs="Arial"/>
                <w:bCs/>
                <w:sz w:val="24"/>
                <w:szCs w:val="24"/>
                <w:lang w:val="cy-GB"/>
              </w:rPr>
              <w:t>’r</w:t>
            </w:r>
            <w:r w:rsidRPr="00CA2AC1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 seithfed </w:t>
            </w:r>
            <w:r w:rsidR="00706372">
              <w:rPr>
                <w:rFonts w:ascii="Arial" w:hAnsi="Arial" w:cs="Arial"/>
                <w:bCs/>
                <w:sz w:val="24"/>
                <w:szCs w:val="24"/>
                <w:lang w:val="cy-GB"/>
              </w:rPr>
              <w:t>f</w:t>
            </w:r>
            <w:r w:rsidRPr="00CA2AC1">
              <w:rPr>
                <w:rFonts w:ascii="Arial" w:hAnsi="Arial" w:cs="Arial"/>
                <w:bCs/>
                <w:sz w:val="24"/>
                <w:szCs w:val="24"/>
                <w:lang w:val="cy-GB"/>
              </w:rPr>
              <w:t>rawddeg ym Mholisi AHOM1 a symud y gofynion hyn i'r cyfiawnhad rhesymegol.</w:t>
            </w:r>
          </w:p>
        </w:tc>
        <w:tc>
          <w:tcPr>
            <w:tcW w:w="2642" w:type="dxa"/>
          </w:tcPr>
          <w:p w14:paraId="75AE5CFD" w14:textId="77777777" w:rsidR="00C27DA2" w:rsidRPr="00AA6476" w:rsidRDefault="00144451" w:rsidP="00A06F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21 Tachwedd 2024</w:t>
            </w:r>
          </w:p>
        </w:tc>
      </w:tr>
      <w:tr w:rsidR="008B7635" w14:paraId="75AE5D01" w14:textId="77777777" w:rsidTr="00C27DA2">
        <w:tc>
          <w:tcPr>
            <w:tcW w:w="6374" w:type="dxa"/>
          </w:tcPr>
          <w:p w14:paraId="75AE5CFF" w14:textId="77777777" w:rsidR="00C27DA2" w:rsidRPr="00CA2AC1" w:rsidRDefault="00144451" w:rsidP="00A06F07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2AC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AP3/3 </w:t>
            </w:r>
            <w:r w:rsidRPr="00CA2AC1">
              <w:rPr>
                <w:rFonts w:ascii="Arial" w:hAnsi="Arial" w:cs="Arial"/>
                <w:bCs/>
                <w:sz w:val="24"/>
                <w:szCs w:val="24"/>
                <w:lang w:val="cy-GB"/>
              </w:rPr>
              <w:t>– Dileu cyfeiriad at '</w:t>
            </w:r>
            <w:r w:rsidRPr="00CA2AC1">
              <w:rPr>
                <w:rFonts w:ascii="Arial" w:hAnsi="Arial" w:cs="Arial"/>
                <w:bCs/>
                <w:i/>
                <w:iCs/>
                <w:sz w:val="24"/>
                <w:szCs w:val="24"/>
                <w:lang w:val="cy-GB"/>
              </w:rPr>
              <w:t>Rhestr Termau'</w:t>
            </w:r>
            <w:r w:rsidRPr="00CA2AC1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 o Bolisi AHOM2 a darparu cyfeiriad priodol yn y cyfiawnhad rhesymegol, disodli'r cyfeiriad at '</w:t>
            </w:r>
            <w:r w:rsidRPr="00CA2AC1">
              <w:rPr>
                <w:rFonts w:ascii="Arial" w:hAnsi="Arial" w:cs="Arial"/>
                <w:bCs/>
                <w:i/>
                <w:iCs/>
                <w:sz w:val="24"/>
                <w:szCs w:val="24"/>
                <w:lang w:val="cy-GB"/>
              </w:rPr>
              <w:t>Haenau 1 – 3'</w:t>
            </w:r>
            <w:r w:rsidRPr="00CA2AC1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 gyda '</w:t>
            </w:r>
            <w:r w:rsidRPr="00CA2AC1">
              <w:rPr>
                <w:rFonts w:ascii="Arial" w:hAnsi="Arial" w:cs="Arial"/>
                <w:bCs/>
                <w:i/>
                <w:iCs/>
                <w:sz w:val="24"/>
                <w:szCs w:val="24"/>
                <w:lang w:val="cy-GB"/>
              </w:rPr>
              <w:t>Haenau 1- 4'</w:t>
            </w:r>
            <w:r w:rsidRPr="00CA2AC1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, dileu cyfeiriad at </w:t>
            </w:r>
            <w:r w:rsidRPr="00CA2AC1">
              <w:rPr>
                <w:rFonts w:ascii="Arial" w:hAnsi="Arial" w:cs="Arial"/>
                <w:bCs/>
                <w:i/>
                <w:iCs/>
                <w:sz w:val="24"/>
                <w:szCs w:val="24"/>
                <w:lang w:val="cy-GB"/>
              </w:rPr>
              <w:t xml:space="preserve">'amgylchiadau eithriadol' </w:t>
            </w:r>
            <w:r w:rsidRPr="00CA2AC1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a diffinio </w:t>
            </w:r>
            <w:r w:rsidRPr="00CA2AC1">
              <w:rPr>
                <w:rFonts w:ascii="Arial" w:hAnsi="Arial" w:cs="Arial"/>
                <w:bCs/>
                <w:i/>
                <w:iCs/>
                <w:sz w:val="24"/>
                <w:szCs w:val="24"/>
                <w:lang w:val="cy-GB"/>
              </w:rPr>
              <w:t>'angen lleol'</w:t>
            </w:r>
            <w:r w:rsidRPr="00CA2AC1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 yn y cyfiawnhad rhesymegol.</w:t>
            </w:r>
          </w:p>
        </w:tc>
        <w:tc>
          <w:tcPr>
            <w:tcW w:w="2642" w:type="dxa"/>
          </w:tcPr>
          <w:p w14:paraId="75AE5D00" w14:textId="77777777" w:rsidR="00C27DA2" w:rsidRPr="00AA6476" w:rsidRDefault="00144451" w:rsidP="00A06F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21 Tachwedd 2024</w:t>
            </w:r>
          </w:p>
        </w:tc>
      </w:tr>
      <w:tr w:rsidR="008B7635" w14:paraId="75AE5D04" w14:textId="77777777" w:rsidTr="00C27DA2">
        <w:tc>
          <w:tcPr>
            <w:tcW w:w="6374" w:type="dxa"/>
          </w:tcPr>
          <w:p w14:paraId="75AE5D02" w14:textId="77777777" w:rsidR="0076752A" w:rsidRPr="00CA2AC1" w:rsidRDefault="00144451" w:rsidP="00A06F07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AP3/5 </w:t>
            </w: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>– Diwygio Polisi SP10 i gynnwys y gofyniad am leiniau Sipsiwn a Theithwyr newydd dros gyfnod y Cynllun, cynnwys nifer y lleiniau fydd yn cael eu darparu ar bob un o'r safleoedd a ddyrannwyd a diwygio'r cyfiawnhad rhesymegol i esbonio'r ffigwr a sut y bydd yn cael ei fodloni hyd at 2033.</w:t>
            </w:r>
          </w:p>
        </w:tc>
        <w:tc>
          <w:tcPr>
            <w:tcW w:w="2642" w:type="dxa"/>
          </w:tcPr>
          <w:p w14:paraId="75AE5D03" w14:textId="77777777" w:rsidR="0076752A" w:rsidRDefault="00144451" w:rsidP="00A06F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21 Tachwedd 2024</w:t>
            </w:r>
          </w:p>
        </w:tc>
      </w:tr>
      <w:tr w:rsidR="008B7635" w14:paraId="75AE5D07" w14:textId="77777777" w:rsidTr="00C27DA2">
        <w:tc>
          <w:tcPr>
            <w:tcW w:w="6374" w:type="dxa"/>
          </w:tcPr>
          <w:p w14:paraId="75AE5D05" w14:textId="77777777" w:rsidR="00C27DA2" w:rsidRPr="00CA2AC1" w:rsidRDefault="00144451" w:rsidP="00A06F07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2AC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AP3/5 </w:t>
            </w:r>
            <w:r w:rsidRPr="00CA2AC1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– Dileu'r cyfeiriad at </w:t>
            </w:r>
            <w:r w:rsidRPr="00CA2AC1">
              <w:rPr>
                <w:rFonts w:ascii="Arial" w:hAnsi="Arial" w:cs="Arial"/>
                <w:bCs/>
                <w:i/>
                <w:iCs/>
                <w:sz w:val="24"/>
                <w:szCs w:val="24"/>
                <w:lang w:val="cy-GB"/>
              </w:rPr>
              <w:t>'neu nid oes cyfle i ymestyn y safleoedd hynny'</w:t>
            </w:r>
            <w:r w:rsidRPr="00CA2AC1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 o Bolisi GT1.</w:t>
            </w:r>
          </w:p>
        </w:tc>
        <w:tc>
          <w:tcPr>
            <w:tcW w:w="2642" w:type="dxa"/>
          </w:tcPr>
          <w:p w14:paraId="75AE5D06" w14:textId="77777777" w:rsidR="00C27DA2" w:rsidRPr="00AA6476" w:rsidRDefault="00144451" w:rsidP="00A06F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21 Tachwedd 2024</w:t>
            </w:r>
          </w:p>
        </w:tc>
      </w:tr>
      <w:tr w:rsidR="008B7635" w14:paraId="75AE5D0A" w14:textId="77777777" w:rsidTr="00C27DA2">
        <w:tc>
          <w:tcPr>
            <w:tcW w:w="6374" w:type="dxa"/>
          </w:tcPr>
          <w:p w14:paraId="75AE5D08" w14:textId="04894AB0" w:rsidR="00C27DA2" w:rsidRPr="00CA2AC1" w:rsidRDefault="00144451" w:rsidP="000559B2">
            <w:pPr>
              <w:spacing w:line="256" w:lineRule="auto"/>
              <w:outlineLvl w:val="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752A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AP3/6 – </w:t>
            </w:r>
            <w:r w:rsidRPr="00F243C9">
              <w:rPr>
                <w:rFonts w:ascii="Arial" w:hAnsi="Arial" w:cs="Arial"/>
                <w:sz w:val="24"/>
                <w:szCs w:val="24"/>
                <w:lang w:val="cy-GB"/>
              </w:rPr>
              <w:t xml:space="preserve">Y </w:t>
            </w:r>
            <w:r w:rsidRPr="0076752A">
              <w:rPr>
                <w:rFonts w:ascii="Arial" w:hAnsi="Arial" w:cs="Arial"/>
                <w:bCs/>
                <w:sz w:val="24"/>
                <w:szCs w:val="24"/>
                <w:lang w:val="cy-GB"/>
              </w:rPr>
              <w:t>Cyngor i ddarparu nodyn briffio mewn perthynas â datblygiad PrC</w:t>
            </w:r>
            <w:r w:rsidR="0076752A" w:rsidRPr="00067F79">
              <w:rPr>
                <w:rFonts w:ascii="Arial" w:eastAsia="Times New Roman" w:hAnsi="Arial" w:cs="Arial"/>
                <w:kern w:val="0"/>
                <w:sz w:val="24"/>
                <w:szCs w:val="24"/>
                <w:lang w:val="cy-GB" w:eastAsia="en-GB"/>
                <w14:ligatures w14:val="none"/>
              </w:rPr>
              <w:t xml:space="preserve">PrC2/GT1 - </w:t>
            </w:r>
            <w:r w:rsidR="0076752A" w:rsidRPr="00067F79">
              <w:rPr>
                <w:rFonts w:ascii="Arial" w:hAnsi="Arial" w:cs="Arial"/>
                <w:sz w:val="24"/>
                <w:szCs w:val="24"/>
                <w:lang w:val="cy-GB"/>
              </w:rPr>
              <w:t>Tir ym Mhenyfan, Trostre, Llanelli. Fel arfer, dylai'r nodyn gynnwys manylion am gynllun y safle ac esbonio sut y dylid mynd i'r afael â'r cyfyngiadau mewn perthynas â chloddio glo, tir halogedig ac ecoleg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</w:p>
        </w:tc>
        <w:tc>
          <w:tcPr>
            <w:tcW w:w="2642" w:type="dxa"/>
          </w:tcPr>
          <w:p w14:paraId="75AE5D09" w14:textId="77777777" w:rsidR="00C27DA2" w:rsidRPr="00AA6476" w:rsidRDefault="00144451" w:rsidP="00A06F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21 Tachwedd 2024</w:t>
            </w:r>
          </w:p>
        </w:tc>
      </w:tr>
      <w:bookmarkEnd w:id="0"/>
      <w:bookmarkEnd w:id="1"/>
    </w:tbl>
    <w:p w14:paraId="75AE5D0B" w14:textId="77777777" w:rsidR="00C27DA2" w:rsidRDefault="00C27DA2" w:rsidP="00C27DA2">
      <w:pPr>
        <w:rPr>
          <w:rFonts w:ascii="Arial" w:hAnsi="Arial" w:cs="Arial"/>
          <w:sz w:val="24"/>
          <w:szCs w:val="24"/>
          <w:u w:val="single"/>
        </w:rPr>
      </w:pPr>
    </w:p>
    <w:p w14:paraId="75AE5D0C" w14:textId="77777777" w:rsidR="00C27DA2" w:rsidRPr="00693189" w:rsidRDefault="00144451" w:rsidP="00C27DA2">
      <w:pPr>
        <w:rPr>
          <w:rFonts w:ascii="Arial" w:hAnsi="Arial" w:cs="Arial"/>
          <w:sz w:val="24"/>
          <w:szCs w:val="24"/>
          <w:u w:val="single"/>
        </w:rPr>
      </w:pPr>
      <w:r w:rsidRPr="00693189">
        <w:rPr>
          <w:rFonts w:ascii="Arial" w:hAnsi="Arial" w:cs="Arial"/>
          <w:sz w:val="24"/>
          <w:szCs w:val="24"/>
          <w:u w:val="single"/>
          <w:lang w:val="cy-GB"/>
        </w:rPr>
        <w:t>Nodyn cyffredinol ar Bwyntiau Gweithredu:</w:t>
      </w:r>
    </w:p>
    <w:p w14:paraId="75AE5D0D" w14:textId="77777777" w:rsidR="00C27DA2" w:rsidRPr="00693189" w:rsidRDefault="00144451" w:rsidP="00C27DA2">
      <w:pPr>
        <w:rPr>
          <w:rFonts w:ascii="Arial" w:hAnsi="Arial" w:cs="Arial"/>
          <w:sz w:val="24"/>
          <w:szCs w:val="24"/>
        </w:rPr>
      </w:pPr>
      <w:r w:rsidRPr="00693189">
        <w:rPr>
          <w:rFonts w:ascii="Arial" w:hAnsi="Arial" w:cs="Arial"/>
          <w:sz w:val="24"/>
          <w:szCs w:val="24"/>
          <w:lang w:val="cy-GB"/>
        </w:rPr>
        <w:t xml:space="preserve">Fel arfer, cytunir ar y rhain mewn egwyddor gan yr Arolygwyr a'r Cyngor, ac unrhyw gyfranogwr arall yn ôl y gofyn, ar ddiwedd y sesiwn gwrandawiad berthnasol. Lle bo hynny'n bosibl, bydd y Pwyntiau Gweithredu yn nodi amserlen y cytunwyd arni i'w chwblhau. Os nad yw'n bosibl pennu'r amserlen ar adeg y drafodaeth, bydd y Cyngor yn cysylltu â'r Arolygwyr am hyn drwy'r Swyddog Rhaglen. Bydd yr Arolygwyr yn anfon y geiriad awgrymedig ar gyfer yr Pwyntiau Gweithredu at y Cyngor drwy'r Swyddog Rhaglen cyn gynted ag y bo'n ymarferol ar ôl diwedd y sesiwn gwrandawiad. Pan fydd y Cyngor yn fodlon bod y cynnwys yn gywir, bydd yn cael ei gyhoeddi ar wefan yr Archwiliad cyn gynted â phosibl er budd tryloywder. Bydd y </w:t>
      </w:r>
      <w:r w:rsidRPr="00693189">
        <w:rPr>
          <w:rFonts w:ascii="Arial" w:hAnsi="Arial" w:cs="Arial"/>
          <w:sz w:val="24"/>
          <w:szCs w:val="24"/>
          <w:lang w:val="cy-GB"/>
        </w:rPr>
        <w:lastRenderedPageBreak/>
        <w:t>Cyngor yn gweithio ar yr atodlen o Newidiadau yn sgil Materion a Godwyd</w:t>
      </w:r>
      <w:r w:rsidRPr="00693189">
        <w:rPr>
          <w:rFonts w:ascii="Arial" w:hAnsi="Arial" w:cs="Arial"/>
          <w:b/>
          <w:bCs/>
          <w:sz w:val="24"/>
          <w:szCs w:val="24"/>
          <w:lang w:val="cy-GB"/>
        </w:rPr>
        <w:t xml:space="preserve">  </w:t>
      </w:r>
      <w:r w:rsidRPr="00693189">
        <w:rPr>
          <w:rFonts w:ascii="Arial" w:hAnsi="Arial" w:cs="Arial"/>
          <w:sz w:val="24"/>
          <w:szCs w:val="24"/>
          <w:lang w:val="cy-GB"/>
        </w:rPr>
        <w:t>ochr yn ochr â'r Pwyntiau Gweithredu a'u hymatebion, gan sicrhau bod y Newidiadau yn sgil Materion a Godwyd yn cael eu cofnodi'n gywir cyn gynted â phosibl. Bydd yr Arolygwyr yn cadarnhau pryd y maent yn disgwyl cael yr Amserlen gyfredol ar gyfer Newidiadau yn Sgil Materion a Godwyd; fel arfer bydd hyn cyn y sesiwn gwrandawiad terfynol.</w:t>
      </w:r>
    </w:p>
    <w:p w14:paraId="75AE5D0E" w14:textId="77777777" w:rsidR="00194D20" w:rsidRPr="00404DAC" w:rsidRDefault="00194D20">
      <w:pPr>
        <w:rPr>
          <w:rFonts w:ascii="Arial" w:hAnsi="Arial" w:cs="Arial"/>
          <w:sz w:val="24"/>
          <w:szCs w:val="24"/>
        </w:rPr>
      </w:pPr>
    </w:p>
    <w:sectPr w:rsidR="00194D20" w:rsidRPr="00404D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5620C"/>
    <w:multiLevelType w:val="hybridMultilevel"/>
    <w:tmpl w:val="6D502EB6"/>
    <w:lvl w:ilvl="0" w:tplc="A6269C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1B8E15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FA0F3B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DC0D58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226787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0746D2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0525FC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D6C829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7EE2B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6715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DA2"/>
    <w:rsid w:val="000559B2"/>
    <w:rsid w:val="00067F79"/>
    <w:rsid w:val="000700A1"/>
    <w:rsid w:val="000F3DEB"/>
    <w:rsid w:val="00144451"/>
    <w:rsid w:val="00194D20"/>
    <w:rsid w:val="00206BBD"/>
    <w:rsid w:val="00253F01"/>
    <w:rsid w:val="00320EE4"/>
    <w:rsid w:val="003D1DD3"/>
    <w:rsid w:val="003F236B"/>
    <w:rsid w:val="00404DAC"/>
    <w:rsid w:val="00501084"/>
    <w:rsid w:val="0055379F"/>
    <w:rsid w:val="00561D36"/>
    <w:rsid w:val="00566D8F"/>
    <w:rsid w:val="00693189"/>
    <w:rsid w:val="006D5D37"/>
    <w:rsid w:val="00706372"/>
    <w:rsid w:val="0076752A"/>
    <w:rsid w:val="007D3FEF"/>
    <w:rsid w:val="008B7635"/>
    <w:rsid w:val="00964D55"/>
    <w:rsid w:val="009C56C7"/>
    <w:rsid w:val="00A06F07"/>
    <w:rsid w:val="00A626B9"/>
    <w:rsid w:val="00A77057"/>
    <w:rsid w:val="00AA6476"/>
    <w:rsid w:val="00BA05D4"/>
    <w:rsid w:val="00C16CAF"/>
    <w:rsid w:val="00C27DA2"/>
    <w:rsid w:val="00C45878"/>
    <w:rsid w:val="00CA2AC1"/>
    <w:rsid w:val="00D06BB7"/>
    <w:rsid w:val="00E21AE2"/>
    <w:rsid w:val="00F243C9"/>
    <w:rsid w:val="00F3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E5CF1"/>
  <w15:chartTrackingRefBased/>
  <w15:docId w15:val="{B4978428-AF4C-487A-887D-5A93EF469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DA2"/>
  </w:style>
  <w:style w:type="paragraph" w:styleId="Pennawd1">
    <w:name w:val="heading 1"/>
    <w:basedOn w:val="Normal"/>
    <w:next w:val="Normal"/>
    <w:link w:val="Pennawd1Nod"/>
    <w:uiPriority w:val="9"/>
    <w:qFormat/>
    <w:rsid w:val="00C27D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nnawd2">
    <w:name w:val="heading 2"/>
    <w:basedOn w:val="Normal"/>
    <w:next w:val="Normal"/>
    <w:link w:val="Pennawd2Nod"/>
    <w:uiPriority w:val="9"/>
    <w:semiHidden/>
    <w:unhideWhenUsed/>
    <w:qFormat/>
    <w:rsid w:val="00C27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nnawd3">
    <w:name w:val="heading 3"/>
    <w:basedOn w:val="Normal"/>
    <w:next w:val="Normal"/>
    <w:link w:val="Pennawd3Nod"/>
    <w:uiPriority w:val="9"/>
    <w:semiHidden/>
    <w:unhideWhenUsed/>
    <w:qFormat/>
    <w:rsid w:val="00C27D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nnawd4">
    <w:name w:val="heading 4"/>
    <w:basedOn w:val="Normal"/>
    <w:next w:val="Normal"/>
    <w:link w:val="Pennawd4Nod"/>
    <w:uiPriority w:val="9"/>
    <w:semiHidden/>
    <w:unhideWhenUsed/>
    <w:qFormat/>
    <w:rsid w:val="00C27D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nnawd5">
    <w:name w:val="heading 5"/>
    <w:basedOn w:val="Normal"/>
    <w:next w:val="Normal"/>
    <w:link w:val="Pennawd5Nod"/>
    <w:uiPriority w:val="9"/>
    <w:semiHidden/>
    <w:unhideWhenUsed/>
    <w:qFormat/>
    <w:rsid w:val="00C27D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nnawd6">
    <w:name w:val="heading 6"/>
    <w:basedOn w:val="Normal"/>
    <w:next w:val="Normal"/>
    <w:link w:val="Pennawd6Nod"/>
    <w:uiPriority w:val="9"/>
    <w:semiHidden/>
    <w:unhideWhenUsed/>
    <w:qFormat/>
    <w:rsid w:val="00C27D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nnawd7">
    <w:name w:val="heading 7"/>
    <w:basedOn w:val="Normal"/>
    <w:next w:val="Normal"/>
    <w:link w:val="Pennawd7Nod"/>
    <w:uiPriority w:val="9"/>
    <w:semiHidden/>
    <w:unhideWhenUsed/>
    <w:qFormat/>
    <w:rsid w:val="00C27D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nnawd8">
    <w:name w:val="heading 8"/>
    <w:basedOn w:val="Normal"/>
    <w:next w:val="Normal"/>
    <w:link w:val="Pennawd8Nod"/>
    <w:uiPriority w:val="9"/>
    <w:semiHidden/>
    <w:unhideWhenUsed/>
    <w:qFormat/>
    <w:rsid w:val="00C27D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nnawd9">
    <w:name w:val="heading 9"/>
    <w:basedOn w:val="Normal"/>
    <w:next w:val="Normal"/>
    <w:link w:val="Pennawd9Nod"/>
    <w:uiPriority w:val="9"/>
    <w:semiHidden/>
    <w:unhideWhenUsed/>
    <w:qFormat/>
    <w:rsid w:val="00C27D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customStyle="1" w:styleId="Pennawd1Nod">
    <w:name w:val="Pennawd 1 Nod"/>
    <w:basedOn w:val="FfontParagraffDdiofyn"/>
    <w:link w:val="Pennawd1"/>
    <w:uiPriority w:val="9"/>
    <w:rsid w:val="00C27D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nnawd2Nod">
    <w:name w:val="Pennawd 2 Nod"/>
    <w:basedOn w:val="FfontParagraffDdiofyn"/>
    <w:link w:val="Pennawd2"/>
    <w:uiPriority w:val="9"/>
    <w:semiHidden/>
    <w:rsid w:val="00C27D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nnawd3Nod">
    <w:name w:val="Pennawd 3 Nod"/>
    <w:basedOn w:val="FfontParagraffDdiofyn"/>
    <w:link w:val="Pennawd3"/>
    <w:uiPriority w:val="9"/>
    <w:semiHidden/>
    <w:rsid w:val="00C27D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nnawd4Nod">
    <w:name w:val="Pennawd 4 Nod"/>
    <w:basedOn w:val="FfontParagraffDdiofyn"/>
    <w:link w:val="Pennawd4"/>
    <w:uiPriority w:val="9"/>
    <w:semiHidden/>
    <w:rsid w:val="00C27DA2"/>
    <w:rPr>
      <w:rFonts w:eastAsiaTheme="majorEastAsia" w:cstheme="majorBidi"/>
      <w:i/>
      <w:iCs/>
      <w:color w:val="0F4761" w:themeColor="accent1" w:themeShade="BF"/>
    </w:rPr>
  </w:style>
  <w:style w:type="character" w:customStyle="1" w:styleId="Pennawd5Nod">
    <w:name w:val="Pennawd 5 Nod"/>
    <w:basedOn w:val="FfontParagraffDdiofyn"/>
    <w:link w:val="Pennawd5"/>
    <w:uiPriority w:val="9"/>
    <w:semiHidden/>
    <w:rsid w:val="00C27DA2"/>
    <w:rPr>
      <w:rFonts w:eastAsiaTheme="majorEastAsia" w:cstheme="majorBidi"/>
      <w:color w:val="0F4761" w:themeColor="accent1" w:themeShade="BF"/>
    </w:rPr>
  </w:style>
  <w:style w:type="character" w:customStyle="1" w:styleId="Pennawd6Nod">
    <w:name w:val="Pennawd 6 Nod"/>
    <w:basedOn w:val="FfontParagraffDdiofyn"/>
    <w:link w:val="Pennawd6"/>
    <w:uiPriority w:val="9"/>
    <w:semiHidden/>
    <w:rsid w:val="00C27DA2"/>
    <w:rPr>
      <w:rFonts w:eastAsiaTheme="majorEastAsia" w:cstheme="majorBidi"/>
      <w:i/>
      <w:iCs/>
      <w:color w:val="595959" w:themeColor="text1" w:themeTint="A6"/>
    </w:rPr>
  </w:style>
  <w:style w:type="character" w:customStyle="1" w:styleId="Pennawd7Nod">
    <w:name w:val="Pennawd 7 Nod"/>
    <w:basedOn w:val="FfontParagraffDdiofyn"/>
    <w:link w:val="Pennawd7"/>
    <w:uiPriority w:val="9"/>
    <w:semiHidden/>
    <w:rsid w:val="00C27DA2"/>
    <w:rPr>
      <w:rFonts w:eastAsiaTheme="majorEastAsia" w:cstheme="majorBidi"/>
      <w:color w:val="595959" w:themeColor="text1" w:themeTint="A6"/>
    </w:rPr>
  </w:style>
  <w:style w:type="character" w:customStyle="1" w:styleId="Pennawd8Nod">
    <w:name w:val="Pennawd 8 Nod"/>
    <w:basedOn w:val="FfontParagraffDdiofyn"/>
    <w:link w:val="Pennawd8"/>
    <w:uiPriority w:val="9"/>
    <w:semiHidden/>
    <w:rsid w:val="00C27DA2"/>
    <w:rPr>
      <w:rFonts w:eastAsiaTheme="majorEastAsia" w:cstheme="majorBidi"/>
      <w:i/>
      <w:iCs/>
      <w:color w:val="272727" w:themeColor="text1" w:themeTint="D8"/>
    </w:rPr>
  </w:style>
  <w:style w:type="character" w:customStyle="1" w:styleId="Pennawd9Nod">
    <w:name w:val="Pennawd 9 Nod"/>
    <w:basedOn w:val="FfontParagraffDdiofyn"/>
    <w:link w:val="Pennawd9"/>
    <w:uiPriority w:val="9"/>
    <w:semiHidden/>
    <w:rsid w:val="00C27DA2"/>
    <w:rPr>
      <w:rFonts w:eastAsiaTheme="majorEastAsia" w:cstheme="majorBidi"/>
      <w:color w:val="272727" w:themeColor="text1" w:themeTint="D8"/>
    </w:rPr>
  </w:style>
  <w:style w:type="paragraph" w:styleId="Teitl">
    <w:name w:val="Title"/>
    <w:basedOn w:val="Normal"/>
    <w:next w:val="Normal"/>
    <w:link w:val="TeitlNod"/>
    <w:uiPriority w:val="10"/>
    <w:qFormat/>
    <w:rsid w:val="00C27D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itlNod">
    <w:name w:val="Teitl Nod"/>
    <w:basedOn w:val="FfontParagraffDdiofyn"/>
    <w:link w:val="Teitl"/>
    <w:uiPriority w:val="10"/>
    <w:rsid w:val="00C27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sdeitl">
    <w:name w:val="Subtitle"/>
    <w:basedOn w:val="Normal"/>
    <w:next w:val="Normal"/>
    <w:link w:val="IsdeitlNod"/>
    <w:uiPriority w:val="11"/>
    <w:qFormat/>
    <w:rsid w:val="00C27D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IsdeitlNod">
    <w:name w:val="Isdeitl Nod"/>
    <w:basedOn w:val="FfontParagraffDdiofyn"/>
    <w:link w:val="Isdeitl"/>
    <w:uiPriority w:val="11"/>
    <w:rsid w:val="00C27D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Dyfyniad">
    <w:name w:val="Quote"/>
    <w:basedOn w:val="Normal"/>
    <w:next w:val="Normal"/>
    <w:link w:val="DyfyniadNod"/>
    <w:uiPriority w:val="29"/>
    <w:qFormat/>
    <w:rsid w:val="00C27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DyfyniadNod">
    <w:name w:val="Dyfyniad Nod"/>
    <w:basedOn w:val="FfontParagraffDdiofyn"/>
    <w:link w:val="Dyfyniad"/>
    <w:uiPriority w:val="29"/>
    <w:rsid w:val="00C27DA2"/>
    <w:rPr>
      <w:i/>
      <w:iCs/>
      <w:color w:val="404040" w:themeColor="text1" w:themeTint="BF"/>
    </w:rPr>
  </w:style>
  <w:style w:type="paragraph" w:styleId="ParagraffRhestr">
    <w:name w:val="List Paragraph"/>
    <w:basedOn w:val="Normal"/>
    <w:uiPriority w:val="34"/>
    <w:qFormat/>
    <w:rsid w:val="00C27DA2"/>
    <w:pPr>
      <w:ind w:left="720"/>
      <w:contextualSpacing/>
    </w:pPr>
  </w:style>
  <w:style w:type="character" w:styleId="PwyslaisDdwys">
    <w:name w:val="Intense Emphasis"/>
    <w:basedOn w:val="FfontParagraffDdiofyn"/>
    <w:uiPriority w:val="21"/>
    <w:qFormat/>
    <w:rsid w:val="00C27DA2"/>
    <w:rPr>
      <w:i/>
      <w:iCs/>
      <w:color w:val="0F4761" w:themeColor="accent1" w:themeShade="BF"/>
    </w:rPr>
  </w:style>
  <w:style w:type="paragraph" w:styleId="DyfyniadDwys">
    <w:name w:val="Intense Quote"/>
    <w:basedOn w:val="Normal"/>
    <w:next w:val="Normal"/>
    <w:link w:val="DyfyniadDwysNod"/>
    <w:uiPriority w:val="30"/>
    <w:qFormat/>
    <w:rsid w:val="00C27D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yfyniadDwysNod">
    <w:name w:val="Dyfyniad Dwys Nod"/>
    <w:basedOn w:val="FfontParagraffDdiofyn"/>
    <w:link w:val="DyfyniadDwys"/>
    <w:uiPriority w:val="30"/>
    <w:rsid w:val="00C27DA2"/>
    <w:rPr>
      <w:i/>
      <w:iCs/>
      <w:color w:val="0F4761" w:themeColor="accent1" w:themeShade="BF"/>
    </w:rPr>
  </w:style>
  <w:style w:type="character" w:styleId="CyfeirnodDwys">
    <w:name w:val="Intense Reference"/>
    <w:basedOn w:val="FfontParagraffDdiofyn"/>
    <w:uiPriority w:val="32"/>
    <w:qFormat/>
    <w:rsid w:val="00C27DA2"/>
    <w:rPr>
      <w:b/>
      <w:bCs/>
      <w:smallCaps/>
      <w:color w:val="0F4761" w:themeColor="accent1" w:themeShade="BF"/>
      <w:spacing w:val="5"/>
    </w:rPr>
  </w:style>
  <w:style w:type="table" w:styleId="GridTabl">
    <w:name w:val="Table Grid"/>
    <w:basedOn w:val="TablNormal"/>
    <w:uiPriority w:val="39"/>
    <w:rsid w:val="00C27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72FCB22B88D4C84868C2B49ACDC1F" ma:contentTypeVersion="14" ma:contentTypeDescription="Create a new document." ma:contentTypeScope="" ma:versionID="c46bffdf57131facb3cbfdb533900192">
  <xsd:schema xmlns:xsd="http://www.w3.org/2001/XMLSchema" xmlns:xs="http://www.w3.org/2001/XMLSchema" xmlns:p="http://schemas.microsoft.com/office/2006/metadata/properties" xmlns:ns2="3796c711-4acb-4d3d-a580-180100c913f5" xmlns:ns3="0fc7efbc-3519-4043-a7cf-9257e46b4e16" targetNamespace="http://schemas.microsoft.com/office/2006/metadata/properties" ma:root="true" ma:fieldsID="fb28b8783310e1d465fad1208faf4b7d" ns2:_="" ns3:_="">
    <xsd:import namespace="3796c711-4acb-4d3d-a580-180100c913f5"/>
    <xsd:import namespace="0fc7efbc-3519-4043-a7cf-9257e46b4e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6c711-4acb-4d3d-a580-180100c91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b820720-3cae-4e0f-87a0-a0b1591a7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efbc-3519-4043-a7cf-9257e46b4e1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02da3f5-79f2-443c-8713-bed2e5b0d9b0}" ma:internalName="TaxCatchAll" ma:showField="CatchAllData" ma:web="0fc7efbc-3519-4043-a7cf-9257e46b4e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c7efbc-3519-4043-a7cf-9257e46b4e16" xsi:nil="true"/>
    <lcf76f155ced4ddcb4097134ff3c332f xmlns="3796c711-4acb-4d3d-a580-180100c913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224EFA-39DE-4287-841A-3F12B12B4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96c711-4acb-4d3d-a580-180100c913f5"/>
    <ds:schemaRef ds:uri="0fc7efbc-3519-4043-a7cf-9257e46b4e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65D519-F098-42F6-B0D4-9268A282C7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7C1CCC-2CB4-416B-AE84-81A1BB639476}">
  <ds:schemaRefs>
    <ds:schemaRef ds:uri="http://schemas.microsoft.com/office/2006/metadata/properties"/>
    <ds:schemaRef ds:uri="http://schemas.microsoft.com/office/infopath/2007/PartnerControls"/>
    <ds:schemaRef ds:uri="0fc7efbc-3519-4043-a7cf-9257e46b4e16"/>
    <ds:schemaRef ds:uri="3796c711-4acb-4d3d-a580-180100c913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Gulley, Nicola (CSI - Planning &amp; Environment Decisions Wales - Planning &amp; Environment Decisions Wales)</dc:creator>
  <cp:lastModifiedBy>Siwan V Rees (Translation)</cp:lastModifiedBy>
  <cp:revision>12</cp:revision>
  <dcterms:created xsi:type="dcterms:W3CDTF">2024-10-24T16:40:00Z</dcterms:created>
  <dcterms:modified xsi:type="dcterms:W3CDTF">2024-11-15T11:16:00Z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0x01010004E72FCB22B88D4C84868C2B49ACDC1F</vt:lpwstr>
  </property>
  <property fmtid="{D5CDD505-2E9C-101B-9397-08002B2CF9AE}" pid="3" name="MediaServiceImageTags">
    <vt:lpwstr/>
  </property>
</Properties>
</file>